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Entwicklung von Fahrzeugelektronik und Software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Entwicklung von Fahrzeugelektronik und Software“ bei Mercedes-Benz AG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