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dental bauer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Tübingen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IT-Infrastruktur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IT-Infrastruktur“ bei dental bauer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