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Gesellschaft zur Förderung angewandter Informatik e.V.</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Studentischer Mitarbeiter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 Studentischer Mitarbeiter“ bei Gesellschaft zur Förderung angewandter Informatik e.V.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