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HTG Ingenieurbüro für Bauwesen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12169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im Projektmanagement“ bei HTG Ingenieurbüro für Bauwesen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