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Saxony Media Solutions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Dresden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Softwareentwickler Java Backend</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Softwareentwickler Java Backend“ bei Saxony Media Solutions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Java sind mir aus meinem Studium vertraut. In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