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Endress+Hauser SE+Co.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Maulburg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oder Abschlussarbeit Konstruktion und Maschinenelemente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oder Abschlussarbeit Konstruktion und Maschinenelemente“ bei Endress+Hauser SE+Co.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Messtechnik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