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Liebherr-Aerospace Lindenberg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Lindenberg im Allgäu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Auslegung und Regelung von elektrischen Maschinen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im Bereich Auslegung und Regelung von elektrischen Maschinen“ bei Liebherr-Aerospace Lindenberg GmbH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 In MATLAB, Simulink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