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ConnectingCase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Mittelbiberach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Informatik, Informationstechnik oder Elektrotechnik</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Informatik, Informationstechnik oder Elektrotechnik“ bei ConnectingCase GmbH passt sehr gut zu meinem Studium.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Ich programmiere in Python und Java, habe Embedded-Programmierung unter Linux auf Einplatinencomputern sowie Cloud Computing im Studium kennengelernt und arbeite mich schnell in neue Tools und Frameworks ein. Die in Ihrer Anzeige genannten Themen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