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mobilverde technologies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Geilenkirchen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Studentische Hilfskraft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„Studentische Hilfskraft“ bei mobilverde technologies GmbH hat mein Interesse geweckt. Die Arbeit an Elektronik, Messtechnik und Automatisierung passt gut zu meinem fachlichen Hintergrund.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Qualitätssicherung, Risikomanagement und technische Dokumentation (ISO 13485) sowie Produktprüfung kenne ich aus meinem Bachelor. Die in Ihrer Anzeige genannten Themen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