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Canina pharma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Qualitätsmanagement (Futtermittelindustrie / Petfood)</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Qualitätsmanagement (Futtermittelindustrie / Petfood)“ bei Canina pharma GmbH passt sehr gut zu meinem Studium.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