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Bischof+Klein SE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Lengerich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Business Intelligence“ bei Bischof+Klein SE &amp; Co. KG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Cloud Computing sind mir aus meinem Studium vertraut. In SAP, JavaScript/TypeScript,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