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Bitnamic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Osnabrück</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„Abschlussarbeiten“ bei Bitnamic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Elektrotechnik, Sensor- und Messtechnik sowie Datenauswertung mit Python sind eine gute technische Grundlage für Energie- und Nachhaltigkeitsthemen; strukturierte Dokumentationen und Analysen gehören zu meinen Stärken. In JavaScript/TypeScript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