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ISM International Security Management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Business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Business Development“ bei ISM International Security Management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