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Incoretex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Aachen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Softwareentwicklung“ bei Incoretex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JavaScript/TypeScript,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