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acteno energy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Heidelberg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 xml:space="preserve">Bewerbung als Werkstudent: Praktika ­­/­­ Werkstudent KI Trifft Energie - Hybride Energiesysteme für H2 ­­/­­ Speicher ­­/­­ Erneuerbare </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„Praktika ­­/­­ Werkstudent KI Trifft Energie - Hybride Energiesysteme für H2 ­­/­­ Speicher ­­/­­ Erneuerbare “ bei acteno energy GmbH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Elektrotechnik, Sensor- und Messtechnik sowie Datenauswertung mit Python sind eine gute technische Grundlage für Energie- und Nachhaltigkeitsthemen; strukturierte Dokumentationen und Analysen gehören zu meinen Stärken.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