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in4MD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Magdeburg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CRM &amp; Demand Generation Management bei in4MD Service GmbH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CRM &amp; Demand Generation Management bei in4MD Service GmbH“ bei in4MD Service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sind mir aus meinem Studium vertraut. In SAP,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