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Diehl Aviation</w:t>
      </w:r>
    </w:p>
    <w:p>
      <w:pPr>
        <w:spacing w:after="0" w:before="0"/>
      </w:pPr>
      <w:r>
        <w:rPr>
          <w:rFonts w:ascii="Arial" w:hAnsi="Arial" w:eastAsia="Arial"/>
          <w:b w:val="0"/>
          <w:sz w:val="20"/>
        </w:rPr>
        <w:t>Personalabteilung</w:t>
      </w:r>
    </w:p>
    <w:p>
      <w:pPr>
        <w:spacing w:after="0" w:before="0"/>
      </w:pPr>
      <w:r>
        <w:rPr>
          <w:rFonts w:ascii="Arial" w:hAnsi="Arial" w:eastAsia="Arial"/>
          <w:b w:val="0"/>
          <w:sz w:val="20"/>
        </w:rPr>
        <w:t>Laupheim</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Lean Management und Produktionsprojekte in der Fertigung</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Stellenausschreibung „Werkstudent Lean Management und Produktionsprojekte in der Fertigung“ bei Diehl Aviation hat mein Interesse geweckt. Die Verbindung aus technischer Entwicklung und praktischer Umsetzung spricht mich fachlich sehr an. Gerne unterstütze ich Ihr Team neben meinem Masterstudium.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Für Aufgaben rund um Konstruktion, Entwicklung und Berechnung bringe ich Kenntnisse in Produktentwicklung, CAE-/FEM-Simulation, Werkstoffkunde sowie Mess- und Prüfsystemen mit. In CAD-Programme arbeite ich mich gerne ein, und Ergebnisse dokumentiere ich sorgfältig und nachvollziehbar. Qualitätssicherung, Risikomanagement und technische Dokumentation (ISO 13485) sowie Produktprüfung kenne ich aus meinem Bachelor. Die in Ihrer Anzeige genannten Themen MS Office sind mir aus meinem Studium vertraut. In SAP arbeite ich mich gerne ein.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