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Liebherr-Electronics and Drives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Lindau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Automatisierungstechnik / Equipment Construction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Automatisierungstechnik / Equipment Construction“ bei Liebherr-Electronics and Drives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 In Creo,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