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Canon Production Printing Germany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Poing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Testautomatisierung und Testinfrastruktur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Testautomatisierung und Testinfrastruktur“ bei Canon Production Printing Germany GmbH &amp; Co. KG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Cloud Computing sind mir aus meinem Studium vertraut. In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