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Zapp AG Zentrale</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Schwerte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Teilzeit, Technisch Praktikum, Abschlussarbeit, Werkstudierendentätigkeit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„Teilzeit, Technisch Praktikum, Abschlussarbeit, Werkstudierendentätigkeit“ bei Zapp AG Zentrale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