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Monti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Merchweiler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bei Monti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