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/>
      </w:pPr>
      <w:r>
        <w:rPr/>
        <w:t>452 PHI Alpha Judging Rubric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left"/>
        <w:rPr/>
      </w:pPr>
      <w:r>
        <w:rPr/>
        <w:t>Timothy Bloot</w:t>
      </w:r>
    </w:p>
    <w:p>
      <w:pPr>
        <w:pStyle w:val="Normal"/>
        <w:numPr>
          <w:ilvl w:val="0"/>
          <w:numId w:val="2"/>
        </w:numPr>
        <w:jc w:val="left"/>
        <w:rPr/>
      </w:pPr>
      <w:r>
        <w:rPr/>
        <w:t>Base Chassis</w:t>
      </w:r>
    </w:p>
    <w:p>
      <w:pPr>
        <w:pStyle w:val="Normal"/>
        <w:numPr>
          <w:ilvl w:val="1"/>
          <w:numId w:val="2"/>
        </w:numPr>
        <w:jc w:val="left"/>
        <w:rPr/>
      </w:pPr>
      <w:r>
        <w:rPr/>
        <w:t xml:space="preserve">Water cut </w:t>
      </w:r>
      <w:r>
        <w:rPr/>
        <w:t>Base-plate</w:t>
      </w:r>
    </w:p>
    <w:p>
      <w:pPr>
        <w:pStyle w:val="Normal"/>
        <w:numPr>
          <w:ilvl w:val="1"/>
          <w:numId w:val="2"/>
        </w:numPr>
        <w:jc w:val="left"/>
        <w:rPr/>
      </w:pPr>
      <w:r>
        <w:rPr/>
        <w:t xml:space="preserve">High </w:t>
      </w:r>
      <w:r>
        <w:rPr/>
        <w:t>Clearance</w:t>
      </w:r>
    </w:p>
    <w:p>
      <w:pPr>
        <w:pStyle w:val="Normal"/>
        <w:numPr>
          <w:ilvl w:val="0"/>
          <w:numId w:val="2"/>
        </w:numPr>
        <w:jc w:val="left"/>
        <w:rPr/>
      </w:pPr>
      <w:r>
        <w:rPr/>
        <w:t>Design Process</w:t>
      </w:r>
    </w:p>
    <w:p>
      <w:pPr>
        <w:pStyle w:val="Normal"/>
        <w:numPr>
          <w:ilvl w:val="1"/>
          <w:numId w:val="2"/>
        </w:numPr>
        <w:jc w:val="left"/>
        <w:rPr/>
      </w:pPr>
      <w:r>
        <w:rPr/>
        <w:t xml:space="preserve">CAD Modeling </w:t>
      </w:r>
    </w:p>
    <w:p>
      <w:pPr>
        <w:pStyle w:val="Normal"/>
        <w:numPr>
          <w:ilvl w:val="1"/>
          <w:numId w:val="2"/>
        </w:numPr>
        <w:jc w:val="left"/>
        <w:rPr/>
      </w:pPr>
      <w:r>
        <w:rPr/>
        <w:t>Autodesk Inventor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  <w:t>Scott Kidman</w:t>
      </w:r>
    </w:p>
    <w:p>
      <w:pPr>
        <w:pStyle w:val="Normal"/>
        <w:numPr>
          <w:ilvl w:val="0"/>
          <w:numId w:val="3"/>
        </w:numPr>
        <w:jc w:val="left"/>
        <w:rPr/>
      </w:pPr>
      <w:r>
        <w:rPr/>
        <w:t>The Arm</w:t>
      </w:r>
    </w:p>
    <w:p>
      <w:pPr>
        <w:pStyle w:val="Normal"/>
        <w:numPr>
          <w:ilvl w:val="1"/>
          <w:numId w:val="3"/>
        </w:numPr>
        <w:jc w:val="left"/>
        <w:rPr/>
      </w:pPr>
      <w:r>
        <w:rPr/>
        <w:t>Bucket</w:t>
      </w:r>
    </w:p>
    <w:p>
      <w:pPr>
        <w:pStyle w:val="Normal"/>
        <w:numPr>
          <w:ilvl w:val="1"/>
          <w:numId w:val="3"/>
        </w:numPr>
        <w:jc w:val="left"/>
        <w:rPr/>
      </w:pPr>
      <w:r>
        <w:rPr/>
        <w:t>Height and Length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  <w:t xml:space="preserve">Cierra Bachtelle </w:t>
      </w:r>
    </w:p>
    <w:p>
      <w:pPr>
        <w:pStyle w:val="Normal"/>
        <w:numPr>
          <w:ilvl w:val="0"/>
          <w:numId w:val="4"/>
        </w:numPr>
        <w:jc w:val="left"/>
        <w:rPr/>
      </w:pPr>
      <w:r>
        <w:rPr/>
        <w:t xml:space="preserve">sponsors </w:t>
      </w:r>
    </w:p>
    <w:p>
      <w:pPr>
        <w:pStyle w:val="Normal"/>
        <w:numPr>
          <w:ilvl w:val="1"/>
          <w:numId w:val="4"/>
        </w:numPr>
        <w:jc w:val="left"/>
        <w:rPr/>
      </w:pPr>
      <w:r>
        <w:rPr/>
      </w:r>
    </w:p>
    <w:p>
      <w:pPr>
        <w:pStyle w:val="Normal"/>
        <w:numPr>
          <w:ilvl w:val="0"/>
          <w:numId w:val="4"/>
        </w:numPr>
        <w:jc w:val="left"/>
        <w:rPr/>
      </w:pPr>
      <w:r>
        <w:rPr/>
        <w:t>fundraisers</w:t>
      </w:r>
    </w:p>
    <w:p>
      <w:pPr>
        <w:pStyle w:val="Normal"/>
        <w:numPr>
          <w:ilvl w:val="0"/>
          <w:numId w:val="4"/>
        </w:numPr>
        <w:jc w:val="left"/>
        <w:rPr/>
      </w:pPr>
      <w:r>
        <w:rPr/>
        <w:t>outreach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  <w:t>Jeremiah Moss</w:t>
      </w:r>
    </w:p>
    <w:p>
      <w:pPr>
        <w:pStyle w:val="Normal"/>
        <w:numPr>
          <w:ilvl w:val="0"/>
          <w:numId w:val="5"/>
        </w:numPr>
        <w:jc w:val="left"/>
        <w:rPr/>
      </w:pPr>
      <w:r>
        <w:rPr/>
        <w:t>Wheelie Bar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  <w:t>Josiah Moss</w:t>
      </w:r>
    </w:p>
    <w:p>
      <w:pPr>
        <w:pStyle w:val="Normal"/>
        <w:numPr>
          <w:ilvl w:val="0"/>
          <w:numId w:val="6"/>
        </w:numPr>
        <w:jc w:val="left"/>
        <w:rPr/>
      </w:pPr>
      <w:r>
        <w:rPr/>
        <w:t>tread drive system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  <w:t>Kayla Bachtelle</w:t>
      </w:r>
    </w:p>
    <w:p>
      <w:pPr>
        <w:pStyle w:val="Normal"/>
        <w:numPr>
          <w:ilvl w:val="0"/>
          <w:numId w:val="7"/>
        </w:numPr>
        <w:jc w:val="left"/>
        <w:rPr/>
      </w:pPr>
      <w:r>
        <w:rPr/>
        <w:t>Teleop Programming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  <w:t xml:space="preserve">Immanuel Lawhon </w:t>
      </w:r>
    </w:p>
    <w:p>
      <w:pPr>
        <w:pStyle w:val="Normal"/>
        <w:numPr>
          <w:ilvl w:val="0"/>
          <w:numId w:val="8"/>
        </w:numPr>
        <w:jc w:val="left"/>
        <w:rPr/>
      </w:pPr>
      <w:r>
        <w:rPr/>
        <w:t>Autonomies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  <w:t>Luke McMillan</w:t>
      </w:r>
    </w:p>
    <w:p>
      <w:pPr>
        <w:pStyle w:val="Normal"/>
        <w:numPr>
          <w:ilvl w:val="0"/>
          <w:numId w:val="9"/>
        </w:numPr>
        <w:jc w:val="left"/>
        <w:rPr/>
      </w:pPr>
      <w:r>
        <w:rPr/>
        <w:t>Climbing hook</w:t>
      </w:r>
    </w:p>
    <w:p>
      <w:pPr>
        <w:pStyle w:val="Normal"/>
        <w:numPr>
          <w:ilvl w:val="0"/>
          <w:numId w:val="9"/>
        </w:numPr>
        <w:jc w:val="left"/>
        <w:rPr/>
      </w:pPr>
      <w:r>
        <w:rPr/>
      </w:r>
    </w:p>
    <w:sectPr>
      <w:type w:val="nextPage"/>
      <w:pgSz w:w="12240" w:h="15840"/>
      <w:pgMar w:left="1440" w:right="1440" w:header="0" w:top="1440" w:footer="0" w:bottom="1440" w:gutter="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10"/>
  <w:defaultTabStop w:val="709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imSun" w:cs="Mangal"/>
        <w:sz w:val="24"/>
        <w:szCs w:val="24"/>
        <w:lang w:val="en-US" w:eastAsia="zh-CN" w:bidi="hi-IN"/>
      </w:rPr>
    </w:rPrDefault>
    <w:pPrDefault>
      <w:pPr/>
    </w:pPrDefault>
  </w:docDefaults>
  <w:style w:type="paragraph" w:styleId="Normal">
    <w:name w:val="Normal"/>
    <w:qFormat/>
    <w:pPr>
      <w:widowControl w:val="false"/>
      <w:suppressAutoHyphens w:val="true"/>
    </w:pPr>
    <w:rPr>
      <w:rFonts w:ascii="Liberation Serif" w:hAnsi="Liberation Serif" w:eastAsia="SimSun" w:cs="Mangal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140" w:after="120"/>
      <w:outlineLvl w:val="2"/>
      <w:outlineLvl w:val="2"/>
    </w:pPr>
    <w:rPr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hAnsi="Liberation Sans" w:eastAsia="Microsoft YaHei" w:cs="Mangal"/>
      <w:sz w:val="28"/>
      <w:szCs w:val="28"/>
    </w:rPr>
  </w:style>
  <w:style w:type="paragraph" w:styleId="TextBody">
    <w:name w:val="Text Body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Mangal"/>
    </w:rPr>
  </w:style>
  <w:style w:type="paragraph" w:styleId="Quotations">
    <w:name w:val="Quotations"/>
    <w:basedOn w:val="Normal"/>
    <w:qFormat/>
    <w:pPr>
      <w:spacing w:before="0" w:after="283"/>
      <w:ind w:left="567" w:right="567" w:hanging="0"/>
    </w:pPr>
    <w:rPr/>
  </w:style>
  <w:style w:type="paragraph" w:styleId="Title">
    <w:name w:val="Title"/>
    <w:basedOn w:val="Heading"/>
    <w:next w:val="TextBody"/>
    <w:qFormat/>
    <w:pPr>
      <w:jc w:val="center"/>
    </w:pPr>
    <w:rPr>
      <w:b/>
      <w:bCs/>
      <w:sz w:val="56"/>
      <w:szCs w:val="56"/>
    </w:rPr>
  </w:style>
  <w:style w:type="paragraph" w:styleId="Subtitle">
    <w:name w:val="Subtitle"/>
    <w:basedOn w:val="Heading"/>
    <w:next w:val="TextBody"/>
    <w:qFormat/>
    <w:pPr>
      <w:spacing w:before="60" w:after="120"/>
      <w:jc w:val="center"/>
    </w:pPr>
    <w:rPr>
      <w:sz w:val="36"/>
      <w:szCs w:val="3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8</TotalTime>
  <Application>LibreOffice/4.4.5.2$Windows_x86 LibreOffice_project/a22f674fd25a3b6f45bdebf25400ed2adff0ff99</Application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2016-01-11T20:33:04Z</dcterms:created>
  <dc:language>en-US</dc:language>
  <dcterms:modified xsi:type="dcterms:W3CDTF">2016-01-11T20:57:29Z</dcterms:modified>
  <cp:revision>1</cp:revision>
</cp:coreProperties>
</file>