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A4" w:rsidRPr="00FB28A4" w:rsidRDefault="00EE4CFE" w:rsidP="008F7D9F">
      <w:pPr>
        <w:pStyle w:val="a3"/>
        <w:tabs>
          <w:tab w:val="clear" w:pos="720"/>
          <w:tab w:val="clear" w:pos="1080"/>
          <w:tab w:val="clear" w:pos="1440"/>
        </w:tabs>
        <w:ind w:left="648"/>
        <w:rPr>
          <w:rFonts w:ascii="TH SarabunPSK" w:hAnsi="TH SarabunPSK" w:cs="TH SarabunPSK"/>
          <w:b/>
          <w:bCs/>
          <w:color w:val="FF0000"/>
        </w:rPr>
      </w:pPr>
      <w:r w:rsidRPr="00FB28A4">
        <w:rPr>
          <w:rFonts w:ascii="TH SarabunPSK" w:hAnsi="TH SarabunPSK" w:cs="TH SarabunPSK"/>
          <w:b/>
          <w:bCs/>
          <w:color w:val="FF0000"/>
          <w:highlight w:val="yellow"/>
        </w:rPr>
        <w:t>T</w:t>
      </w:r>
      <w:r w:rsidR="00FB28A4" w:rsidRPr="00FB28A4">
        <w:rPr>
          <w:rFonts w:ascii="TH SarabunPSK" w:hAnsi="TH SarabunPSK" w:cs="TH SarabunPSK"/>
          <w:b/>
          <w:bCs/>
          <w:color w:val="FF0000"/>
          <w:highlight w:val="yellow"/>
        </w:rPr>
        <w:t>est</w:t>
      </w:r>
      <w:r>
        <w:rPr>
          <w:rFonts w:ascii="TH SarabunPSK" w:hAnsi="TH SarabunPSK" w:cs="TH SarabunPSK"/>
          <w:b/>
          <w:bCs/>
          <w:color w:val="FF0000"/>
        </w:rPr>
        <w:t>1234</w:t>
      </w:r>
      <w:bookmarkStart w:id="0" w:name="_GoBack"/>
      <w:bookmarkEnd w:id="0"/>
    </w:p>
    <w:p w:rsidR="008F7D9F" w:rsidRPr="00BB3E80" w:rsidRDefault="008F7D9F" w:rsidP="008F7D9F">
      <w:pPr>
        <w:pStyle w:val="a3"/>
        <w:tabs>
          <w:tab w:val="clear" w:pos="720"/>
          <w:tab w:val="clear" w:pos="1080"/>
          <w:tab w:val="clear" w:pos="1440"/>
        </w:tabs>
        <w:ind w:left="648"/>
        <w:rPr>
          <w:rFonts w:ascii="TH SarabunPSK" w:hAnsi="TH SarabunPSK" w:cs="TH SarabunPSK"/>
          <w:b/>
          <w:bCs/>
          <w:cs/>
        </w:rPr>
      </w:pPr>
      <w:r w:rsidRPr="00BB3E80">
        <w:rPr>
          <w:rFonts w:ascii="TH SarabunPSK" w:hAnsi="TH SarabunPSK" w:cs="TH SarabunPSK"/>
          <w:b/>
          <w:bCs/>
        </w:rPr>
        <w:t>3.1.</w:t>
      </w:r>
      <w:r w:rsidRPr="00BB3E80">
        <w:rPr>
          <w:rFonts w:ascii="TH SarabunPSK" w:hAnsi="TH SarabunPSK" w:cs="TH SarabunPSK"/>
          <w:b/>
          <w:bCs/>
          <w:cs/>
        </w:rPr>
        <w:t xml:space="preserve">3  รายวิชา </w:t>
      </w:r>
    </w:p>
    <w:p w:rsidR="008F7D9F" w:rsidRDefault="008F7D9F" w:rsidP="008F7D9F">
      <w:pPr>
        <w:ind w:left="720"/>
        <w:rPr>
          <w:rFonts w:ascii="TH SarabunPSK" w:hAnsi="TH SarabunPSK" w:cs="TH SarabunPSK"/>
          <w:lang w:bidi="th-TH"/>
        </w:rPr>
      </w:pPr>
      <w:r w:rsidRPr="00BB3E80">
        <w:rPr>
          <w:rFonts w:ascii="TH SarabunPSK" w:hAnsi="TH SarabunPSK" w:cs="TH SarabunPSK"/>
        </w:rPr>
        <w:t xml:space="preserve">                    </w:t>
      </w:r>
      <w:r w:rsidRPr="00BB3E80">
        <w:rPr>
          <w:rFonts w:ascii="TH SarabunPSK" w:hAnsi="TH SarabunPSK" w:cs="TH SarabunPSK"/>
          <w:cs/>
          <w:lang w:bidi="th-TH"/>
        </w:rPr>
        <w:t>ความหมายรหัสวิชา</w:t>
      </w:r>
    </w:p>
    <w:p w:rsidR="00F8787E" w:rsidRPr="00BB3E80" w:rsidRDefault="00F8787E" w:rsidP="008F7D9F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noProof/>
          <w:lang w:bidi="th-TH"/>
        </w:rPr>
        <w:drawing>
          <wp:inline distT="0" distB="0" distL="0" distR="0">
            <wp:extent cx="5943600" cy="303276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- 11_7_2018 , 12_09_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9F" w:rsidRDefault="00C345A4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1-2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พื้นที่และหน่วยงานที่รับผิดชอบหลักสูตร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00-19 นครราชสีมา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00 สำนักศึกษาทั่วไป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คณะบริหารธุรกิจ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คณะวิทยาศาสตร์และศิลปะศาสตร์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คณะวิศวกรรมศาสตร์และสถาปัตยกรรมศาสตร์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คณะศิลปกรรมและออกแบบอุตสาหกรรม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วิทยาลัยบริหารธุรกิจและเทคโนโลยี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20-29 วิทยาเขตสุรินทร์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20 คณะเกษตรศาสตร์และเทคโนโลยี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21 คณะเทคโนโลยีการจัดการ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30-39 วิทยาเขตขอนแก่น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 คณะครุศาสตร์อุตสาหกรรม</w:t>
      </w:r>
    </w:p>
    <w:p w:rsidR="00C345A4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31 คณะวิศวกรรมศาสตร์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32 คณะบริหารธุรกิจและเทคโนโลยีสารสนเทศ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40-49 วิทยาเขตร้อนเอ็ด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 คณะ ...-....</w:t>
      </w:r>
    </w:p>
    <w:p w:rsidR="00747E0E" w:rsidRPr="00C345A4" w:rsidRDefault="00747E0E" w:rsidP="00043259">
      <w:pPr>
        <w:ind w:left="1440"/>
        <w:rPr>
          <w:rFonts w:ascii="TH SarabunPSK" w:hAnsi="TH SarabunPSK" w:cs="TH SarabunPSK"/>
          <w:cs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41 คณะ ...-....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50-59 วิทยาเขตสกลนคร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50 คณะอุตสาหกรรมและเทคโนโลยี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51 คณะทรัพยากรธรรมชาติ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52 โรงเรียนสาธิตเตรียมวิศวกรรม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3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ระดับการศึกษา 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คือ ระดับประกาศนียบัตรวิชาชีพ (ปวช.)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คือ ระดับประกาศนียบัตรวิชาชีพชั้นสูง (ปวส.)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คือ ระดับอนุปริญญา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คือ ระดับปริญญาตรี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คือ ระดับประกาศนียบัตรบัณฑิต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คือ ระดับปริญญาโท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คือ ระดับประกาศนียบัตรบัณฑิตชั้นสูง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คือ ระดับปริญญาเอก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คือ ระดับหลังปริญญาเอก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4-5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กลุ่มสาขาวิชา </w:t>
      </w:r>
      <w:r>
        <w:rPr>
          <w:rFonts w:ascii="TH SarabunPSK" w:hAnsi="TH SarabunPSK" w:cs="TH SarabunPSK"/>
          <w:lang w:bidi="th-TH"/>
        </w:rPr>
        <w:t xml:space="preserve">(ISCED) </w:t>
      </w:r>
      <w:r>
        <w:rPr>
          <w:rFonts w:ascii="TH SarabunPSK" w:hAnsi="TH SarabunPSK" w:cs="TH SarabunPSK" w:hint="cs"/>
          <w:cs/>
          <w:lang w:bidi="th-TH"/>
        </w:rPr>
        <w:t>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00 สาขาวิชาทั่วไปและคุณสมบัติ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การศึกษา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ศิลปะศาสตร์และมนุษย์ศาสตร์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สังคมศาสตร์ วารสารศาสตร์และสารสนเทศ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ธุรกิจ การบริหารและนิติศาสตร์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วิทยาศาสตร์ธรรมชาติ คณิตศาสตร์และสถิติศาสตร์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06 สารสนเทศและเทคโนโลยีการสื่อสาร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07 วิศวกรรมศาสตร์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08 เกษตรศาสตร์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09 สุขภาพและสวัสดิการ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บริการ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6-7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ลำดับสาขาวิชาในกลุ่มสารสนเทศและเทคโนโลยีการสื่อสาร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747E0E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ระบบสารสนเทศทางคอมพิวเตอร์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เทคโนโลยีการสื่อสารมวลชน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วิทยาการคอมพิวเตอร์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เทคโนโลยีสารสนเทศและการสื่อสารประยุกต์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เทคโนโลยีมัลติมีเดีย</w:t>
      </w:r>
    </w:p>
    <w:p w:rsidR="00EB7208" w:rsidRDefault="00EB7208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8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กลุ่มรายวิชาในสาขาวิชาระบบสารสนเทศทางคอมพิวเตอร์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พื้นฐานคอมพิวเตอร์และเทคโนโลยีสารสนเทศ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การเขียนโปรแกรมคอมพิวเตอร์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โครงสร้างข้อมูลและขั้นตอนวิธี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4 การเขียนโปรแกรมบนเว็บ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 xml:space="preserve">5 </w:t>
      </w:r>
      <w:r w:rsidR="00043259">
        <w:rPr>
          <w:rFonts w:ascii="TH SarabunPSK" w:hAnsi="TH SarabunPSK" w:cs="TH SarabunPSK" w:hint="cs"/>
          <w:cs/>
          <w:lang w:bidi="th-TH"/>
        </w:rPr>
        <w:t>ระบบฐานข้อมูล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ระบบสารสนเทศเพื่อการจัดการ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การวิเคราะห์และออกแบบระบบ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เครือข่ายคอมพิวเตอร์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ความมั่นคงของระบบสารสนเทศ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โครงงานคอมพิวเตอร์เพื่อธุรกิจ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11 ทักษะการใช้ซอฟต์แวร์คอมพิวเตอร์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9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ปีที่ควรศึกษา ประกอบด้วย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 หมายถึง ไม่ระบุชั้นปี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หมายถึง ควรศึกษาในปีที่ 1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หมายถึง ควรศึกษาในปีที่ 2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หมายถึง ควรศึกษาในปีที่ 3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หมายถึง ควรศึกษาในปีที่ 4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หมายถึง ควรศึกษาในปีที่ 5</w:t>
      </w:r>
    </w:p>
    <w:p w:rsidR="00043259" w:rsidRDefault="00043259" w:rsidP="00043259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10-11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ลำดับรายวิชาในกลุ่มรายวิชา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</w:p>
    <w:p w:rsidR="00043259" w:rsidRPr="00C345A4" w:rsidRDefault="00043259" w:rsidP="00C345A4">
      <w:pPr>
        <w:rPr>
          <w:rFonts w:ascii="TH SarabunPSK" w:hAnsi="TH SarabunPSK" w:cs="TH SarabunPSK"/>
          <w:cs/>
          <w:lang w:bidi="th-TH"/>
        </w:rPr>
      </w:pPr>
    </w:p>
    <w:sectPr w:rsidR="00043259" w:rsidRPr="00C3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26F8"/>
    <w:multiLevelType w:val="hybridMultilevel"/>
    <w:tmpl w:val="223CA9EC"/>
    <w:lvl w:ilvl="0" w:tplc="F22AC2F6">
      <w:start w:val="1"/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14E690">
      <w:start w:val="1"/>
      <w:numFmt w:val="decimal"/>
      <w:lvlText w:val="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4D196EB2"/>
    <w:multiLevelType w:val="hybridMultilevel"/>
    <w:tmpl w:val="EFB23BA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jexsDQzNjQyt7BQ0lEKTi0uzszPAykwrAUA2WBEQywAAAA="/>
  </w:docVars>
  <w:rsids>
    <w:rsidRoot w:val="008F7D9F"/>
    <w:rsid w:val="00043259"/>
    <w:rsid w:val="000D0FB5"/>
    <w:rsid w:val="00201A26"/>
    <w:rsid w:val="00747E0E"/>
    <w:rsid w:val="008F7D9F"/>
    <w:rsid w:val="00C345A4"/>
    <w:rsid w:val="00EB7208"/>
    <w:rsid w:val="00EE4CFE"/>
    <w:rsid w:val="00F8787E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8A4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B28A4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8A4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B28A4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CHANSIRA</dc:creator>
  <cp:keywords/>
  <dc:description/>
  <cp:lastModifiedBy>AJ_Aom</cp:lastModifiedBy>
  <cp:revision>5</cp:revision>
  <dcterms:created xsi:type="dcterms:W3CDTF">2018-11-07T04:11:00Z</dcterms:created>
  <dcterms:modified xsi:type="dcterms:W3CDTF">2018-11-19T10:33:00Z</dcterms:modified>
</cp:coreProperties>
</file>