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E6" w:rsidRPr="009912F9" w:rsidRDefault="00B113DD" w:rsidP="00B113D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912F9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กลุ่มวิชาชีพบังคับ 45 หน่วยกิต</w:t>
      </w:r>
    </w:p>
    <w:p w:rsidR="003D0550" w:rsidRPr="009912F9" w:rsidRDefault="003D0550" w:rsidP="003D0550">
      <w:pPr>
        <w:pStyle w:val="ListParagraph1"/>
        <w:tabs>
          <w:tab w:val="left" w:pos="1418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hAnsi="TH SarabunPSK" w:cs="TH SarabunPSK"/>
          <w:b/>
          <w:bCs/>
          <w:sz w:val="32"/>
          <w:szCs w:val="32"/>
        </w:rPr>
        <w:t>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40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ab/>
      </w:r>
      <w:r w:rsidR="00806864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การวิเคราะห์และออกแบบระบ</w:t>
      </w:r>
      <w:r w:rsidR="003E74FB">
        <w:rPr>
          <w:rFonts w:ascii="TH SarabunPSK" w:hAnsi="TH SarabunPSK" w:cs="TH SarabunPSK" w:hint="cs"/>
          <w:b/>
          <w:bCs/>
          <w:sz w:val="32"/>
          <w:szCs w:val="32"/>
          <w:cs/>
        </w:rPr>
        <w:t>บ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="00806864">
        <w:rPr>
          <w:rFonts w:ascii="TH SarabunPSK" w:eastAsia="TH Sarabun New" w:hAnsi="TH SarabunPSK" w:cs="TH SarabunPSK"/>
          <w:b/>
          <w:bCs/>
          <w:sz w:val="32"/>
          <w:szCs w:val="32"/>
        </w:rPr>
        <w:t>3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80686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-0-</w:t>
      </w:r>
      <w:r w:rsidR="00806864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3D0550" w:rsidRPr="009912F9" w:rsidRDefault="003D0550" w:rsidP="003D0550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="00806864">
        <w:rPr>
          <w:rFonts w:ascii="TH SarabunPSK" w:eastAsia="TH Sarabun New" w:hAnsi="TH SarabunPSK" w:cs="TH SarabunPSK"/>
          <w:b/>
          <w:bCs/>
          <w:sz w:val="32"/>
          <w:szCs w:val="32"/>
        </w:rPr>
        <w:t>System Analysis and Design</w:t>
      </w:r>
    </w:p>
    <w:p w:rsidR="003D0550" w:rsidRPr="009912F9" w:rsidRDefault="003D0550" w:rsidP="003D0550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</w:rPr>
        <w:t xml:space="preserve">วิชาบังคับก่อน  :    </w:t>
      </w:r>
      <w:r w:rsidR="00806864">
        <w:rPr>
          <w:rFonts w:ascii="TH SarabunPSK" w:eastAsia="TH Sarabun New" w:hAnsi="TH SarabunPSK" w:cs="TH SarabunPSK" w:hint="cs"/>
          <w:b/>
          <w:bCs/>
          <w:sz w:val="32"/>
          <w:szCs w:val="32"/>
          <w:cs/>
        </w:rPr>
        <w:t xml:space="preserve">การเขียนโปรแกรมคอมพิวเตอร์ </w:t>
      </w:r>
      <w:r w:rsidR="00806864">
        <w:rPr>
          <w:rFonts w:ascii="TH SarabunPSK" w:eastAsia="TH Sarabun New" w:hAnsi="TH SarabunPSK" w:cs="TH SarabunPSK"/>
          <w:b/>
          <w:bCs/>
          <w:sz w:val="32"/>
          <w:szCs w:val="32"/>
        </w:rPr>
        <w:t>1</w:t>
      </w:r>
    </w:p>
    <w:p w:rsidR="003D0550" w:rsidRPr="00806864" w:rsidRDefault="003D0550" w:rsidP="003D0550">
      <w:pPr>
        <w:pStyle w:val="Body"/>
        <w:tabs>
          <w:tab w:val="left" w:pos="1418"/>
          <w:tab w:val="left" w:pos="7655"/>
        </w:tabs>
        <w:spacing w:after="0" w:line="240" w:lineRule="atLeast"/>
        <w:ind w:right="722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ab/>
        <w:t>Pre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>-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 xml:space="preserve">requisite   </w:t>
      </w:r>
      <w:r w:rsidR="00806864"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 xml:space="preserve">:   </w:t>
      </w:r>
      <w:r w:rsidR="00806864">
        <w:rPr>
          <w:rFonts w:ascii="TH SarabunPSK" w:eastAsia="TH Sarabun New" w:hAnsi="TH SarabunPSK" w:cs="TH SarabunPSK"/>
          <w:b/>
          <w:bCs/>
          <w:sz w:val="32"/>
          <w:szCs w:val="32"/>
        </w:rPr>
        <w:t>Computer Programming 1</w:t>
      </w:r>
    </w:p>
    <w:p w:rsidR="00806864" w:rsidRPr="008D5770" w:rsidRDefault="00806864" w:rsidP="00806864">
      <w:pPr>
        <w:ind w:left="1418"/>
        <w:rPr>
          <w:rFonts w:ascii="TH SarabunPSK" w:hAnsi="TH SarabunPSK" w:cs="TH SarabunPSK"/>
          <w:sz w:val="32"/>
          <w:szCs w:val="32"/>
        </w:rPr>
      </w:pPr>
      <w:r w:rsidRPr="008D5770">
        <w:rPr>
          <w:rFonts w:ascii="TH SarabunPSK" w:hAnsi="TH SarabunPSK" w:cs="TH SarabunPSK"/>
          <w:sz w:val="32"/>
          <w:szCs w:val="32"/>
          <w:cs/>
        </w:rPr>
        <w:t>ความรู้เบื้องต้นเกี่ยวกับการวิเคราะห์และออกแบบระบบ วัฏจักรการพัฒนาระบบ แนวคิดการวิเคราะห์และออกแบบระบบเชิงโครงสร้างและเชิงวัตถุ แบบจำลองการพัฒนาระบบ  การกำหนดความต้องการ การศึกษาความเป็นไปได้ของระบบ การวิเคราะห์ระบบ การออกแบบระบบ การออกแบบ</w:t>
      </w:r>
      <w:r w:rsidR="003E74FB">
        <w:rPr>
          <w:rFonts w:ascii="TH SarabunPSK" w:hAnsi="TH SarabunPSK" w:cs="TH SarabunPSK" w:hint="cs"/>
          <w:sz w:val="32"/>
          <w:szCs w:val="32"/>
          <w:cs/>
        </w:rPr>
        <w:t>ระดับข้อมูล</w:t>
      </w:r>
      <w:r w:rsidRPr="008D5770">
        <w:rPr>
          <w:rFonts w:ascii="TH SarabunPSK" w:hAnsi="TH SarabunPSK" w:cs="TH SarabunPSK"/>
          <w:sz w:val="32"/>
          <w:szCs w:val="32"/>
          <w:cs/>
        </w:rPr>
        <w:t xml:space="preserve"> การพัฒนาระบบ การทดสอบ และการนำไปสู่การประยุกต์ใช้</w:t>
      </w:r>
    </w:p>
    <w:p w:rsidR="003D0550" w:rsidRDefault="00806864" w:rsidP="003D0550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Introduction to system analysis and design. The system development life cycle. Concepts of structured and object-oriented analysis and design. Development system modeling.</w:t>
      </w:r>
      <w:r w:rsidR="003E74FB">
        <w:rPr>
          <w:rFonts w:ascii="TH SarabunPSK" w:hAnsi="TH SarabunPSK" w:cs="TH SarabunPSK"/>
          <w:sz w:val="32"/>
          <w:szCs w:val="40"/>
        </w:rPr>
        <w:t xml:space="preserve"> Requirement specification. Problem definition and feasibility study. System design, database design. System development, system testing, and system implementation</w:t>
      </w:r>
    </w:p>
    <w:p w:rsidR="003E74FB" w:rsidRPr="009912F9" w:rsidRDefault="003E74FB" w:rsidP="003E74FB">
      <w:pPr>
        <w:pStyle w:val="ListParagraph1"/>
        <w:tabs>
          <w:tab w:val="left" w:pos="1418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hAnsi="TH SarabunPSK" w:cs="TH SarabunPSK"/>
          <w:b/>
          <w:bCs/>
          <w:sz w:val="32"/>
          <w:szCs w:val="32"/>
        </w:rPr>
        <w:t>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40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ระบบจัดการฐานข้อมูล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3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-0-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3E74FB" w:rsidRPr="009912F9" w:rsidRDefault="003E74FB" w:rsidP="003E74FB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Database Management System</w:t>
      </w:r>
    </w:p>
    <w:p w:rsidR="003E74FB" w:rsidRPr="009912F9" w:rsidRDefault="003E74FB" w:rsidP="003E74FB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</w:rPr>
        <w:t xml:space="preserve">วิชาบังคับก่อน  :    </w:t>
      </w:r>
      <w:r>
        <w:rPr>
          <w:rFonts w:ascii="TH SarabunPSK" w:eastAsia="TH Sarabun New" w:hAnsi="TH SarabunPSK" w:cs="TH SarabunPSK" w:hint="cs"/>
          <w:b/>
          <w:bCs/>
          <w:sz w:val="32"/>
          <w:szCs w:val="32"/>
          <w:cs/>
        </w:rPr>
        <w:t xml:space="preserve">การเขียนโปรแกรมคอมพิวเตอร์ </w:t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1</w:t>
      </w:r>
    </w:p>
    <w:p w:rsidR="003E74FB" w:rsidRPr="00806864" w:rsidRDefault="003E74FB" w:rsidP="003E74FB">
      <w:pPr>
        <w:pStyle w:val="Body"/>
        <w:tabs>
          <w:tab w:val="left" w:pos="1418"/>
          <w:tab w:val="left" w:pos="7655"/>
        </w:tabs>
        <w:spacing w:after="0" w:line="240" w:lineRule="atLeast"/>
        <w:ind w:right="722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ab/>
        <w:t>Pre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>-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 xml:space="preserve">requisite   </w:t>
      </w:r>
      <w:r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 xml:space="preserve">:   </w:t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Computer Programming 1</w:t>
      </w:r>
    </w:p>
    <w:p w:rsidR="003E74FB" w:rsidRDefault="003E74FB" w:rsidP="003E74FB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ความรู้</w:t>
      </w:r>
      <w:r w:rsidRPr="008D5770">
        <w:rPr>
          <w:rFonts w:ascii="TH SarabunPSK" w:hAnsi="TH SarabunPSK" w:cs="TH SarabunPSK"/>
          <w:sz w:val="32"/>
          <w:szCs w:val="32"/>
          <w:cs/>
        </w:rPr>
        <w:t>เบื้องต้นเกี่ยวกับการจัดการฐานข้อมูล สถาปัตยกรรมฐานข้อมูล โครงสร้างการเก็บข้อมูล หลักการวิเคราะห์และออกแบบฐานข้อมูล แบบจำลองฐานข้อมูลกระบวนการปรับบรรทัดฐาน การประยุกต์ใช้งานฐานข้อมูลกับระบบธุรกิจ การใช้ภาษาสอบถามเชิงโครงสร้าง ความมั่นคงและการบริหารข้อมูล การเขียนโปรแกรมเพื่อสร้างและใช้งานฐานข้อมูลแบบง่าย</w:t>
      </w:r>
    </w:p>
    <w:p w:rsidR="00FE01B8" w:rsidRDefault="00FE01B8" w:rsidP="003E74FB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3E74FB" w:rsidRDefault="003E74FB" w:rsidP="003E74FB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Introduction to </w:t>
      </w:r>
      <w:r>
        <w:rPr>
          <w:rFonts w:ascii="TH SarabunPSK" w:hAnsi="TH SarabunPSK" w:cs="TH SarabunPSK"/>
          <w:sz w:val="32"/>
          <w:szCs w:val="40"/>
        </w:rPr>
        <w:t>database management system. Database architecture, structure, analysis and design. Database modeling, normalization, using a database in business, and using structure query language (SQL) for database management. Database security and administration. Introduction to programming for creating and using a database.</w:t>
      </w:r>
    </w:p>
    <w:p w:rsidR="003E74FB" w:rsidRPr="009912F9" w:rsidRDefault="003E74FB" w:rsidP="003D0550">
      <w:pPr>
        <w:pStyle w:val="Default"/>
        <w:spacing w:line="240" w:lineRule="atLeast"/>
        <w:ind w:left="1440" w:right="20"/>
        <w:jc w:val="thaiDistribute"/>
        <w:rPr>
          <w:rFonts w:ascii="TH SarabunPSK" w:eastAsia="TH Sarabun New" w:hAnsi="TH SarabunPSK" w:cs="TH SarabunPSK"/>
          <w:sz w:val="32"/>
          <w:szCs w:val="32"/>
        </w:rPr>
      </w:pPr>
    </w:p>
    <w:p w:rsidR="003D0550" w:rsidRPr="009912F9" w:rsidRDefault="003D0550" w:rsidP="003D0550">
      <w:pPr>
        <w:pStyle w:val="ListParagraph1"/>
        <w:tabs>
          <w:tab w:val="left" w:pos="1418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hAnsi="TH SarabunPSK" w:cs="TH SarabunPSK"/>
          <w:b/>
          <w:bCs/>
          <w:sz w:val="32"/>
          <w:szCs w:val="32"/>
        </w:rPr>
        <w:t>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40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ab/>
      </w:r>
      <w:r w:rsidR="00FE01B8" w:rsidRPr="009912F9">
        <w:rPr>
          <w:rFonts w:ascii="TH SarabunPSK" w:hAnsi="TH SarabunPSK" w:cs="TH SarabunPSK" w:hint="cs"/>
          <w:b/>
          <w:bCs/>
          <w:sz w:val="32"/>
          <w:szCs w:val="32"/>
          <w:cs/>
        </w:rPr>
        <w:t>ปฏิบั</w:t>
      </w:r>
      <w:r w:rsidR="00FE01B8" w:rsidRPr="009912F9">
        <w:rPr>
          <w:rFonts w:ascii="TH SarabunPSK" w:hAnsi="TH SarabunPSK" w:cs="TH SarabunPSK"/>
          <w:b/>
          <w:bCs/>
          <w:sz w:val="32"/>
          <w:szCs w:val="32"/>
          <w:cs/>
        </w:rPr>
        <w:t>ติ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ติการ</w:t>
      </w:r>
      <w:r w:rsidR="00FE01B8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ระบบจัดการฐานข้อมูล</w:t>
      </w:r>
      <w:r w:rsidR="00FE01B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</w:rPr>
        <w:t>2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0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3D0550" w:rsidRPr="009912F9" w:rsidRDefault="003D0550" w:rsidP="003D0550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lastRenderedPageBreak/>
        <w:tab/>
      </w:r>
      <w:r w:rsidR="00FE01B8">
        <w:rPr>
          <w:rFonts w:ascii="TH SarabunPSK" w:eastAsia="TH Sarabun New" w:hAnsi="TH SarabunPSK" w:cs="TH SarabunPSK"/>
          <w:b/>
          <w:bCs/>
          <w:sz w:val="32"/>
          <w:szCs w:val="32"/>
        </w:rPr>
        <w:t>Database Management System Laboratory</w:t>
      </w:r>
    </w:p>
    <w:p w:rsidR="00FE01B8" w:rsidRPr="009912F9" w:rsidRDefault="00FE01B8" w:rsidP="00FE01B8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</w:rPr>
        <w:t xml:space="preserve">วิชาบังคับก่อน  :    </w:t>
      </w:r>
      <w:r>
        <w:rPr>
          <w:rFonts w:ascii="TH SarabunPSK" w:eastAsia="TH Sarabun New" w:hAnsi="TH SarabunPSK" w:cs="TH SarabunPSK" w:hint="cs"/>
          <w:b/>
          <w:bCs/>
          <w:sz w:val="32"/>
          <w:szCs w:val="32"/>
          <w:cs/>
        </w:rPr>
        <w:t xml:space="preserve">การเขียนโปรแกรมคอมพิวเตอร์ </w:t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1</w:t>
      </w:r>
    </w:p>
    <w:p w:rsidR="00FE01B8" w:rsidRPr="00806864" w:rsidRDefault="00FE01B8" w:rsidP="00FE01B8">
      <w:pPr>
        <w:pStyle w:val="Body"/>
        <w:tabs>
          <w:tab w:val="left" w:pos="1418"/>
          <w:tab w:val="left" w:pos="7655"/>
        </w:tabs>
        <w:spacing w:after="0" w:line="240" w:lineRule="atLeast"/>
        <w:ind w:right="722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ab/>
        <w:t>Pre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>-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 xml:space="preserve">requisite   </w:t>
      </w:r>
      <w:r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 xml:space="preserve">:   </w:t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Computer Programming 1</w:t>
      </w:r>
    </w:p>
    <w:p w:rsidR="003D0550" w:rsidRPr="009912F9" w:rsidRDefault="003D0550" w:rsidP="003D0550">
      <w:pPr>
        <w:pStyle w:val="ListParagraph1"/>
        <w:tabs>
          <w:tab w:val="left" w:pos="1418"/>
          <w:tab w:val="left" w:pos="7655"/>
        </w:tabs>
        <w:spacing w:after="0" w:line="240" w:lineRule="atLeast"/>
        <w:ind w:left="141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9912F9">
        <w:rPr>
          <w:rFonts w:ascii="TH SarabunPSK" w:hAnsi="TH SarabunPSK" w:cs="TH SarabunPSK"/>
          <w:sz w:val="32"/>
          <w:szCs w:val="32"/>
          <w:cs/>
        </w:rPr>
        <w:t>ฝึกปฏิบัติ</w:t>
      </w:r>
      <w:r w:rsidR="00FE01B8">
        <w:rPr>
          <w:rFonts w:ascii="TH SarabunPSK" w:hAnsi="TH SarabunPSK" w:cs="TH SarabunPSK" w:hint="cs"/>
          <w:sz w:val="32"/>
          <w:szCs w:val="32"/>
          <w:cs/>
        </w:rPr>
        <w:t>การทางโปรแกรม ตามที่เรียนรู้มาจากรายวิชาระบบจัดการฐานข้อมูล นักศึกษาจะได้รับมอบหมายให้ทำโปรแกรมและนำส่งให้อาจารย์ผู้ควบคุมรายวิชาเป็นผู้ตรวจสอบผลการทำงาน</w:t>
      </w:r>
    </w:p>
    <w:p w:rsidR="003D0550" w:rsidRPr="009912F9" w:rsidRDefault="003D0550" w:rsidP="003D0550">
      <w:pPr>
        <w:pStyle w:val="ListParagraph1"/>
        <w:tabs>
          <w:tab w:val="left" w:pos="1418"/>
          <w:tab w:val="left" w:pos="7655"/>
        </w:tabs>
        <w:spacing w:after="0" w:line="240" w:lineRule="atLeast"/>
        <w:ind w:left="1418"/>
        <w:jc w:val="thaiDistribute"/>
        <w:rPr>
          <w:rFonts w:ascii="TH SarabunPSK" w:eastAsia="TH Sarabun New" w:hAnsi="TH SarabunPSK" w:cs="TH SarabunPSK"/>
          <w:sz w:val="32"/>
          <w:szCs w:val="32"/>
          <w:cs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9912F9">
        <w:rPr>
          <w:rFonts w:ascii="TH SarabunPSK" w:eastAsia="TH Sarabun New" w:hAnsi="TH SarabunPSK" w:cs="TH SarabunPSK"/>
          <w:sz w:val="32"/>
          <w:szCs w:val="32"/>
          <w:cs/>
        </w:rPr>
        <w:t xml:space="preserve">  วิชาปฏิบัติการสามารถจัดให้เรียนร่วมกับวิชาหลัก หรือจัดให้เรียนต่อจากรายวิชาหลักก็ได้ แต่ไม่สามารถจัดให้เรียนก่อนรายวิชาหลักได้</w:t>
      </w:r>
    </w:p>
    <w:p w:rsidR="003D0550" w:rsidRPr="009912F9" w:rsidRDefault="003D0550" w:rsidP="003D0550">
      <w:pPr>
        <w:pStyle w:val="Default"/>
        <w:spacing w:line="240" w:lineRule="atLeast"/>
        <w:ind w:right="720"/>
        <w:jc w:val="thaiDistribute"/>
        <w:rPr>
          <w:rFonts w:ascii="TH SarabunPSK" w:eastAsia="TH Sarabun New" w:hAnsi="TH SarabunPSK" w:cs="TH SarabunPSK"/>
          <w:sz w:val="18"/>
          <w:szCs w:val="18"/>
        </w:rPr>
      </w:pPr>
    </w:p>
    <w:p w:rsidR="003D0550" w:rsidRPr="009912F9" w:rsidRDefault="00FE01B8" w:rsidP="003D0550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The laboratory course provides students with the knowledge and practical skills required for the Database Management System course</w:t>
      </w:r>
      <w:r w:rsidR="003D0550" w:rsidRPr="009912F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3D0550" w:rsidRPr="009912F9">
        <w:rPr>
          <w:rFonts w:ascii="TH SarabunPSK" w:hAnsi="TH SarabunPSK" w:cs="TH SarabunPSK"/>
          <w:sz w:val="32"/>
          <w:szCs w:val="40"/>
        </w:rPr>
        <w:t>Students are required to follow the laboratory instructions and the practical results will be evaluated by the instructor</w:t>
      </w:r>
      <w:r w:rsidR="003D0550" w:rsidRPr="009912F9">
        <w:rPr>
          <w:rFonts w:ascii="TH SarabunPSK" w:hAnsi="TH SarabunPSK" w:cs="TH SarabunPSK"/>
          <w:sz w:val="32"/>
          <w:szCs w:val="32"/>
          <w:cs/>
        </w:rPr>
        <w:t>.</w:t>
      </w:r>
    </w:p>
    <w:p w:rsidR="003D0550" w:rsidRPr="009912F9" w:rsidRDefault="003D0550" w:rsidP="003D0550">
      <w:pPr>
        <w:pStyle w:val="Default"/>
        <w:spacing w:line="240" w:lineRule="atLeast"/>
        <w:ind w:left="1440" w:right="20"/>
        <w:jc w:val="thaiDistribute"/>
        <w:rPr>
          <w:rFonts w:ascii="TH SarabunPSK" w:eastAsia="TH Sarabun New" w:hAnsi="TH SarabunPSK" w:cs="TH SarabunPSK"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u w:val="single"/>
        </w:rPr>
        <w:t>Remark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</w:rPr>
        <w:t>:</w:t>
      </w:r>
      <w:r w:rsidRPr="009912F9">
        <w:rPr>
          <w:rFonts w:ascii="TH SarabunPSK" w:eastAsia="TH Sarabun New" w:hAnsi="TH SarabunPSK" w:cs="TH SarabunPSK"/>
          <w:sz w:val="32"/>
          <w:szCs w:val="32"/>
        </w:rPr>
        <w:t xml:space="preserve"> This course can be conducted within or after the data communication and computer networks course, but it cannot be conducted prior to the data communication and computer networks course</w:t>
      </w:r>
      <w:r w:rsidRPr="009912F9">
        <w:rPr>
          <w:rFonts w:ascii="TH SarabunPSK" w:eastAsia="TH Sarabun New" w:hAnsi="TH SarabunPSK" w:cs="TH SarabunPSK"/>
          <w:sz w:val="32"/>
          <w:szCs w:val="32"/>
          <w:cs/>
        </w:rPr>
        <w:t>.</w:t>
      </w:r>
    </w:p>
    <w:p w:rsidR="00B113DD" w:rsidRPr="009912F9" w:rsidRDefault="00B113DD" w:rsidP="00B113D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E01B8" w:rsidRPr="009912F9" w:rsidRDefault="00FE01B8" w:rsidP="00FE01B8">
      <w:pPr>
        <w:pStyle w:val="ListParagraph1"/>
        <w:tabs>
          <w:tab w:val="left" w:pos="1418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hAnsi="TH SarabunPSK" w:cs="TH SarabunPSK"/>
          <w:b/>
          <w:bCs/>
          <w:sz w:val="32"/>
          <w:szCs w:val="32"/>
        </w:rPr>
        <w:t>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40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>xxx</w:t>
      </w:r>
      <w:r w:rsidRPr="009912F9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คลังข้อมูลและเหมืองข้อมูล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ab/>
        <w:t>3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-0-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9912F9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E01B8" w:rsidRPr="009912F9" w:rsidRDefault="00FE01B8" w:rsidP="00FE01B8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Data</w:t>
      </w:r>
      <w:r>
        <w:rPr>
          <w:rFonts w:ascii="TH SarabunPSK" w:eastAsia="TH Sarabun New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Warehousing and Data Mining</w:t>
      </w:r>
    </w:p>
    <w:p w:rsidR="00FE01B8" w:rsidRPr="009912F9" w:rsidRDefault="00FE01B8" w:rsidP="00FE01B8">
      <w:pPr>
        <w:pStyle w:val="ListParagraph1"/>
        <w:tabs>
          <w:tab w:val="left" w:pos="1418"/>
          <w:tab w:val="left" w:pos="7655"/>
        </w:tabs>
        <w:spacing w:after="0" w:line="240" w:lineRule="atLeast"/>
        <w:ind w:left="0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</w:rPr>
        <w:tab/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</w:rPr>
        <w:t xml:space="preserve">วิชาบังคับก่อน  :    </w:t>
      </w:r>
      <w:r>
        <w:rPr>
          <w:rFonts w:ascii="TH SarabunPSK" w:eastAsia="TH Sarabun New" w:hAnsi="TH SarabunPSK" w:cs="TH SarabunPSK" w:hint="cs"/>
          <w:b/>
          <w:bCs/>
          <w:sz w:val="32"/>
          <w:szCs w:val="32"/>
          <w:cs/>
        </w:rPr>
        <w:t>ระบบจัดการฐานข้อมูล</w:t>
      </w:r>
    </w:p>
    <w:p w:rsidR="00FE01B8" w:rsidRPr="00806864" w:rsidRDefault="00FE01B8" w:rsidP="00FE01B8">
      <w:pPr>
        <w:pStyle w:val="Body"/>
        <w:tabs>
          <w:tab w:val="left" w:pos="1418"/>
          <w:tab w:val="left" w:pos="7655"/>
        </w:tabs>
        <w:spacing w:after="0" w:line="240" w:lineRule="atLeast"/>
        <w:ind w:right="722"/>
        <w:jc w:val="thaiDistribute"/>
        <w:rPr>
          <w:rFonts w:ascii="TH SarabunPSK" w:eastAsia="TH Sarabun New" w:hAnsi="TH SarabunPSK" w:cs="TH SarabunPSK"/>
          <w:b/>
          <w:bCs/>
          <w:sz w:val="32"/>
          <w:szCs w:val="32"/>
        </w:rPr>
      </w:pP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ab/>
        <w:t>Pre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>-</w:t>
      </w:r>
      <w:r w:rsidRPr="009912F9">
        <w:rPr>
          <w:rFonts w:ascii="TH SarabunPSK" w:eastAsia="TH Sarabun New" w:hAnsi="TH SarabunPSK" w:cs="TH SarabunPSK"/>
          <w:b/>
          <w:bCs/>
          <w:sz w:val="32"/>
          <w:szCs w:val="32"/>
          <w:lang w:val="de-DE"/>
        </w:rPr>
        <w:t xml:space="preserve">requisite   </w:t>
      </w:r>
      <w:r>
        <w:rPr>
          <w:rFonts w:ascii="TH SarabunPSK" w:eastAsia="TH Sarabun New" w:hAnsi="TH SarabunPSK" w:cs="TH SarabunPSK"/>
          <w:b/>
          <w:bCs/>
          <w:sz w:val="32"/>
          <w:szCs w:val="32"/>
          <w:cs/>
          <w:lang w:val="de-DE"/>
        </w:rPr>
        <w:t xml:space="preserve">:   </w:t>
      </w:r>
      <w:r>
        <w:rPr>
          <w:rFonts w:ascii="TH SarabunPSK" w:eastAsia="TH Sarabun New" w:hAnsi="TH SarabunPSK" w:cs="TH SarabunPSK"/>
          <w:b/>
          <w:bCs/>
          <w:sz w:val="32"/>
          <w:szCs w:val="32"/>
        </w:rPr>
        <w:t>Database Management System</w:t>
      </w:r>
    </w:p>
    <w:p w:rsidR="00FE01B8" w:rsidRDefault="008E2C1B" w:rsidP="00FE01B8">
      <w:pPr>
        <w:pStyle w:val="Default"/>
        <w:spacing w:line="240" w:lineRule="atLeast"/>
        <w:ind w:left="1440" w:right="20"/>
        <w:jc w:val="thaiDistribute"/>
        <w:rPr>
          <w:rFonts w:ascii="TH SarabunPSK" w:eastAsia="Times New Roman" w:hAnsi="TH SarabunPSK" w:cs="TH SarabunPSK" w:hint="cs"/>
          <w:color w:val="414B56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414B56"/>
          <w:sz w:val="32"/>
          <w:szCs w:val="32"/>
          <w:cs/>
        </w:rPr>
        <w:t>ทฤษฎี หลักการ และสถาปัตยกรรมของคลังข้อมูล</w:t>
      </w:r>
      <w:r w:rsidR="00FE01B8" w:rsidRPr="008D5770">
        <w:rPr>
          <w:rFonts w:ascii="TH SarabunPSK" w:eastAsia="Times New Roman" w:hAnsi="TH SarabunPSK" w:cs="TH SarabunPSK"/>
          <w:color w:val="414B56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414B56"/>
          <w:sz w:val="32"/>
          <w:szCs w:val="32"/>
          <w:cs/>
        </w:rPr>
        <w:t>ขั้นตอนการออกแบบคลังข้อมูลและการสร้างคลังข้อมูล การประยุกต์ใช้งานคลังข้อมูล แนวคิดและขั้นตอนวิธีการทำเหมืองข้อมูล การเตรียมข้อมูล การจำแนกข้อมูล การจัดกลุ่มข้อมูล และการวิเคราะห์กฎความสัมพันธ์ของข้อมูล  โปรแกรมประยุกต์การทำเหมืองข้อมูล</w:t>
      </w:r>
    </w:p>
    <w:p w:rsidR="008E2C1B" w:rsidRDefault="008E2C1B" w:rsidP="00FE01B8">
      <w:pPr>
        <w:pStyle w:val="Default"/>
        <w:spacing w:line="240" w:lineRule="atLeast"/>
        <w:ind w:left="1440" w:right="20"/>
        <w:jc w:val="thaiDistribute"/>
        <w:rPr>
          <w:rFonts w:ascii="TH SarabunPSK" w:eastAsia="Times New Roman" w:hAnsi="TH SarabunPSK" w:cs="TH SarabunPSK"/>
          <w:color w:val="414B56"/>
          <w:sz w:val="32"/>
          <w:szCs w:val="32"/>
        </w:rPr>
      </w:pPr>
    </w:p>
    <w:p w:rsidR="00FE01B8" w:rsidRDefault="008E2C1B" w:rsidP="00FE01B8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Data warehouse theory, concept, and architecture</w:t>
      </w:r>
      <w:r w:rsidR="003F43A1">
        <w:rPr>
          <w:rFonts w:ascii="TH SarabunPSK" w:hAnsi="TH SarabunPSK" w:cs="TH SarabunPSK"/>
          <w:sz w:val="32"/>
          <w:szCs w:val="40"/>
        </w:rPr>
        <w:t xml:space="preserve">. The process of designing data warehouse and creating a data warehouse, using </w:t>
      </w:r>
      <w:r w:rsidR="003F43A1">
        <w:rPr>
          <w:rFonts w:ascii="TH SarabunPSK" w:hAnsi="TH SarabunPSK" w:cs="TH SarabunPSK"/>
          <w:sz w:val="32"/>
          <w:szCs w:val="40"/>
        </w:rPr>
        <w:t>data warehouse</w:t>
      </w:r>
      <w:r w:rsidR="003F43A1">
        <w:rPr>
          <w:rFonts w:ascii="TH SarabunPSK" w:hAnsi="TH SarabunPSK" w:cs="TH SarabunPSK"/>
          <w:sz w:val="32"/>
          <w:szCs w:val="40"/>
        </w:rPr>
        <w:t>.</w:t>
      </w:r>
      <w:r w:rsidR="003F43A1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3F43A1">
        <w:rPr>
          <w:rFonts w:ascii="TH SarabunPSK" w:hAnsi="TH SarabunPSK" w:cs="TH SarabunPSK"/>
          <w:sz w:val="32"/>
          <w:szCs w:val="40"/>
        </w:rPr>
        <w:t>concepts and algorithm of datamining, data preprocessing, classification, clustering, and association rules analysis.</w:t>
      </w:r>
      <w:r w:rsidR="003F43A1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3F43A1">
        <w:rPr>
          <w:rFonts w:ascii="TH SarabunPSK" w:hAnsi="TH SarabunPSK" w:cs="TH SarabunPSK"/>
          <w:sz w:val="32"/>
          <w:szCs w:val="40"/>
        </w:rPr>
        <w:t>Application of data mining.</w:t>
      </w:r>
    </w:p>
    <w:p w:rsidR="003F43A1" w:rsidRPr="00FE01B8" w:rsidRDefault="003F43A1" w:rsidP="00FE01B8">
      <w:pPr>
        <w:pStyle w:val="Default"/>
        <w:spacing w:line="240" w:lineRule="atLeast"/>
        <w:ind w:left="1440" w:right="20"/>
        <w:jc w:val="thaiDistribute"/>
        <w:rPr>
          <w:rFonts w:ascii="TH SarabunPSK" w:hAnsi="TH SarabunPSK" w:cs="TH SarabunPSK"/>
          <w:color w:val="FF0000"/>
          <w:sz w:val="32"/>
          <w:szCs w:val="40"/>
        </w:rPr>
      </w:pPr>
      <w:bookmarkStart w:id="0" w:name="_GoBack"/>
      <w:bookmarkEnd w:id="0"/>
    </w:p>
    <w:sectPr w:rsidR="003F43A1" w:rsidRPr="00FE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NrKwsDQxMjAwNDNX0lEKTi0uzszPAykwrAUAZgxKVCwAAAA="/>
  </w:docVars>
  <w:rsids>
    <w:rsidRoot w:val="00B113DD"/>
    <w:rsid w:val="00320FE6"/>
    <w:rsid w:val="003D0550"/>
    <w:rsid w:val="003E74FB"/>
    <w:rsid w:val="003F43A1"/>
    <w:rsid w:val="00796EB6"/>
    <w:rsid w:val="00806864"/>
    <w:rsid w:val="008E2C1B"/>
    <w:rsid w:val="009912F9"/>
    <w:rsid w:val="009A3445"/>
    <w:rsid w:val="00B113DD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6C18"/>
  <w15:docId w15:val="{CC488602-90B3-47F3-9AF7-38E2BDB2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3D0550"/>
    <w:rPr>
      <w:rFonts w:ascii="Calibri" w:eastAsia="Arial Unicode MS" w:hAnsi="Calibri" w:cs="Arial Unicode MS"/>
      <w:color w:val="000000"/>
      <w:szCs w:val="22"/>
      <w:u w:color="000000"/>
    </w:rPr>
  </w:style>
  <w:style w:type="paragraph" w:customStyle="1" w:styleId="ListParagraph1">
    <w:name w:val="List Paragraph1"/>
    <w:rsid w:val="003D0550"/>
    <w:pPr>
      <w:ind w:left="720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customStyle="1" w:styleId="Default">
    <w:name w:val="Default"/>
    <w:rsid w:val="003D0550"/>
    <w:pPr>
      <w:spacing w:after="0" w:line="240" w:lineRule="auto"/>
    </w:pPr>
    <w:rPr>
      <w:rFonts w:ascii="Helvetica" w:eastAsia="Helvetica" w:hAnsi="Helvetica" w:cs="Helvetica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AJ_Aom</dc:creator>
  <cp:lastModifiedBy>sawitri.jo joomket</cp:lastModifiedBy>
  <cp:revision>2</cp:revision>
  <dcterms:created xsi:type="dcterms:W3CDTF">2018-10-23T15:20:00Z</dcterms:created>
  <dcterms:modified xsi:type="dcterms:W3CDTF">2018-10-23T15:20:00Z</dcterms:modified>
</cp:coreProperties>
</file>