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1E" w:rsidRPr="0037773F" w:rsidRDefault="0078051E" w:rsidP="0078051E">
      <w:pPr>
        <w:tabs>
          <w:tab w:val="left" w:pos="284"/>
          <w:tab w:val="left" w:pos="567"/>
          <w:tab w:val="left" w:pos="851"/>
          <w:tab w:val="left" w:pos="1134"/>
          <w:tab w:val="left" w:pos="7655"/>
          <w:tab w:val="left" w:pos="7938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7773F">
        <w:rPr>
          <w:rFonts w:ascii="TH SarabunPSK" w:hAnsi="TH SarabunPSK" w:cs="TH SarabunPSK"/>
          <w:b/>
          <w:bCs/>
          <w:sz w:val="32"/>
          <w:szCs w:val="32"/>
          <w:cs/>
        </w:rPr>
        <w:t>คอมพิวเตอร์และเทคโนโลยีสารสนเทศ</w:t>
      </w:r>
      <w:r w:rsidRPr="0037773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7773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C3F35" w:rsidRPr="0037773F">
        <w:rPr>
          <w:rFonts w:ascii="TH SarabunPSK" w:hAnsi="TH SarabunPSK" w:cs="TH SarabunPSK"/>
          <w:b/>
          <w:bCs/>
          <w:sz w:val="32"/>
          <w:szCs w:val="32"/>
        </w:rPr>
        <w:t>3</w:t>
      </w:r>
      <w:r w:rsidR="008C3F35" w:rsidRPr="0037773F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8C3F35" w:rsidRPr="0037773F">
        <w:rPr>
          <w:rFonts w:ascii="TH SarabunPSK" w:hAnsi="TH SarabunPSK" w:cs="TH SarabunPSK"/>
          <w:b/>
          <w:bCs/>
          <w:sz w:val="32"/>
          <w:szCs w:val="32"/>
        </w:rPr>
        <w:t>3</w:t>
      </w:r>
      <w:r w:rsidR="008C3F35" w:rsidRPr="0037773F">
        <w:rPr>
          <w:rFonts w:ascii="TH SarabunPSK" w:hAnsi="TH SarabunPSK" w:cs="TH SarabunPSK"/>
          <w:b/>
          <w:bCs/>
          <w:sz w:val="32"/>
          <w:szCs w:val="32"/>
          <w:cs/>
        </w:rPr>
        <w:t>-0-</w:t>
      </w:r>
      <w:r w:rsidR="007136A3" w:rsidRPr="0037773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37773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78051E" w:rsidRPr="0037773F" w:rsidRDefault="0078051E" w:rsidP="0078051E">
      <w:pPr>
        <w:tabs>
          <w:tab w:val="left" w:pos="284"/>
          <w:tab w:val="left" w:pos="567"/>
          <w:tab w:val="left" w:pos="851"/>
          <w:tab w:val="left" w:pos="1134"/>
          <w:tab w:val="left" w:pos="1985"/>
          <w:tab w:val="left" w:pos="765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7773F">
        <w:rPr>
          <w:rFonts w:ascii="TH SarabunPSK" w:hAnsi="TH SarabunPSK" w:cs="TH SarabunPSK"/>
          <w:b/>
          <w:bCs/>
          <w:sz w:val="32"/>
          <w:szCs w:val="32"/>
        </w:rPr>
        <w:t xml:space="preserve">Computer and Information Technology </w:t>
      </w:r>
    </w:p>
    <w:p w:rsidR="00D71862" w:rsidRPr="0037773F" w:rsidRDefault="0078051E" w:rsidP="008C3F35">
      <w:pPr>
        <w:tabs>
          <w:tab w:val="left" w:pos="284"/>
          <w:tab w:val="left" w:pos="567"/>
          <w:tab w:val="left" w:pos="851"/>
          <w:tab w:val="left" w:pos="1134"/>
          <w:tab w:val="left" w:pos="1985"/>
          <w:tab w:val="left" w:pos="7655"/>
        </w:tabs>
        <w:rPr>
          <w:rFonts w:ascii="TH SarabunPSK" w:hAnsi="TH SarabunPSK" w:cs="TH SarabunPSK"/>
          <w:sz w:val="32"/>
          <w:szCs w:val="32"/>
        </w:rPr>
      </w:pPr>
      <w:r w:rsidRPr="0037773F">
        <w:rPr>
          <w:rFonts w:ascii="TH SarabunPSK" w:hAnsi="TH SarabunPSK" w:cs="TH SarabunPSK"/>
          <w:b/>
          <w:bCs/>
          <w:sz w:val="32"/>
          <w:szCs w:val="32"/>
        </w:rPr>
        <w:t xml:space="preserve">               </w:t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78051E" w:rsidRPr="0037773F" w:rsidRDefault="0078051E" w:rsidP="009139C4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7773F">
        <w:rPr>
          <w:rFonts w:ascii="TH SarabunPSK" w:eastAsia="Times New Roman" w:hAnsi="TH SarabunPSK" w:cs="TH SarabunPSK"/>
          <w:sz w:val="32"/>
          <w:szCs w:val="32"/>
        </w:rPr>
        <w:tab/>
      </w:r>
      <w:r w:rsidRPr="0037773F">
        <w:rPr>
          <w:rFonts w:ascii="TH SarabunPSK" w:eastAsia="Times New Roman" w:hAnsi="TH SarabunPSK" w:cs="TH SarabunPSK"/>
          <w:sz w:val="32"/>
          <w:szCs w:val="32"/>
          <w:cs/>
        </w:rPr>
        <w:t xml:space="preserve">ความรู้เบื้องต้นเกี่ยวกับระบบและเทคโนโลยีสารสนเทศ </w:t>
      </w:r>
      <w:r w:rsidR="003E5DA1" w:rsidRPr="0037773F">
        <w:rPr>
          <w:rFonts w:ascii="TH SarabunPSK" w:eastAsia="Times New Roman" w:hAnsi="TH SarabunPSK" w:cs="TH SarabunPSK"/>
          <w:sz w:val="32"/>
          <w:szCs w:val="32"/>
          <w:cs/>
          <w:lang w:bidi="th-TH"/>
        </w:rPr>
        <w:t xml:space="preserve">องค์ประกอบของคอมพิวเตอร์และซอฟต์แวร์ทางคอมพิวเตอร์  </w:t>
      </w:r>
      <w:r w:rsidRPr="0037773F">
        <w:rPr>
          <w:rFonts w:ascii="TH SarabunPSK" w:eastAsia="Times New Roman" w:hAnsi="TH SarabunPSK" w:cs="TH SarabunPSK"/>
          <w:sz w:val="32"/>
          <w:szCs w:val="32"/>
          <w:cs/>
        </w:rPr>
        <w:t xml:space="preserve">การประยุกต์ใช้ระบบและเทคโนโลยีสารสนเทศเพื่อการบริหารงานธุรกิจ ระบบข้อมูลและการจัดการข้อมูลทางธุรกิจ การจัดการเทคโนโลยีสารสนเทศ </w:t>
      </w:r>
      <w:r w:rsidR="003E5DA1" w:rsidRPr="0037773F">
        <w:rPr>
          <w:rFonts w:ascii="TH SarabunPSK" w:eastAsia="Times New Roman" w:hAnsi="TH SarabunPSK" w:cs="TH SarabunPSK"/>
          <w:sz w:val="32"/>
          <w:szCs w:val="32"/>
          <w:cs/>
          <w:lang w:bidi="th-TH"/>
        </w:rPr>
        <w:t xml:space="preserve">ระบบการสื่อสารและเครือข่ายอินเตอร์เน็ต  </w:t>
      </w:r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เทคโนโลยีอินเทอร์เน็ต การใช้คอมพิวเตอร์ในการติดต่อสื่อสารทางธุรกิจ การจัดการศูนย์ข้อมูล การรักษาความปลอดภัยระบบคอมพิวเตอร์ จริยธรรมและกฎหมายด้านการสื่อสารและเทคโนโลยีสารสนเทศ และการประยุกต์ใช้คอมพิวเตอร์และระบบเทคโนโลยีสารสนเทศในองค์กรธุรกิจ</w:t>
      </w:r>
    </w:p>
    <w:p w:rsidR="0078051E" w:rsidRPr="0037773F" w:rsidRDefault="0078051E" w:rsidP="009139C4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7773F">
        <w:rPr>
          <w:rFonts w:ascii="TH SarabunPSK" w:eastAsia="Times New Roman" w:hAnsi="TH SarabunPSK" w:cs="TH SarabunPSK"/>
          <w:sz w:val="32"/>
          <w:szCs w:val="32"/>
        </w:rPr>
        <w:tab/>
        <w:t>Fundamental knowledge of inf</w:t>
      </w:r>
      <w:r w:rsidR="003E5DA1" w:rsidRPr="0037773F">
        <w:rPr>
          <w:rFonts w:ascii="TH SarabunPSK" w:eastAsia="Times New Roman" w:hAnsi="TH SarabunPSK" w:cs="TH SarabunPSK"/>
          <w:sz w:val="32"/>
          <w:szCs w:val="32"/>
        </w:rPr>
        <w:t xml:space="preserve">ormation system and technology  Computer and Software system  components,  </w:t>
      </w:r>
      <w:r w:rsidRPr="0037773F">
        <w:rPr>
          <w:rFonts w:ascii="TH SarabunPSK" w:eastAsia="Times New Roman" w:hAnsi="TH SarabunPSK" w:cs="TH SarabunPSK"/>
          <w:sz w:val="32"/>
          <w:szCs w:val="32"/>
        </w:rPr>
        <w:t>application of information system and tec</w:t>
      </w:r>
      <w:r w:rsidR="003E5DA1" w:rsidRPr="0037773F">
        <w:rPr>
          <w:rFonts w:ascii="TH SarabunPSK" w:eastAsia="Times New Roman" w:hAnsi="TH SarabunPSK" w:cs="TH SarabunPSK"/>
          <w:sz w:val="32"/>
          <w:szCs w:val="32"/>
        </w:rPr>
        <w:t xml:space="preserve">hnology for business management,  </w:t>
      </w:r>
      <w:r w:rsidRPr="0037773F">
        <w:rPr>
          <w:rFonts w:ascii="TH SarabunPSK" w:eastAsia="Times New Roman" w:hAnsi="TH SarabunPSK" w:cs="TH SarabunPSK"/>
          <w:sz w:val="32"/>
          <w:szCs w:val="32"/>
        </w:rPr>
        <w:t xml:space="preserve"> information system and b</w:t>
      </w:r>
      <w:r w:rsidR="003E5DA1" w:rsidRPr="0037773F">
        <w:rPr>
          <w:rFonts w:ascii="TH SarabunPSK" w:eastAsia="Times New Roman" w:hAnsi="TH SarabunPSK" w:cs="TH SarabunPSK"/>
          <w:sz w:val="32"/>
          <w:szCs w:val="32"/>
        </w:rPr>
        <w:t xml:space="preserve">usiness information management, </w:t>
      </w:r>
      <w:r w:rsidRPr="0037773F">
        <w:rPr>
          <w:rFonts w:ascii="TH SarabunPSK" w:eastAsia="Times New Roman" w:hAnsi="TH SarabunPSK" w:cs="TH SarabunPSK"/>
          <w:sz w:val="32"/>
          <w:szCs w:val="32"/>
        </w:rPr>
        <w:t>information t</w:t>
      </w:r>
      <w:r w:rsidR="003E5DA1" w:rsidRPr="0037773F">
        <w:rPr>
          <w:rFonts w:ascii="TH SarabunPSK" w:eastAsia="Times New Roman" w:hAnsi="TH SarabunPSK" w:cs="TH SarabunPSK"/>
          <w:sz w:val="32"/>
          <w:szCs w:val="32"/>
        </w:rPr>
        <w:t xml:space="preserve">echnology management,  </w:t>
      </w:r>
      <w:r w:rsidR="009139C4" w:rsidRPr="0037773F">
        <w:rPr>
          <w:rFonts w:ascii="TH SarabunPSK" w:eastAsia="Times New Roman" w:hAnsi="TH SarabunPSK" w:cs="TH SarabunPSK"/>
          <w:sz w:val="32"/>
          <w:szCs w:val="32"/>
        </w:rPr>
        <w:t xml:space="preserve">Computer networking and internet networking,  </w:t>
      </w:r>
      <w:r w:rsidRPr="0037773F">
        <w:rPr>
          <w:rFonts w:ascii="TH SarabunPSK" w:eastAsia="Times New Roman" w:hAnsi="TH SarabunPSK" w:cs="TH SarabunPSK"/>
          <w:spacing w:val="-4"/>
          <w:sz w:val="32"/>
          <w:szCs w:val="32"/>
        </w:rPr>
        <w:t>internet technology</w:t>
      </w:r>
      <w:r w:rsidR="009139C4" w:rsidRPr="0037773F">
        <w:rPr>
          <w:rFonts w:ascii="TH SarabunPSK" w:eastAsia="Times New Roman" w:hAnsi="TH SarabunPSK" w:cs="TH SarabunPSK"/>
          <w:spacing w:val="-4"/>
          <w:sz w:val="32"/>
          <w:szCs w:val="32"/>
        </w:rPr>
        <w:t xml:space="preserve">, </w:t>
      </w:r>
      <w:r w:rsidRPr="0037773F">
        <w:rPr>
          <w:rFonts w:ascii="TH SarabunPSK" w:eastAsia="Times New Roman" w:hAnsi="TH SarabunPSK" w:cs="TH SarabunPSK"/>
          <w:spacing w:val="-4"/>
          <w:sz w:val="32"/>
          <w:szCs w:val="32"/>
        </w:rPr>
        <w:t>uses of com</w:t>
      </w:r>
      <w:r w:rsidR="009139C4" w:rsidRPr="0037773F">
        <w:rPr>
          <w:rFonts w:ascii="TH SarabunPSK" w:eastAsia="Times New Roman" w:hAnsi="TH SarabunPSK" w:cs="TH SarabunPSK"/>
          <w:spacing w:val="-4"/>
          <w:sz w:val="32"/>
          <w:szCs w:val="32"/>
        </w:rPr>
        <w:t>puter in business communication,</w:t>
      </w:r>
      <w:r w:rsidRPr="0037773F">
        <w:rPr>
          <w:rFonts w:ascii="TH SarabunPSK" w:eastAsia="Times New Roman" w:hAnsi="TH SarabunPSK" w:cs="TH SarabunPSK"/>
          <w:sz w:val="32"/>
          <w:szCs w:val="32"/>
        </w:rPr>
        <w:t xml:space="preserve"> data center</w:t>
      </w:r>
      <w:r w:rsidR="009139C4" w:rsidRPr="0037773F">
        <w:rPr>
          <w:rFonts w:ascii="TH SarabunPSK" w:eastAsia="Times New Roman" w:hAnsi="TH SarabunPSK" w:cs="TH SarabunPSK"/>
          <w:sz w:val="32"/>
          <w:szCs w:val="32"/>
        </w:rPr>
        <w:t>,</w:t>
      </w:r>
      <w:r w:rsidRPr="0037773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139C4" w:rsidRPr="0037773F">
        <w:rPr>
          <w:rFonts w:ascii="TH SarabunPSK" w:eastAsia="Times New Roman" w:hAnsi="TH SarabunPSK" w:cs="TH SarabunPSK"/>
          <w:sz w:val="32"/>
          <w:szCs w:val="32"/>
        </w:rPr>
        <w:t>computer security,</w:t>
      </w:r>
      <w:r w:rsidRPr="0037773F">
        <w:rPr>
          <w:rFonts w:ascii="TH SarabunPSK" w:eastAsia="Times New Roman" w:hAnsi="TH SarabunPSK" w:cs="TH SarabunPSK"/>
          <w:sz w:val="32"/>
          <w:szCs w:val="32"/>
        </w:rPr>
        <w:t xml:space="preserve"> ethics and regulation in informatio</w:t>
      </w:r>
      <w:r w:rsidR="009139C4" w:rsidRPr="0037773F">
        <w:rPr>
          <w:rFonts w:ascii="TH SarabunPSK" w:eastAsia="Times New Roman" w:hAnsi="TH SarabunPSK" w:cs="TH SarabunPSK"/>
          <w:sz w:val="32"/>
          <w:szCs w:val="32"/>
        </w:rPr>
        <w:t xml:space="preserve">n communication and technology,  </w:t>
      </w:r>
      <w:r w:rsidRPr="0037773F">
        <w:rPr>
          <w:rFonts w:ascii="TH SarabunPSK" w:eastAsia="Times New Roman" w:hAnsi="TH SarabunPSK" w:cs="TH SarabunPSK"/>
          <w:sz w:val="32"/>
          <w:szCs w:val="32"/>
        </w:rPr>
        <w:t>application of computer and information technology system for businesses</w:t>
      </w:r>
      <w:r w:rsidR="009139C4" w:rsidRPr="0037773F">
        <w:rPr>
          <w:rFonts w:ascii="TH SarabunPSK" w:eastAsia="Times New Roman" w:hAnsi="TH SarabunPSK" w:cs="TH SarabunPSK"/>
          <w:sz w:val="32"/>
          <w:szCs w:val="32"/>
        </w:rPr>
        <w:t>.</w:t>
      </w:r>
    </w:p>
    <w:p w:rsidR="0078051E" w:rsidRPr="0037773F" w:rsidRDefault="0078051E" w:rsidP="0078051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ind w:firstLine="720"/>
        <w:rPr>
          <w:rFonts w:ascii="TH SarabunPSK" w:hAnsi="TH SarabunPSK" w:cs="TH SarabunPSK"/>
          <w:sz w:val="32"/>
          <w:szCs w:val="32"/>
        </w:rPr>
      </w:pPr>
    </w:p>
    <w:p w:rsidR="0078051E" w:rsidRPr="0037773F" w:rsidRDefault="0078051E">
      <w:pPr>
        <w:rPr>
          <w:rFonts w:ascii="TH SarabunPSK" w:hAnsi="TH SarabunPSK" w:cs="TH SarabunPSK"/>
          <w:sz w:val="32"/>
          <w:szCs w:val="32"/>
        </w:rPr>
      </w:pPr>
    </w:p>
    <w:p w:rsidR="0078051E" w:rsidRPr="00FF142C" w:rsidRDefault="0078051E" w:rsidP="0078051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วิทยาระเบียบวิธีวิจัยธุรกิจ </w:t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          </w:t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8C3F35"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8C3F35"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8C3F35"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BD557C"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BD557C"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BD557C"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BD557C"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>3(3-0-6)</w:t>
      </w:r>
    </w:p>
    <w:p w:rsidR="008C3F35" w:rsidRPr="00FF142C" w:rsidRDefault="0078051E" w:rsidP="0078051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Business Research Methodology</w:t>
      </w:r>
    </w:p>
    <w:p w:rsidR="008C3F35" w:rsidRPr="00FF142C" w:rsidRDefault="0078051E" w:rsidP="0078051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F142C">
        <w:rPr>
          <w:rFonts w:ascii="TH SarabunPSK" w:eastAsia="Times New Roman" w:hAnsi="TH SarabunPSK" w:cs="TH SarabunPSK"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เงื่อนไขของรายวิชา</w:t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:</w:t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สถิติธุรกิจ</w:t>
      </w:r>
    </w:p>
    <w:p w:rsidR="0078051E" w:rsidRPr="00FF142C" w:rsidRDefault="0078051E" w:rsidP="0078051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 xml:space="preserve">Prerequisite </w:t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FF142C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="00FF142C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bookmarkStart w:id="0" w:name="_GoBack"/>
      <w:bookmarkEnd w:id="0"/>
      <w:r w:rsidRPr="00FF142C">
        <w:rPr>
          <w:rFonts w:ascii="TH SarabunPSK" w:eastAsia="Times New Roman" w:hAnsi="TH SarabunPSK" w:cs="TH SarabunPSK"/>
          <w:b/>
          <w:bCs/>
          <w:sz w:val="32"/>
          <w:szCs w:val="32"/>
        </w:rPr>
        <w:t>Business Statistics</w:t>
      </w:r>
    </w:p>
    <w:p w:rsidR="0078051E" w:rsidRPr="00FF142C" w:rsidRDefault="0078051E" w:rsidP="0078051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rPr>
          <w:rFonts w:ascii="TH SarabunPSK" w:eastAsia="Times New Roman" w:hAnsi="TH SarabunPSK" w:cs="TH SarabunPSK"/>
          <w:sz w:val="32"/>
          <w:szCs w:val="32"/>
        </w:rPr>
      </w:pPr>
      <w:r w:rsidRPr="00FF142C">
        <w:rPr>
          <w:rFonts w:ascii="TH SarabunPSK" w:eastAsia="Times New Roman" w:hAnsi="TH SarabunPSK" w:cs="TH SarabunPSK"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sz w:val="32"/>
          <w:szCs w:val="32"/>
          <w:cs/>
        </w:rPr>
        <w:t>แนวคิด หลักการ และความสำคัญของการวิจัย ประเภทของการวิจัย การกำหนด</w:t>
      </w:r>
      <w:r w:rsidRPr="00FF142C">
        <w:rPr>
          <w:rFonts w:ascii="TH SarabunPSK" w:eastAsia="Times New Roman" w:hAnsi="TH SarabunPSK" w:cs="TH SarabunPSK"/>
          <w:sz w:val="32"/>
          <w:szCs w:val="32"/>
          <w:cs/>
        </w:rPr>
        <w:br/>
        <w:t>หัวข้อเรื่อง การกำหนดตัวแปร การตั้งสมมติฐานและการทดสอบ การเลือกเครื่องมือในการวิเคราะห์ การสร้างเครื่องมือเก็บรวบรวมข้อมูลและวิธีการรวบรวมข้อมูล การประมวลผล การวิเคราะห์ การสรุปผลและแปลความหมาย การเขียนรายงาน การนำเสนอรายงานวิจัยเพื่อแก้ปัญหาทางธุรกิจ</w:t>
      </w:r>
    </w:p>
    <w:p w:rsidR="0078051E" w:rsidRPr="00FF142C" w:rsidRDefault="0078051E" w:rsidP="0078051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rPr>
          <w:rFonts w:ascii="TH SarabunPSK" w:eastAsia="Times New Roman" w:hAnsi="TH SarabunPSK" w:cs="TH SarabunPSK"/>
          <w:sz w:val="32"/>
          <w:szCs w:val="32"/>
        </w:rPr>
      </w:pPr>
      <w:r w:rsidRPr="00FF142C">
        <w:rPr>
          <w:rFonts w:ascii="TH SarabunPSK" w:eastAsia="Times New Roman" w:hAnsi="TH SarabunPSK" w:cs="TH SarabunPSK"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sz w:val="32"/>
          <w:szCs w:val="32"/>
        </w:rPr>
        <w:tab/>
      </w:r>
      <w:r w:rsidRPr="00FF142C">
        <w:rPr>
          <w:rFonts w:ascii="TH SarabunPSK" w:eastAsia="Times New Roman" w:hAnsi="TH SarabunPSK" w:cs="TH SarabunPSK"/>
          <w:spacing w:val="-4"/>
          <w:sz w:val="32"/>
          <w:szCs w:val="32"/>
        </w:rPr>
        <w:t xml:space="preserve">Concepts, principles and importance of research; research types; research </w:t>
      </w:r>
      <w:r w:rsidRPr="00FF142C">
        <w:rPr>
          <w:rFonts w:ascii="TH SarabunPSK" w:eastAsia="Times New Roman" w:hAnsi="TH SarabunPSK" w:cs="TH SarabunPSK"/>
          <w:sz w:val="32"/>
          <w:szCs w:val="32"/>
        </w:rPr>
        <w:t>topic; identifying variables; formulating and testing hypotheses; choosing analytical tools; developing tools and methods for data gathering; data processing; data analysis; summarizing and interpreting results; writing reports; research presentation for business problem solving</w:t>
      </w:r>
    </w:p>
    <w:p w:rsidR="0078051E" w:rsidRPr="0037773F" w:rsidRDefault="0078051E">
      <w:pPr>
        <w:rPr>
          <w:rFonts w:ascii="TH SarabunPSK" w:hAnsi="TH SarabunPSK" w:cs="TH SarabunPSK"/>
          <w:sz w:val="32"/>
          <w:szCs w:val="32"/>
        </w:rPr>
      </w:pPr>
    </w:p>
    <w:p w:rsidR="0078051E" w:rsidRPr="0037773F" w:rsidRDefault="0078051E">
      <w:pPr>
        <w:rPr>
          <w:rFonts w:ascii="TH SarabunPSK" w:hAnsi="TH SarabunPSK" w:cs="TH SarabunPSK"/>
          <w:sz w:val="32"/>
          <w:szCs w:val="32"/>
        </w:rPr>
      </w:pPr>
    </w:p>
    <w:p w:rsidR="009139C4" w:rsidRPr="0037773F" w:rsidRDefault="0078051E" w:rsidP="0078051E">
      <w:pPr>
        <w:widowControl w:val="0"/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</w:rPr>
      </w:pPr>
      <w:r w:rsidRPr="0037773F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โครงสร้างข้อมูลและอัลกอริทึม</w:t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8C3F35"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8C3F35"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8C3F35"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8C3F35"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8C3F35"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8C3F35"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9139C4"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9139C4"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9139C4"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9139C4"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>3(</w:t>
      </w:r>
      <w:r w:rsidR="008C3F35" w:rsidRPr="0037773F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>-</w:t>
      </w:r>
      <w:r w:rsidR="008C3F35" w:rsidRPr="0037773F">
        <w:rPr>
          <w:rFonts w:ascii="TH SarabunPSK" w:hAnsi="TH SarabunPSK" w:cs="TH SarabunPSK"/>
          <w:b/>
          <w:bCs/>
          <w:sz w:val="32"/>
          <w:szCs w:val="32"/>
        </w:rPr>
        <w:t>0</w:t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>-5)</w:t>
      </w:r>
    </w:p>
    <w:p w:rsidR="0078051E" w:rsidRPr="0037773F" w:rsidRDefault="0078051E" w:rsidP="0078051E">
      <w:pPr>
        <w:widowControl w:val="0"/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</w:rPr>
      </w:pPr>
      <w:r w:rsidRPr="0037773F">
        <w:rPr>
          <w:rFonts w:ascii="TH SarabunPSK" w:hAnsi="TH SarabunPSK" w:cs="TH SarabunPSK"/>
          <w:b/>
          <w:bCs/>
          <w:sz w:val="32"/>
          <w:szCs w:val="32"/>
        </w:rPr>
        <w:t>Data Structure and Algorithms</w:t>
      </w:r>
    </w:p>
    <w:p w:rsidR="0078051E" w:rsidRPr="0037773F" w:rsidRDefault="0078051E" w:rsidP="0078051E">
      <w:pPr>
        <w:pStyle w:val="HTML"/>
        <w:shd w:val="clear" w:color="auto" w:fill="FFFFFF"/>
        <w:rPr>
          <w:rFonts w:ascii="TH SarabunPSK" w:hAnsi="TH SarabunPSK" w:cs="TH SarabunPSK"/>
          <w:sz w:val="32"/>
          <w:szCs w:val="32"/>
        </w:rPr>
      </w:pPr>
      <w:r w:rsidRPr="0037773F">
        <w:rPr>
          <w:rFonts w:ascii="TH SarabunPSK" w:hAnsi="TH SarabunPSK" w:cs="TH SarabunPSK"/>
          <w:sz w:val="32"/>
          <w:szCs w:val="32"/>
        </w:rPr>
        <w:tab/>
      </w:r>
      <w:r w:rsidRPr="0037773F">
        <w:rPr>
          <w:rFonts w:ascii="TH SarabunPSK" w:hAnsi="TH SarabunPSK" w:cs="TH SarabunPSK"/>
          <w:sz w:val="32"/>
          <w:szCs w:val="32"/>
          <w:cs/>
        </w:rPr>
        <w:t xml:space="preserve">ความรู้เบื้องต้นเกี่ยวกับอัลกอริทึมและโครงสร้างข้อมูลสำหรับการดำเนินการ </w:t>
      </w:r>
      <w:r w:rsidR="0051479E" w:rsidRPr="0037773F">
        <w:rPr>
          <w:rFonts w:ascii="TH SarabunPSK" w:hAnsi="TH SarabunPSK" w:cs="TH SarabunPSK"/>
          <w:sz w:val="32"/>
          <w:szCs w:val="32"/>
        </w:rPr>
        <w:t xml:space="preserve"> </w:t>
      </w:r>
      <w:r w:rsidR="0051479E" w:rsidRPr="0037773F">
        <w:rPr>
          <w:rFonts w:ascii="TH SarabunPSK" w:hAnsi="TH SarabunPSK" w:cs="TH SarabunPSK"/>
          <w:sz w:val="32"/>
          <w:szCs w:val="32"/>
          <w:cs/>
          <w:lang w:bidi="th-TH"/>
        </w:rPr>
        <w:t xml:space="preserve">แนวคิดการจัดการโครงสร้างข้อมูล  ประเภทของอัลกอริทึม  </w:t>
      </w:r>
      <w:r w:rsidR="00BD557C" w:rsidRPr="0037773F">
        <w:rPr>
          <w:rFonts w:ascii="TH SarabunPSK" w:hAnsi="TH SarabunPSK" w:cs="TH SarabunPSK"/>
          <w:sz w:val="32"/>
          <w:szCs w:val="32"/>
          <w:cs/>
          <w:lang w:bidi="th-TH"/>
        </w:rPr>
        <w:t xml:space="preserve">โครงสร้างข้อมูลแบบแถวลำดับและแบบตัวชี้  </w:t>
      </w:r>
      <w:r w:rsidRPr="0037773F">
        <w:rPr>
          <w:rFonts w:ascii="TH SarabunPSK" w:hAnsi="TH SarabunPSK" w:cs="TH SarabunPSK"/>
          <w:sz w:val="32"/>
          <w:szCs w:val="32"/>
          <w:cs/>
        </w:rPr>
        <w:t xml:space="preserve">สแต็ค คิว </w:t>
      </w:r>
      <w:r w:rsidR="00BD557C" w:rsidRPr="0037773F">
        <w:rPr>
          <w:rFonts w:ascii="TH SarabunPSK" w:hAnsi="TH SarabunPSK" w:cs="TH SarabunPSK"/>
          <w:sz w:val="32"/>
          <w:szCs w:val="32"/>
          <w:cs/>
          <w:lang w:bidi="th-TH"/>
        </w:rPr>
        <w:t>ลิงค์ลิสต์</w:t>
      </w:r>
      <w:r w:rsidRPr="0037773F">
        <w:rPr>
          <w:rFonts w:ascii="TH SarabunPSK" w:hAnsi="TH SarabunPSK" w:cs="TH SarabunPSK"/>
          <w:sz w:val="32"/>
          <w:szCs w:val="32"/>
        </w:rPr>
        <w:t xml:space="preserve"> </w:t>
      </w:r>
      <w:r w:rsidRPr="0037773F">
        <w:rPr>
          <w:rFonts w:ascii="TH SarabunPSK" w:hAnsi="TH SarabunPSK" w:cs="TH SarabunPSK"/>
          <w:sz w:val="32"/>
          <w:szCs w:val="32"/>
          <w:cs/>
        </w:rPr>
        <w:lastRenderedPageBreak/>
        <w:t>โครงสร้างแบบต้นไม้</w:t>
      </w:r>
      <w:r w:rsidR="008C3F35" w:rsidRPr="0037773F">
        <w:rPr>
          <w:rFonts w:ascii="TH SarabunPSK" w:hAnsi="TH SarabunPSK" w:cs="TH SarabunPSK"/>
          <w:sz w:val="32"/>
          <w:szCs w:val="32"/>
        </w:rPr>
        <w:t xml:space="preserve">  </w:t>
      </w:r>
      <w:r w:rsidRPr="0037773F">
        <w:rPr>
          <w:rFonts w:ascii="TH SarabunPSK" w:hAnsi="TH SarabunPSK" w:cs="TH SarabunPSK"/>
          <w:sz w:val="32"/>
          <w:szCs w:val="32"/>
        </w:rPr>
        <w:t xml:space="preserve"> </w:t>
      </w:r>
      <w:r w:rsidR="00BD557C" w:rsidRPr="0037773F">
        <w:rPr>
          <w:rFonts w:ascii="TH SarabunPSK" w:hAnsi="TH SarabunPSK" w:cs="TH SarabunPSK"/>
          <w:sz w:val="32"/>
          <w:szCs w:val="32"/>
          <w:cs/>
          <w:lang w:bidi="th-TH"/>
        </w:rPr>
        <w:t>กราฟ  ก</w:t>
      </w:r>
      <w:r w:rsidRPr="0037773F">
        <w:rPr>
          <w:rFonts w:ascii="TH SarabunPSK" w:hAnsi="TH SarabunPSK" w:cs="TH SarabunPSK"/>
          <w:sz w:val="32"/>
          <w:szCs w:val="32"/>
          <w:cs/>
        </w:rPr>
        <w:t>ารค้นหา</w:t>
      </w:r>
      <w:r w:rsidR="008C3F35" w:rsidRPr="0037773F">
        <w:rPr>
          <w:rFonts w:ascii="TH SarabunPSK" w:hAnsi="TH SarabunPSK" w:cs="TH SarabunPSK"/>
          <w:sz w:val="32"/>
          <w:szCs w:val="32"/>
          <w:cs/>
          <w:lang w:bidi="th-TH"/>
        </w:rPr>
        <w:t xml:space="preserve">ข้อมูล  </w:t>
      </w:r>
      <w:r w:rsidRPr="0037773F">
        <w:rPr>
          <w:rFonts w:ascii="TH SarabunPSK" w:hAnsi="TH SarabunPSK" w:cs="TH SarabunPSK"/>
          <w:sz w:val="32"/>
          <w:szCs w:val="32"/>
          <w:cs/>
        </w:rPr>
        <w:t>การจัดการหน่วยความจำ การเรียงลำดับ</w:t>
      </w:r>
      <w:r w:rsidR="00BD557C" w:rsidRPr="0037773F"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 w:rsidRPr="0037773F">
        <w:rPr>
          <w:rFonts w:ascii="TH SarabunPSK" w:hAnsi="TH SarabunPSK" w:cs="TH SarabunPSK"/>
          <w:sz w:val="32"/>
          <w:szCs w:val="32"/>
          <w:cs/>
        </w:rPr>
        <w:t>ภายในและภายนอก</w:t>
      </w:r>
    </w:p>
    <w:p w:rsidR="0078051E" w:rsidRPr="0037773F" w:rsidRDefault="0078051E" w:rsidP="0078051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37773F">
        <w:rPr>
          <w:rFonts w:ascii="TH SarabunPSK" w:hAnsi="TH SarabunPSK" w:cs="TH SarabunPSK"/>
          <w:sz w:val="32"/>
          <w:szCs w:val="32"/>
          <w:cs/>
        </w:rPr>
        <w:tab/>
      </w:r>
      <w:r w:rsidRPr="0037773F">
        <w:rPr>
          <w:rFonts w:ascii="TH SarabunPSK" w:hAnsi="TH SarabunPSK" w:cs="TH SarabunPSK"/>
          <w:sz w:val="32"/>
          <w:szCs w:val="32"/>
          <w:cs/>
        </w:rPr>
        <w:tab/>
      </w:r>
      <w:r w:rsidRPr="0037773F">
        <w:rPr>
          <w:rFonts w:ascii="TH SarabunPSK" w:hAnsi="TH SarabunPSK" w:cs="TH SarabunPSK"/>
          <w:sz w:val="32"/>
          <w:szCs w:val="32"/>
        </w:rPr>
        <w:t xml:space="preserve">Fundamental algorithms and data structures for implementation. </w:t>
      </w:r>
      <w:r w:rsidR="00BD557C" w:rsidRPr="0037773F">
        <w:rPr>
          <w:rFonts w:ascii="TH SarabunPSK" w:hAnsi="TH SarabunPSK" w:cs="TH SarabunPSK"/>
          <w:sz w:val="32"/>
          <w:szCs w:val="32"/>
        </w:rPr>
        <w:t>Concepts of algorithm and Types of algorithm. Pointer and array data structure, stacks</w:t>
      </w:r>
      <w:r w:rsidRPr="0037773F">
        <w:rPr>
          <w:rFonts w:ascii="TH SarabunPSK" w:hAnsi="TH SarabunPSK" w:cs="TH SarabunPSK"/>
          <w:sz w:val="32"/>
          <w:szCs w:val="32"/>
        </w:rPr>
        <w:t xml:space="preserve">, queues, </w:t>
      </w:r>
      <w:r w:rsidR="00BD557C" w:rsidRPr="0037773F">
        <w:rPr>
          <w:rFonts w:ascii="TH SarabunPSK" w:hAnsi="TH SarabunPSK" w:cs="TH SarabunPSK"/>
          <w:sz w:val="32"/>
          <w:szCs w:val="32"/>
        </w:rPr>
        <w:t>link list</w:t>
      </w:r>
      <w:proofErr w:type="gramStart"/>
      <w:r w:rsidR="00BD557C" w:rsidRPr="0037773F">
        <w:rPr>
          <w:rFonts w:ascii="TH SarabunPSK" w:hAnsi="TH SarabunPSK" w:cs="TH SarabunPSK"/>
          <w:sz w:val="32"/>
          <w:szCs w:val="32"/>
        </w:rPr>
        <w:t>,  trees</w:t>
      </w:r>
      <w:proofErr w:type="gramEnd"/>
      <w:r w:rsidR="00BD557C" w:rsidRPr="0037773F">
        <w:rPr>
          <w:rFonts w:ascii="TH SarabunPSK" w:hAnsi="TH SarabunPSK" w:cs="TH SarabunPSK"/>
          <w:sz w:val="32"/>
          <w:szCs w:val="32"/>
        </w:rPr>
        <w:t xml:space="preserve">,  graphs, </w:t>
      </w:r>
      <w:r w:rsidR="00952537" w:rsidRPr="0037773F">
        <w:rPr>
          <w:rFonts w:ascii="TH SarabunPSK" w:hAnsi="TH SarabunPSK" w:cs="TH SarabunPSK"/>
          <w:sz w:val="32"/>
          <w:szCs w:val="32"/>
        </w:rPr>
        <w:t>Data sorting and searching. M</w:t>
      </w:r>
      <w:r w:rsidRPr="0037773F">
        <w:rPr>
          <w:rFonts w:ascii="TH SarabunPSK" w:hAnsi="TH SarabunPSK" w:cs="TH SarabunPSK"/>
          <w:sz w:val="32"/>
          <w:szCs w:val="32"/>
        </w:rPr>
        <w:t>emory management. Internal and external sorting.</w:t>
      </w:r>
    </w:p>
    <w:p w:rsidR="008C3F35" w:rsidRPr="0037773F" w:rsidRDefault="008C3F35" w:rsidP="008C3F35">
      <w:pPr>
        <w:rPr>
          <w:rFonts w:ascii="TH SarabunPSK" w:hAnsi="TH SarabunPSK" w:cs="TH SarabunPSK"/>
          <w:sz w:val="32"/>
          <w:szCs w:val="32"/>
        </w:rPr>
      </w:pPr>
    </w:p>
    <w:p w:rsidR="008C3F35" w:rsidRPr="0037773F" w:rsidRDefault="0078051E" w:rsidP="008C3F35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>อ</w:t>
      </w:r>
      <w:r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  <w:t>ิ</w:t>
      </w:r>
      <w:proofErr w:type="spellStart"/>
      <w:r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>นเทอร์</w:t>
      </w:r>
      <w:proofErr w:type="spellEnd"/>
      <w:r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  <w:t>เ</w:t>
      </w:r>
      <w:proofErr w:type="spellStart"/>
      <w:r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>น็ตของสรรพสิ่ง</w:t>
      </w:r>
      <w:proofErr w:type="spellEnd"/>
      <w:r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  <w:tab/>
      </w:r>
      <w:r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  <w:tab/>
      </w:r>
      <w:r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  <w:tab/>
      </w:r>
      <w:r w:rsidR="008C3F35"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  <w:tab/>
      </w:r>
      <w:r w:rsidR="008C3F35"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  <w:tab/>
      </w:r>
      <w:r w:rsidR="008C3F35"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  <w:tab/>
      </w:r>
      <w:r w:rsidR="008C3F35"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  <w:tab/>
      </w:r>
      <w:r w:rsidR="008C3F35"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  <w:tab/>
      </w:r>
      <w:r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>3(2-2-5)</w:t>
      </w:r>
    </w:p>
    <w:p w:rsidR="0078051E" w:rsidRPr="0037773F" w:rsidRDefault="0078051E" w:rsidP="008C3F35">
      <w:pPr>
        <w:ind w:firstLine="720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>Internet of Things</w:t>
      </w:r>
    </w:p>
    <w:p w:rsidR="008C3F35" w:rsidRPr="0037773F" w:rsidRDefault="008C3F35" w:rsidP="0078051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hAnsi="TH SarabunPSK" w:cs="TH SarabunPSK"/>
          <w:b/>
          <w:bCs/>
          <w:sz w:val="32"/>
          <w:szCs w:val="32"/>
          <w:cs/>
        </w:rPr>
        <w:t>เงื่อนไขของรายวิชา</w:t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การเขียนโปรแกรมทางธุรกิจ </w:t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37773F">
        <w:rPr>
          <w:rFonts w:ascii="TH SarabunPSK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</w:p>
    <w:p w:rsidR="0078051E" w:rsidRPr="0037773F" w:rsidRDefault="008C3F35" w:rsidP="0078051E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Prerequisite </w:t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 xml:space="preserve">: </w:t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78051E" w:rsidRPr="0037773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8051E" w:rsidRPr="0037773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8051E" w:rsidRPr="0037773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Business Programming 1 </w:t>
      </w:r>
    </w:p>
    <w:p w:rsidR="0078051E" w:rsidRPr="0037773F" w:rsidRDefault="0078051E" w:rsidP="0078051E">
      <w:pPr>
        <w:ind w:left="720" w:firstLine="720"/>
        <w:rPr>
          <w:rFonts w:ascii="TH SarabunPSK" w:eastAsia="Times New Roman" w:hAnsi="TH SarabunPSK" w:cs="TH SarabunPSK"/>
          <w:b/>
          <w:bCs/>
          <w:sz w:val="32"/>
          <w:szCs w:val="32"/>
          <w:cs/>
          <w:lang w:bidi="th-TH"/>
        </w:rPr>
      </w:pPr>
    </w:p>
    <w:p w:rsidR="0078051E" w:rsidRPr="0037773F" w:rsidRDefault="0078051E" w:rsidP="007136A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37773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7773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37773F">
        <w:rPr>
          <w:rFonts w:ascii="TH SarabunPSK" w:eastAsia="Times New Roman" w:hAnsi="TH SarabunPSK" w:cs="TH SarabunPSK"/>
          <w:sz w:val="32"/>
          <w:szCs w:val="32"/>
          <w:cs/>
        </w:rPr>
        <w:tab/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ความรู้เบื้องต้นเกี่ยวกับอ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ิ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นเทอร์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เ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น็ตของสรรพสิ่ง</w:t>
      </w:r>
      <w:proofErr w:type="spellEnd"/>
      <w:r w:rsidR="007136A3" w:rsidRPr="0037773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การเชื่อมต่อเซ็นเซอร์เข้ากับอุปกรณ์ควบคุม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การทํางานของอุปกรณ์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</w:rPr>
        <w:t xml:space="preserve"> อ</w:t>
      </w:r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ิ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นเทอร์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เ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น็ตของสรรพสิ่ง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ผ่านเครือข่ายอินเทอร์เน็ต การสร้างเครือข่ายอุปกรณ์</w:t>
      </w:r>
      <w:r w:rsidRPr="0037773F">
        <w:rPr>
          <w:rFonts w:ascii="TH SarabunPSK" w:eastAsia="Times New Roman" w:hAnsi="TH SarabunPSK" w:cs="TH SarabunPSK"/>
          <w:sz w:val="32"/>
          <w:szCs w:val="32"/>
        </w:rPr>
        <w:t>อ</w:t>
      </w:r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ิ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นเทอร์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เ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น็ตของสรรพสิ่ง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Pr="0037773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กรณีศ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ึ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กษาแอปพลิเค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ชันเกี่ยวกับ</w:t>
      </w:r>
      <w:r w:rsidRPr="0037773F">
        <w:rPr>
          <w:rFonts w:ascii="TH SarabunPSK" w:eastAsia="Times New Roman" w:hAnsi="TH SarabunPSK" w:cs="TH SarabunPSK"/>
          <w:sz w:val="32"/>
          <w:szCs w:val="32"/>
        </w:rPr>
        <w:t xml:space="preserve"> อ</w:t>
      </w:r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ิ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นเทอร์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เ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น็ตของสรรพสิ่ง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 xml:space="preserve"> และพัฒนาโปรแกรมประยุกต์เบื้องต้นสำหรับ</w:t>
      </w:r>
      <w:r w:rsidRPr="0037773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37773F">
        <w:rPr>
          <w:rFonts w:ascii="TH SarabunPSK" w:eastAsia="Times New Roman" w:hAnsi="TH SarabunPSK" w:cs="TH SarabunPSK"/>
          <w:sz w:val="32"/>
          <w:szCs w:val="32"/>
          <w:cs/>
          <w:lang w:bidi="th-TH"/>
        </w:rPr>
        <w:t>การวิเคราะห์ข้อมูลจาก</w:t>
      </w:r>
      <w:r w:rsidRPr="0037773F">
        <w:rPr>
          <w:rFonts w:ascii="TH SarabunPSK" w:eastAsia="Times New Roman" w:hAnsi="TH SarabunPSK" w:cs="TH SarabunPSK"/>
          <w:sz w:val="32"/>
          <w:szCs w:val="32"/>
        </w:rPr>
        <w:t>อ</w:t>
      </w:r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ิ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นเทอร์</w:t>
      </w:r>
      <w:proofErr w:type="spellEnd"/>
      <w:r w:rsidRPr="0037773F">
        <w:rPr>
          <w:rFonts w:ascii="TH SarabunPSK" w:eastAsia="Times New Roman" w:hAnsi="TH SarabunPSK" w:cs="TH SarabunPSK"/>
          <w:sz w:val="32"/>
          <w:szCs w:val="32"/>
          <w:cs/>
        </w:rPr>
        <w:t>เ</w:t>
      </w:r>
      <w:proofErr w:type="spellStart"/>
      <w:r w:rsidRPr="0037773F">
        <w:rPr>
          <w:rFonts w:ascii="TH SarabunPSK" w:eastAsia="Times New Roman" w:hAnsi="TH SarabunPSK" w:cs="TH SarabunPSK"/>
          <w:sz w:val="32"/>
          <w:szCs w:val="32"/>
        </w:rPr>
        <w:t>น็ตของสรรพสิ่ง</w:t>
      </w:r>
      <w:proofErr w:type="spellEnd"/>
    </w:p>
    <w:p w:rsidR="0078051E" w:rsidRPr="0037773F" w:rsidRDefault="0078051E" w:rsidP="0078051E">
      <w:pPr>
        <w:pStyle w:val="2"/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ind w:left="0" w:firstLine="1418"/>
        <w:rPr>
          <w:rFonts w:ascii="TH SarabunPSK" w:hAnsi="TH SarabunPSK" w:cs="TH SarabunPSK"/>
        </w:rPr>
      </w:pPr>
      <w:r w:rsidRPr="0037773F">
        <w:rPr>
          <w:rFonts w:ascii="TH SarabunPSK" w:hAnsi="TH SarabunPSK" w:cs="TH SarabunPSK"/>
        </w:rPr>
        <w:t xml:space="preserve">Introduction to Internet of </w:t>
      </w:r>
      <w:proofErr w:type="spellStart"/>
      <w:r w:rsidRPr="0037773F">
        <w:rPr>
          <w:rFonts w:ascii="TH SarabunPSK" w:hAnsi="TH SarabunPSK" w:cs="TH SarabunPSK"/>
        </w:rPr>
        <w:t>Tthings</w:t>
      </w:r>
      <w:proofErr w:type="spellEnd"/>
      <w:r w:rsidRPr="0037773F">
        <w:rPr>
          <w:rFonts w:ascii="TH SarabunPSK" w:hAnsi="TH SarabunPSK" w:cs="TH SarabunPSK"/>
        </w:rPr>
        <w:t xml:space="preserve"> (</w:t>
      </w:r>
      <w:proofErr w:type="spellStart"/>
      <w:r w:rsidRPr="0037773F">
        <w:rPr>
          <w:rFonts w:ascii="TH SarabunPSK" w:hAnsi="TH SarabunPSK" w:cs="TH SarabunPSK"/>
        </w:rPr>
        <w:t>IoT</w:t>
      </w:r>
      <w:proofErr w:type="spellEnd"/>
      <w:r w:rsidRPr="0037773F">
        <w:rPr>
          <w:rFonts w:ascii="TH SarabunPSK" w:hAnsi="TH SarabunPSK" w:cs="TH SarabunPSK"/>
        </w:rPr>
        <w:t xml:space="preserve">); working with sensor and actuators; connecting an </w:t>
      </w:r>
      <w:proofErr w:type="spellStart"/>
      <w:r w:rsidRPr="0037773F">
        <w:rPr>
          <w:rFonts w:ascii="TH SarabunPSK" w:hAnsi="TH SarabunPSK" w:cs="TH SarabunPSK"/>
        </w:rPr>
        <w:t>IoT</w:t>
      </w:r>
      <w:proofErr w:type="spellEnd"/>
      <w:r w:rsidRPr="0037773F">
        <w:rPr>
          <w:rFonts w:ascii="TH SarabunPSK" w:hAnsi="TH SarabunPSK" w:cs="TH SarabunPSK"/>
        </w:rPr>
        <w:t xml:space="preserve"> device to Internet; creating network of </w:t>
      </w:r>
      <w:proofErr w:type="spellStart"/>
      <w:r w:rsidRPr="0037773F">
        <w:rPr>
          <w:rFonts w:ascii="TH SarabunPSK" w:hAnsi="TH SarabunPSK" w:cs="TH SarabunPSK"/>
        </w:rPr>
        <w:t>IoT</w:t>
      </w:r>
      <w:proofErr w:type="spellEnd"/>
      <w:r w:rsidRPr="0037773F">
        <w:rPr>
          <w:rFonts w:ascii="TH SarabunPSK" w:hAnsi="TH SarabunPSK" w:cs="TH SarabunPSK"/>
        </w:rPr>
        <w:t xml:space="preserve"> devices; </w:t>
      </w:r>
      <w:r w:rsidRPr="0037773F">
        <w:rPr>
          <w:rFonts w:ascii="TH SarabunPSK" w:hAnsi="TH SarabunPSK" w:cs="TH SarabunPSK"/>
          <w:lang w:bidi="th-TH"/>
        </w:rPr>
        <w:t xml:space="preserve">case </w:t>
      </w:r>
      <w:proofErr w:type="spellStart"/>
      <w:r w:rsidRPr="0037773F">
        <w:rPr>
          <w:rFonts w:ascii="TH SarabunPSK" w:hAnsi="TH SarabunPSK" w:cs="TH SarabunPSK"/>
          <w:lang w:bidi="th-TH"/>
        </w:rPr>
        <w:t>studes</w:t>
      </w:r>
      <w:proofErr w:type="spellEnd"/>
      <w:r w:rsidRPr="0037773F">
        <w:rPr>
          <w:rFonts w:ascii="TH SarabunPSK" w:hAnsi="TH SarabunPSK" w:cs="TH SarabunPSK"/>
          <w:lang w:bidi="th-TH"/>
        </w:rPr>
        <w:t xml:space="preserve"> of </w:t>
      </w:r>
      <w:proofErr w:type="spellStart"/>
      <w:r w:rsidRPr="0037773F">
        <w:rPr>
          <w:rFonts w:ascii="TH SarabunPSK" w:hAnsi="TH SarabunPSK" w:cs="TH SarabunPSK"/>
          <w:lang w:bidi="th-TH"/>
        </w:rPr>
        <w:t>IoT</w:t>
      </w:r>
      <w:proofErr w:type="spellEnd"/>
      <w:r w:rsidRPr="0037773F">
        <w:rPr>
          <w:rFonts w:ascii="TH SarabunPSK" w:hAnsi="TH SarabunPSK" w:cs="TH SarabunPSK"/>
          <w:lang w:bidi="th-TH"/>
        </w:rPr>
        <w:t xml:space="preserve"> utilization; </w:t>
      </w:r>
      <w:r w:rsidRPr="0037773F">
        <w:rPr>
          <w:rFonts w:ascii="TH SarabunPSK" w:hAnsi="TH SarabunPSK" w:cs="TH SarabunPSK"/>
        </w:rPr>
        <w:t xml:space="preserve">building smart application with </w:t>
      </w:r>
      <w:proofErr w:type="spellStart"/>
      <w:r w:rsidRPr="0037773F">
        <w:rPr>
          <w:rFonts w:ascii="TH SarabunPSK" w:hAnsi="TH SarabunPSK" w:cs="TH SarabunPSK"/>
        </w:rPr>
        <w:t>IoT</w:t>
      </w:r>
      <w:proofErr w:type="spellEnd"/>
      <w:r w:rsidRPr="0037773F">
        <w:rPr>
          <w:rFonts w:ascii="TH SarabunPSK" w:hAnsi="TH SarabunPSK" w:cs="TH SarabunPSK"/>
        </w:rPr>
        <w:t xml:space="preserve">; </w:t>
      </w:r>
      <w:proofErr w:type="spellStart"/>
      <w:r w:rsidRPr="0037773F">
        <w:rPr>
          <w:rFonts w:ascii="TH SarabunPSK" w:hAnsi="TH SarabunPSK" w:cs="TH SarabunPSK"/>
        </w:rPr>
        <w:t>IoT</w:t>
      </w:r>
      <w:proofErr w:type="spellEnd"/>
      <w:r w:rsidRPr="0037773F">
        <w:rPr>
          <w:rFonts w:ascii="TH SarabunPSK" w:hAnsi="TH SarabunPSK" w:cs="TH SarabunPSK"/>
        </w:rPr>
        <w:t xml:space="preserve"> data analytics</w:t>
      </w:r>
    </w:p>
    <w:p w:rsidR="0078051E" w:rsidRPr="0037773F" w:rsidRDefault="0078051E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3E5DA1" w:rsidRPr="0037773F" w:rsidRDefault="003E5DA1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37773F" w:rsidRPr="0037773F" w:rsidRDefault="007136A3">
      <w:pPr>
        <w:rPr>
          <w:rFonts w:ascii="TH SarabunPSK" w:hAnsi="TH SarabunPSK" w:cs="TH SarabunPSK"/>
          <w:sz w:val="32"/>
          <w:szCs w:val="32"/>
          <w:lang w:bidi="th-TH"/>
        </w:rPr>
      </w:pPr>
      <w:r w:rsidRPr="0037773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ระบบสารสนเทศ</w:t>
      </w:r>
      <w:r w:rsidR="0037773F" w:rsidRPr="0037773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เพื่อการบริหาร</w:t>
      </w:r>
      <w:r w:rsidR="0037773F" w:rsidRPr="0037773F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="0037773F" w:rsidRPr="0037773F">
        <w:rPr>
          <w:rFonts w:ascii="TH SarabunPSK" w:hAnsi="TH SarabunPSK" w:cs="TH SarabunPSK"/>
          <w:sz w:val="32"/>
          <w:szCs w:val="32"/>
          <w:lang w:bidi="th-TH"/>
        </w:rPr>
        <w:tab/>
      </w:r>
      <w:r w:rsidR="0037773F" w:rsidRPr="0037773F">
        <w:rPr>
          <w:rFonts w:ascii="TH SarabunPSK" w:hAnsi="TH SarabunPSK" w:cs="TH SarabunPSK"/>
          <w:sz w:val="32"/>
          <w:szCs w:val="32"/>
          <w:lang w:bidi="th-TH"/>
        </w:rPr>
        <w:tab/>
      </w:r>
      <w:r w:rsidR="0037773F" w:rsidRPr="0037773F">
        <w:rPr>
          <w:rFonts w:ascii="TH SarabunPSK" w:hAnsi="TH SarabunPSK" w:cs="TH SarabunPSK"/>
          <w:sz w:val="32"/>
          <w:szCs w:val="32"/>
          <w:lang w:bidi="th-TH"/>
        </w:rPr>
        <w:tab/>
      </w:r>
      <w:r w:rsidR="0037773F" w:rsidRPr="0037773F">
        <w:rPr>
          <w:rFonts w:ascii="TH SarabunPSK" w:hAnsi="TH SarabunPSK" w:cs="TH SarabunPSK"/>
          <w:sz w:val="32"/>
          <w:szCs w:val="32"/>
          <w:lang w:bidi="th-TH"/>
        </w:rPr>
        <w:tab/>
      </w:r>
      <w:r w:rsidR="0037773F" w:rsidRPr="0037773F">
        <w:rPr>
          <w:rFonts w:ascii="TH SarabunPSK" w:hAnsi="TH SarabunPSK" w:cs="TH SarabunPSK"/>
          <w:sz w:val="32"/>
          <w:szCs w:val="32"/>
          <w:lang w:bidi="th-TH"/>
        </w:rPr>
        <w:tab/>
      </w:r>
      <w:r w:rsidR="0037773F" w:rsidRPr="0037773F">
        <w:rPr>
          <w:rFonts w:ascii="TH SarabunPSK" w:hAnsi="TH SarabunPSK" w:cs="TH SarabunPSK"/>
          <w:sz w:val="32"/>
          <w:szCs w:val="32"/>
          <w:lang w:bidi="th-TH"/>
        </w:rPr>
        <w:tab/>
      </w:r>
      <w:r w:rsidR="0037773F" w:rsidRPr="0037773F">
        <w:rPr>
          <w:rFonts w:ascii="TH SarabunPSK" w:hAnsi="TH SarabunPSK" w:cs="TH SarabunPSK"/>
          <w:sz w:val="32"/>
          <w:szCs w:val="32"/>
          <w:lang w:bidi="th-TH"/>
        </w:rPr>
        <w:tab/>
        <w:t>3(3-0-6)</w:t>
      </w:r>
    </w:p>
    <w:p w:rsidR="0037773F" w:rsidRDefault="0037773F">
      <w:pPr>
        <w:rPr>
          <w:rFonts w:ascii="TH SarabunPSK" w:hAnsi="TH SarabunPSK" w:cs="TH SarabunPSK"/>
          <w:sz w:val="32"/>
          <w:szCs w:val="32"/>
          <w:lang w:bidi="th-TH"/>
        </w:rPr>
      </w:pPr>
      <w:r w:rsidRPr="0037773F">
        <w:rPr>
          <w:rFonts w:ascii="TH SarabunPSK" w:hAnsi="TH SarabunPSK" w:cs="TH SarabunPSK"/>
          <w:sz w:val="32"/>
          <w:szCs w:val="32"/>
          <w:lang w:bidi="th-TH"/>
        </w:rPr>
        <w:t>Management information system</w:t>
      </w:r>
      <w:r w:rsidR="007136A3" w:rsidRPr="0037773F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36A3" w:rsidRPr="0037773F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</w:p>
    <w:p w:rsidR="0037773F" w:rsidRPr="006E22FF" w:rsidRDefault="0037773F" w:rsidP="0037773F">
      <w:pPr>
        <w:ind w:firstLine="72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37773F">
        <w:rPr>
          <w:rFonts w:ascii="TH SarabunPSK" w:hAnsi="TH SarabunPSK" w:cs="TH SarabunPSK"/>
          <w:color w:val="000000"/>
          <w:sz w:val="32"/>
          <w:szCs w:val="32"/>
          <w:cs/>
        </w:rPr>
        <w:t>ศึกษาแนวความคิดเกี่ยวกับการจัดระบบสารสนเทศ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ความหมายของสารสนเทศ  สารสนเทศเพื่อการวางแผนการปฏิบัติงานและควบคุม 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วิธีการจัดการข้อมูลรวมกันเป็นระบบ  </w:t>
      </w:r>
      <w:r w:rsidRPr="0037773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ฮาร์ดแวร์ ซอฟต์แวร์ และเทคโนโลยีในการสื่อสารระบบสารสนเทศ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รวมถึงเทคโนโลยีที่เกี่ยวข้อง  </w:t>
      </w:r>
      <w:r>
        <w:rPr>
          <w:rFonts w:ascii="TH SarabunPSK" w:hAnsi="TH SarabunPSK" w:cs="TH SarabunPSK" w:hint="cs"/>
          <w:sz w:val="32"/>
          <w:szCs w:val="32"/>
          <w:cs/>
        </w:rPr>
        <w:t>ลักษณะที่สำคัญของระบบสารสนเทศเพื่อการบริหารความสัมพั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นธ์ระหว่างผู้บริหารกับสารสนเทศ  </w:t>
      </w:r>
      <w:r>
        <w:rPr>
          <w:rFonts w:ascii="TH SarabunPSK" w:hAnsi="TH SarabunPSK" w:cs="TH SarabunPSK" w:hint="cs"/>
          <w:sz w:val="32"/>
          <w:szCs w:val="32"/>
          <w:cs/>
        </w:rPr>
        <w:t>การตัดสินใจประเภทต่างๆ  การเลือกสารสนเทศระดับต่างๆ</w:t>
      </w:r>
      <w:r w:rsidR="003D6A3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การนำเทคโนโลยีสารสนเทศมาประยุกต์ใช้ในการจัดการระบบข้อมูลด้านต่างๆขององค์กร</w:t>
      </w:r>
    </w:p>
    <w:p w:rsidR="007136A3" w:rsidRPr="003D6A37" w:rsidRDefault="003D6A37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>C</w:t>
      </w:r>
      <w:r w:rsidRPr="003D6A37">
        <w:rPr>
          <w:rFonts w:ascii="TH SarabunPSK" w:hAnsi="TH SarabunPSK" w:cs="TH SarabunPSK"/>
          <w:sz w:val="32"/>
          <w:szCs w:val="32"/>
          <w:lang w:bidi="th-TH"/>
        </w:rPr>
        <w:t xml:space="preserve">oncepts of information systems, the needs of information technology for operational planning and control, </w:t>
      </w:r>
      <w:r>
        <w:rPr>
          <w:rFonts w:ascii="TH SarabunPSK" w:hAnsi="TH SarabunPSK" w:cs="TH SarabunPSK"/>
          <w:sz w:val="32"/>
          <w:szCs w:val="32"/>
          <w:lang w:bidi="th-TH"/>
        </w:rPr>
        <w:t>I</w:t>
      </w:r>
      <w:r w:rsidRPr="003D6A37">
        <w:rPr>
          <w:rFonts w:ascii="TH SarabunPSK" w:hAnsi="TH SarabunPSK" w:cs="TH SarabunPSK"/>
          <w:sz w:val="32"/>
          <w:szCs w:val="32"/>
          <w:lang w:bidi="th-TH"/>
        </w:rPr>
        <w:t>nf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ormation management, Hardware  Software and  </w:t>
      </w:r>
      <w:r w:rsidRPr="003D6A37">
        <w:rPr>
          <w:rFonts w:ascii="TH SarabunPSK" w:hAnsi="TH SarabunPSK" w:cs="TH SarabunPSK"/>
          <w:sz w:val="32"/>
          <w:szCs w:val="32"/>
          <w:lang w:bidi="th-TH"/>
        </w:rPr>
        <w:t>Information Technology in Information Systems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Pr="003D6A37">
        <w:rPr>
          <w:rFonts w:ascii="TH SarabunPSK" w:hAnsi="TH SarabunPSK" w:cs="TH SarabunPSK"/>
          <w:sz w:val="32"/>
          <w:szCs w:val="32"/>
          <w:lang w:bidi="th-TH"/>
        </w:rPr>
        <w:t>Important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aspects of information systems, Type of Decision, </w:t>
      </w:r>
      <w:r w:rsidRPr="003D6A37">
        <w:rPr>
          <w:rFonts w:ascii="TH SarabunPSK" w:hAnsi="TH SarabunPSK" w:cs="TH SarabunPSK"/>
          <w:sz w:val="32"/>
          <w:szCs w:val="32"/>
          <w:lang w:bidi="th-TH"/>
        </w:rPr>
        <w:t>Selection o</w:t>
      </w:r>
      <w:r>
        <w:rPr>
          <w:rFonts w:ascii="TH SarabunPSK" w:hAnsi="TH SarabunPSK" w:cs="TH SarabunPSK"/>
          <w:sz w:val="32"/>
          <w:szCs w:val="32"/>
          <w:lang w:bidi="th-TH"/>
        </w:rPr>
        <w:t>f various levels of information  and a</w:t>
      </w:r>
      <w:r w:rsidRPr="003D6A37">
        <w:rPr>
          <w:rFonts w:ascii="TH SarabunPSK" w:hAnsi="TH SarabunPSK" w:cs="TH SarabunPSK"/>
          <w:sz w:val="32"/>
          <w:szCs w:val="32"/>
          <w:lang w:bidi="th-TH"/>
        </w:rPr>
        <w:t>pplying Information Technology to Management of Corporate Information System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</w:p>
    <w:sectPr w:rsidR="007136A3" w:rsidRPr="003D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1E"/>
    <w:rsid w:val="0037773F"/>
    <w:rsid w:val="003D6A37"/>
    <w:rsid w:val="003E5DA1"/>
    <w:rsid w:val="0051479E"/>
    <w:rsid w:val="007136A3"/>
    <w:rsid w:val="0078051E"/>
    <w:rsid w:val="008C3F35"/>
    <w:rsid w:val="009139C4"/>
    <w:rsid w:val="00952537"/>
    <w:rsid w:val="00BD557C"/>
    <w:rsid w:val="00D71862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1A8C-4714-495E-BD6A-DE9B57C2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51E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780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78051E"/>
    <w:rPr>
      <w:rFonts w:ascii="Tahoma" w:eastAsia="Times New Roman" w:hAnsi="Tahoma" w:cs="Tahoma"/>
      <w:sz w:val="20"/>
      <w:szCs w:val="20"/>
      <w:lang w:bidi="ar-SA"/>
    </w:rPr>
  </w:style>
  <w:style w:type="paragraph" w:styleId="2">
    <w:name w:val="Body Text Indent 2"/>
    <w:basedOn w:val="a"/>
    <w:link w:val="20"/>
    <w:rsid w:val="0078051E"/>
    <w:pPr>
      <w:ind w:left="1440" w:firstLine="720"/>
    </w:pPr>
    <w:rPr>
      <w:rFonts w:cs="Wingdings"/>
      <w:sz w:val="32"/>
      <w:szCs w:val="32"/>
    </w:rPr>
  </w:style>
  <w:style w:type="character" w:customStyle="1" w:styleId="20">
    <w:name w:val="การเยื้องเนื้อความ 2 อักขระ"/>
    <w:basedOn w:val="a0"/>
    <w:link w:val="2"/>
    <w:rsid w:val="0078051E"/>
    <w:rPr>
      <w:rFonts w:ascii="Times New Roman" w:eastAsia="Batang" w:hAnsi="Times New Roman" w:cs="Wingdings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2018-10-24T03:36:00Z</dcterms:created>
  <dcterms:modified xsi:type="dcterms:W3CDTF">2018-10-24T07:12:00Z</dcterms:modified>
</cp:coreProperties>
</file>