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D8" w:rsidRPr="00FD6E06" w:rsidRDefault="00057ED8" w:rsidP="00057ED8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Administrar Cuenta (Empresas).</w:t>
      </w:r>
    </w:p>
    <w:p w:rsidR="00057ED8" w:rsidRPr="00677528" w:rsidRDefault="00057ED8" w:rsidP="00057ED8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057ED8" w:rsidRPr="00677528" w:rsidRDefault="00057ED8" w:rsidP="00057ED8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 xml:space="preserve">Oscar Díaz </w:t>
      </w:r>
      <w:proofErr w:type="spellStart"/>
      <w:r>
        <w:rPr>
          <w:rFonts w:ascii="Helvetica" w:hAnsi="Helvetica" w:cs="Helvetica"/>
          <w:color w:val="262626" w:themeColor="text1" w:themeTint="D9"/>
          <w:sz w:val="24"/>
        </w:rPr>
        <w:t>Ribagorda</w:t>
      </w:r>
      <w:proofErr w:type="spellEnd"/>
    </w:p>
    <w:p w:rsidR="00057ED8" w:rsidRPr="00677528" w:rsidRDefault="00057ED8" w:rsidP="00057ED8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A24EAF">
        <w:rPr>
          <w:rFonts w:ascii="Helvetica" w:hAnsi="Helvetica" w:cs="Helvetica"/>
          <w:color w:val="262626" w:themeColor="text1" w:themeTint="D9"/>
          <w:sz w:val="24"/>
        </w:rPr>
        <w:t>GE2</w:t>
      </w:r>
      <w:r w:rsidRPr="00317DC8">
        <w:rPr>
          <w:rFonts w:ascii="Helvetica" w:hAnsi="Helvetica" w:cs="Helvetica"/>
          <w:color w:val="262626" w:themeColor="text1" w:themeTint="D9"/>
          <w:sz w:val="24"/>
        </w:rPr>
        <w:t>.</w:t>
      </w:r>
    </w:p>
    <w:p w:rsidR="00057ED8" w:rsidRPr="00677528" w:rsidRDefault="00057ED8" w:rsidP="00057ED8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057ED8" w:rsidRPr="00B50CA0" w:rsidRDefault="00057ED8" w:rsidP="00057ED8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puede consultar y cambiar los datos de su cuenta, como, su correo (identificación), su contraseña, su nombre, su página web, etc.</w:t>
      </w:r>
    </w:p>
    <w:p w:rsidR="00057ED8" w:rsidRPr="00677528" w:rsidRDefault="00057ED8" w:rsidP="00057ED8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057ED8" w:rsidRPr="00677528" w:rsidRDefault="00057ED8" w:rsidP="00057ED8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57ED8" w:rsidRPr="00677528" w:rsidRDefault="00057ED8" w:rsidP="00057ED8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Datos registrados de la empresa que quiere administrar la cuenta.</w:t>
      </w:r>
    </w:p>
    <w:p w:rsidR="00057ED8" w:rsidRPr="00677528" w:rsidRDefault="00057ED8" w:rsidP="00057ED8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057ED8" w:rsidRDefault="00057ED8" w:rsidP="00057ED8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estar registrada.</w:t>
      </w:r>
    </w:p>
    <w:p w:rsidR="00057ED8" w:rsidRPr="00677528" w:rsidRDefault="00057ED8" w:rsidP="00057ED8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iniciada.</w:t>
      </w:r>
    </w:p>
    <w:p w:rsidR="00057ED8" w:rsidRPr="00677528" w:rsidRDefault="00057ED8" w:rsidP="00057ED8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057ED8" w:rsidRPr="00677528" w:rsidRDefault="00057ED8" w:rsidP="00057ED8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Los datos de la empresa se cambian y se muestran los datos                    actualizados.</w:t>
      </w:r>
    </w:p>
    <w:p w:rsidR="00057ED8" w:rsidRPr="00677528" w:rsidRDefault="00057ED8" w:rsidP="00057ED8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indica que los datos no han podido ser cambiados y se sale de la administración de cuenta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057ED8" w:rsidRPr="00677528" w:rsidRDefault="00057ED8" w:rsidP="00057ED8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57ED8" w:rsidRPr="0007207F" w:rsidRDefault="00057ED8" w:rsidP="00057ED8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057ED8" w:rsidRDefault="00057ED8" w:rsidP="00057ED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del menú que pone “Mi Cuenta”.</w:t>
      </w:r>
    </w:p>
    <w:p w:rsidR="00057ED8" w:rsidRDefault="00057ED8" w:rsidP="00057ED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los datos guardados de la cuenta de esa empresa.</w:t>
      </w:r>
    </w:p>
    <w:p w:rsidR="00057ED8" w:rsidRDefault="00057ED8" w:rsidP="00057ED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pulsa el botón de “Editar Cuenta”.</w:t>
      </w:r>
    </w:p>
    <w:p w:rsidR="00057ED8" w:rsidRDefault="00057ED8" w:rsidP="00057ED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sobrescribe los campos que quiera cambiar.</w:t>
      </w:r>
    </w:p>
    <w:p w:rsidR="00057ED8" w:rsidRDefault="00057ED8" w:rsidP="00057ED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 “Guardar Cambios”.</w:t>
      </w:r>
    </w:p>
    <w:p w:rsidR="00057ED8" w:rsidRDefault="00057ED8" w:rsidP="00057ED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de nuevo los datos de la cuenta, con los nuevos cambios.</w:t>
      </w:r>
    </w:p>
    <w:p w:rsidR="00057ED8" w:rsidRDefault="00057ED8" w:rsidP="00057ED8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057ED8" w:rsidRDefault="00057ED8" w:rsidP="00057ED8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057ED8" w:rsidRPr="00B10290" w:rsidRDefault="00057ED8" w:rsidP="00057ED8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3-a.</w:t>
      </w:r>
      <w:r>
        <w:rPr>
          <w:rFonts w:ascii="Helvetica" w:hAnsi="Helvetica" w:cs="Helvetica"/>
          <w:sz w:val="20"/>
          <w:szCs w:val="20"/>
        </w:rPr>
        <w:tab/>
        <w:t>En el caso que la EMPRESA no quiera modificar los campos, pulsa el botón “Atrás” y el SISTEMA muestra de nuevo el menú de inicio.</w:t>
      </w:r>
    </w:p>
    <w:p w:rsidR="00057ED8" w:rsidRDefault="00057ED8" w:rsidP="00057ED8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4-a.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la EMPRESA quiere cambiar el campo “Contraseña”, esta debe introducir la contraseña actual para proceder a cambiar el campo.</w:t>
      </w:r>
    </w:p>
    <w:p w:rsidR="00057ED8" w:rsidRDefault="00057ED8" w:rsidP="00057ED8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4-b.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la EMPRESA decide no cambiar ningún campo, pulsa el botón de “Atrás”, y se cancela la actualización de los datos.</w:t>
      </w:r>
    </w:p>
    <w:p w:rsidR="00057ED8" w:rsidRPr="00B10290" w:rsidRDefault="00057ED8" w:rsidP="00057ED8">
      <w:pPr>
        <w:ind w:left="1413" w:hanging="708"/>
        <w:rPr>
          <w:rFonts w:ascii="Helvetica" w:hAnsi="Helvetica" w:cs="Helvetica"/>
          <w:sz w:val="20"/>
          <w:szCs w:val="20"/>
        </w:rPr>
      </w:pPr>
      <w:r w:rsidRPr="00B10290">
        <w:rPr>
          <w:rFonts w:ascii="Helvetica" w:hAnsi="Helvetica" w:cs="Helvetica"/>
          <w:sz w:val="20"/>
          <w:szCs w:val="20"/>
        </w:rPr>
        <w:t>6-a.</w:t>
      </w:r>
      <w:r w:rsidRPr="00B10290">
        <w:rPr>
          <w:rFonts w:ascii="Helvetica" w:hAnsi="Helvetica" w:cs="Helvetica"/>
          <w:sz w:val="20"/>
          <w:szCs w:val="20"/>
        </w:rPr>
        <w:tab/>
        <w:t>En el caso</w:t>
      </w:r>
      <w:r>
        <w:rPr>
          <w:rFonts w:ascii="Helvetica" w:hAnsi="Helvetica" w:cs="Helvetica"/>
          <w:sz w:val="20"/>
          <w:szCs w:val="20"/>
        </w:rPr>
        <w:t xml:space="preserve"> de que no se hayan podido cambiar los campos, se cancela la actualización y se muestra un mensaje de error.</w:t>
      </w:r>
    </w:p>
    <w:p w:rsidR="00057ED8" w:rsidRDefault="00057ED8">
      <w:pPr>
        <w:spacing w:after="160" w:line="259" w:lineRule="auto"/>
        <w:ind w:left="0" w:firstLine="0"/>
      </w:pPr>
      <w:r>
        <w:br w:type="page"/>
      </w:r>
    </w:p>
    <w:p w:rsidR="00057ED8" w:rsidRDefault="00057ED8" w:rsidP="00057ED8"/>
    <w:p w:rsidR="00AD3114" w:rsidRDefault="00AD3114" w:rsidP="00AD311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Comprar espacios</w:t>
      </w:r>
    </w:p>
    <w:p w:rsidR="00AD3114" w:rsidRDefault="00AD3114" w:rsidP="00AD311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AD3114" w:rsidRDefault="00AD3114" w:rsidP="00AD311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Lucas de Torre Barrio</w:t>
      </w:r>
    </w:p>
    <w:p w:rsidR="00AD3114" w:rsidRDefault="00AD3114" w:rsidP="00AD311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A24EAF">
        <w:rPr>
          <w:rFonts w:ascii="Helvetica" w:hAnsi="Helvetica" w:cs="Helvetica"/>
          <w:color w:val="262626" w:themeColor="text1" w:themeTint="D9"/>
          <w:sz w:val="24"/>
        </w:rPr>
        <w:t>GE3</w:t>
      </w:r>
      <w:r w:rsidRPr="00317DC8">
        <w:rPr>
          <w:rFonts w:ascii="Helvetica" w:hAnsi="Helvetica" w:cs="Helvetica"/>
          <w:color w:val="262626" w:themeColor="text1" w:themeTint="D9"/>
          <w:sz w:val="24"/>
        </w:rPr>
        <w:t>.</w:t>
      </w:r>
    </w:p>
    <w:p w:rsidR="00AD3114" w:rsidRDefault="00AD3114" w:rsidP="00AD311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AD3114" w:rsidRDefault="00AD3114" w:rsidP="00AD311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Comprar espacios para poder publicar más ofertas.</w:t>
      </w:r>
    </w:p>
    <w:p w:rsidR="00AD3114" w:rsidRDefault="00AD3114" w:rsidP="00AD311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Empresa.</w:t>
      </w:r>
    </w:p>
    <w:p w:rsidR="00AD3114" w:rsidRDefault="00AD3114" w:rsidP="00AD311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Empresas.</w:t>
      </w:r>
    </w:p>
    <w:p w:rsidR="00AD3114" w:rsidRDefault="00AD3114" w:rsidP="00AD311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Ofertas de la empresa y espacios disponibles de la empresa.</w:t>
      </w:r>
    </w:p>
    <w:p w:rsidR="00AD3114" w:rsidRDefault="00AD3114" w:rsidP="00AD311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AD3114" w:rsidRDefault="00AD3114" w:rsidP="00AD311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iniciada.</w:t>
      </w:r>
    </w:p>
    <w:p w:rsidR="00AD3114" w:rsidRDefault="00AD3114" w:rsidP="00AD311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AD3114" w:rsidRDefault="00AD3114" w:rsidP="00AD311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La empresa consigue espacios, teniendo la opción de publicar más ofertas</w:t>
      </w:r>
      <w:r w:rsidR="00243264">
        <w:rPr>
          <w:rFonts w:ascii="Helvetica" w:hAnsi="Helvetica" w:cs="Helvetica"/>
          <w:color w:val="262626" w:themeColor="text1" w:themeTint="D9"/>
          <w:sz w:val="20"/>
        </w:rPr>
        <w:t xml:space="preserve"> o sorteos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AD3114" w:rsidRDefault="00AD3114" w:rsidP="00AD3114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No se compran los espacios y se muestra un mensaje de error.</w:t>
      </w:r>
    </w:p>
    <w:p w:rsidR="00AD3114" w:rsidRDefault="00AD3114" w:rsidP="00AD311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</w:rPr>
        <w:t xml:space="preserve"> </w:t>
      </w:r>
    </w:p>
    <w:p w:rsidR="00AD3114" w:rsidRDefault="00AD3114" w:rsidP="00AD311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AD3114" w:rsidRDefault="00AD3114" w:rsidP="00AD3114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del menú que pone “Comprar espacios” en el menú.</w:t>
      </w:r>
    </w:p>
    <w:p w:rsidR="00AD3114" w:rsidRDefault="00AD3114" w:rsidP="00AD3114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una pantalla con los espacios disponibles de la EMPRESA y pide seleccionar cuántos espacios se quieren comprar (y actualizando el precio).</w:t>
      </w:r>
    </w:p>
    <w:p w:rsidR="00AD3114" w:rsidRDefault="00AD3114" w:rsidP="00AD3114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la opción de “Comprar n espacios”.</w:t>
      </w:r>
    </w:p>
    <w:p w:rsidR="00AD3114" w:rsidRDefault="00AD3114" w:rsidP="00AD3114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la pasarela de pago y la empresa introduce los datos de pago.</w:t>
      </w:r>
    </w:p>
    <w:p w:rsidR="00AD3114" w:rsidRDefault="00AD3114" w:rsidP="00AD3114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adquiere los espacios.</w:t>
      </w:r>
    </w:p>
    <w:p w:rsidR="00AD3114" w:rsidRDefault="00AD3114" w:rsidP="00AD311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AD3114" w:rsidRDefault="00AD3114" w:rsidP="00AD311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AD3114" w:rsidRDefault="00AD3114" w:rsidP="00AD3114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3-a.</w:t>
      </w:r>
      <w:r>
        <w:rPr>
          <w:rFonts w:ascii="Helvetica" w:hAnsi="Helvetica" w:cs="Helvetica"/>
          <w:sz w:val="20"/>
          <w:szCs w:val="20"/>
        </w:rPr>
        <w:tab/>
        <w:t>La EMPRESA decide no comprar espacios y pulsa “atrás”.</w:t>
      </w:r>
    </w:p>
    <w:p w:rsidR="00AD3114" w:rsidRDefault="00AD3114" w:rsidP="00AD3114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5-b.</w:t>
      </w:r>
      <w:r>
        <w:rPr>
          <w:rFonts w:ascii="Helvetica" w:hAnsi="Helvetica" w:cs="Helvetica"/>
          <w:color w:val="262626" w:themeColor="text1" w:themeTint="D9"/>
          <w:sz w:val="20"/>
        </w:rPr>
        <w:tab/>
        <w:t>El SISTEMA detecta que los datos de pago son incorrectos y muestra un mensaje de error.</w:t>
      </w:r>
    </w:p>
    <w:p w:rsidR="00AD3114" w:rsidRDefault="00AD3114" w:rsidP="00AD3114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6-b.</w:t>
      </w:r>
      <w:r>
        <w:rPr>
          <w:rFonts w:ascii="Helvetica" w:hAnsi="Helvetica" w:cs="Helvetica"/>
          <w:color w:val="262626" w:themeColor="text1" w:themeTint="D9"/>
          <w:sz w:val="20"/>
        </w:rPr>
        <w:tab/>
        <w:t>Se vuelven a pedir los datos de pago.</w:t>
      </w:r>
    </w:p>
    <w:p w:rsidR="009166A9" w:rsidRDefault="009166A9">
      <w:pPr>
        <w:spacing w:after="160" w:line="259" w:lineRule="auto"/>
        <w:ind w:left="0" w:firstLine="0"/>
      </w:pPr>
      <w:r>
        <w:br w:type="page"/>
      </w:r>
    </w:p>
    <w:p w:rsidR="009166A9" w:rsidRPr="00633737" w:rsidRDefault="009166A9" w:rsidP="009166A9">
      <w:pPr>
        <w:rPr>
          <w:rStyle w:val="Referenciaintensa"/>
          <w:rFonts w:ascii="Helvetica" w:hAnsi="Helvetica" w:cs="Helvetica"/>
          <w:color w:val="2E74B5"/>
          <w:sz w:val="20"/>
          <w:szCs w:val="20"/>
        </w:rPr>
      </w:pPr>
      <w:r w:rsidRPr="00C47575">
        <w:rPr>
          <w:rFonts w:ascii="Helvetica" w:hAnsi="Helvetica" w:cs="Helvetica"/>
          <w:b/>
          <w:color w:val="2E74B5"/>
          <w:u w:val="single"/>
        </w:rPr>
        <w:lastRenderedPageBreak/>
        <w:t>Caso de uso:</w:t>
      </w:r>
      <w:r w:rsidRPr="00633737">
        <w:rPr>
          <w:rStyle w:val="Referenciaintensa"/>
          <w:rFonts w:ascii="Helvetica" w:hAnsi="Helvetica" w:cs="Helvetica"/>
          <w:color w:val="2E74B5"/>
          <w:sz w:val="20"/>
          <w:szCs w:val="20"/>
        </w:rPr>
        <w:t xml:space="preserve"> </w:t>
      </w:r>
      <w:r w:rsidRPr="00C47575">
        <w:rPr>
          <w:rFonts w:ascii="Helvetica" w:hAnsi="Helvetica" w:cs="Helvetica"/>
          <w:b/>
          <w:color w:val="2E74B5"/>
          <w:sz w:val="28"/>
        </w:rPr>
        <w:t>Confirmación de registros.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u w:val="single"/>
        </w:rPr>
        <w:t>Nombre del autor:</w:t>
      </w:r>
      <w:r w:rsidRPr="00C47575">
        <w:rPr>
          <w:rFonts w:ascii="Helvetica" w:hAnsi="Helvetica" w:cs="Helvetica"/>
          <w:sz w:val="20"/>
          <w:szCs w:val="20"/>
        </w:rPr>
        <w:t xml:space="preserve"> Pablo Hidalgo Palencia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u w:val="single"/>
        </w:rPr>
        <w:t>Identificador:</w:t>
      </w:r>
      <w:r w:rsidRPr="00C47575">
        <w:rPr>
          <w:rFonts w:ascii="Helvetica" w:hAnsi="Helvetica" w:cs="Helvetica"/>
          <w:sz w:val="20"/>
          <w:szCs w:val="20"/>
        </w:rPr>
        <w:t xml:space="preserve"> </w:t>
      </w:r>
      <w:r w:rsidR="00A24EAF">
        <w:rPr>
          <w:rFonts w:ascii="Helvetica" w:hAnsi="Helvetica" w:cs="Helvetica"/>
          <w:sz w:val="20"/>
          <w:szCs w:val="20"/>
        </w:rPr>
        <w:t>GC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u w:val="single"/>
        </w:rPr>
        <w:t>Objetivo en Contexto: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C47575">
        <w:rPr>
          <w:rFonts w:ascii="Helvetica" w:hAnsi="Helvetica" w:cs="Helvetica"/>
          <w:sz w:val="20"/>
          <w:szCs w:val="20"/>
        </w:rPr>
        <w:t>Dado un nuevo registro, de una empresa, se comprueba que se trata de una empresa real, para que no haya lugar a fraudes ni ofertas falsas. En caso de particulares no es necesario puesto que estos no pueden hacer ofertas.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u w:val="single"/>
        </w:rPr>
        <w:t>Actor principal</w:t>
      </w:r>
      <w:r w:rsidRPr="00C47575">
        <w:rPr>
          <w:rFonts w:ascii="Helvetica" w:hAnsi="Helvetica" w:cs="Helvetica"/>
          <w:sz w:val="20"/>
          <w:szCs w:val="20"/>
        </w:rPr>
        <w:t>: Administrador.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u w:val="single"/>
        </w:rPr>
        <w:t>Actores secundarios:</w:t>
      </w:r>
      <w:r w:rsidRPr="00C47575">
        <w:rPr>
          <w:rFonts w:ascii="Helvetica" w:hAnsi="Helvetica" w:cs="Helvetica"/>
          <w:sz w:val="20"/>
          <w:szCs w:val="20"/>
        </w:rPr>
        <w:t xml:space="preserve"> Base de Datos.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u w:val="single"/>
        </w:rPr>
        <w:t>Qué datos usa:</w:t>
      </w:r>
      <w:r w:rsidRPr="00C47575">
        <w:rPr>
          <w:rFonts w:ascii="Helvetica" w:hAnsi="Helvetica" w:cs="Helvetica"/>
          <w:sz w:val="20"/>
          <w:szCs w:val="20"/>
        </w:rPr>
        <w:t xml:space="preserve"> Información de las empresas ya registradas.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u w:val="single"/>
        </w:rPr>
        <w:t>Precondiciones:</w:t>
      </w:r>
      <w:r w:rsidRPr="00C47575">
        <w:rPr>
          <w:rFonts w:ascii="Helvetica" w:hAnsi="Helvetica" w:cs="Helvetica"/>
          <w:sz w:val="20"/>
          <w:szCs w:val="20"/>
        </w:rPr>
        <w:t xml:space="preserve"> Todavía no se ha confirmado si la empresa es real.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b/>
          <w:u w:val="single"/>
        </w:rPr>
      </w:pPr>
      <w:proofErr w:type="spellStart"/>
      <w:r w:rsidRPr="00C47575">
        <w:rPr>
          <w:rFonts w:ascii="Helvetica" w:hAnsi="Helvetica" w:cs="Helvetica"/>
          <w:b/>
          <w:u w:val="single"/>
        </w:rPr>
        <w:t>Postcondiciones</w:t>
      </w:r>
      <w:proofErr w:type="spellEnd"/>
      <w:r w:rsidRPr="00C47575">
        <w:rPr>
          <w:rFonts w:ascii="Helvetica" w:hAnsi="Helvetica" w:cs="Helvetica"/>
          <w:b/>
          <w:u w:val="single"/>
        </w:rPr>
        <w:t>: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ind w:firstLine="708"/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color w:val="262626"/>
          <w:u w:val="single"/>
        </w:rPr>
        <w:t>Éxito:</w:t>
      </w:r>
      <w:r w:rsidRPr="00C47575">
        <w:rPr>
          <w:rFonts w:ascii="Helvetica" w:hAnsi="Helvetica" w:cs="Helvetica"/>
          <w:sz w:val="20"/>
          <w:szCs w:val="20"/>
        </w:rPr>
        <w:t xml:space="preserve"> Queda confirmada la permanencia de la cuenta de la empresa en la aplicación.</w:t>
      </w:r>
    </w:p>
    <w:p w:rsidR="009166A9" w:rsidRDefault="009166A9" w:rsidP="009166A9">
      <w:pPr>
        <w:ind w:left="708"/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color w:val="262626"/>
          <w:u w:val="single"/>
        </w:rPr>
        <w:t>Fallo:</w:t>
      </w:r>
      <w:r w:rsidRPr="00C47575">
        <w:rPr>
          <w:rFonts w:ascii="Helvetica" w:hAnsi="Helvetica" w:cs="Helvetica"/>
          <w:sz w:val="20"/>
          <w:szCs w:val="20"/>
        </w:rPr>
        <w:t xml:space="preserve"> Se elimina la cuenta de esa empresa, y consecuentemente sale de la base de datos.</w:t>
      </w:r>
    </w:p>
    <w:p w:rsidR="009166A9" w:rsidRPr="00C47575" w:rsidRDefault="009166A9" w:rsidP="009166A9">
      <w:pPr>
        <w:ind w:left="708"/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b/>
          <w:color w:val="262626"/>
          <w:u w:val="single"/>
        </w:rPr>
      </w:pPr>
      <w:r w:rsidRPr="00C47575">
        <w:rPr>
          <w:rFonts w:ascii="Helvetica" w:hAnsi="Helvetica" w:cs="Helvetica"/>
          <w:b/>
          <w:color w:val="262626"/>
          <w:u w:val="single"/>
        </w:rPr>
        <w:t xml:space="preserve">Flujo principal: 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numPr>
          <w:ilvl w:val="0"/>
          <w:numId w:val="3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sz w:val="20"/>
          <w:szCs w:val="20"/>
        </w:rPr>
        <w:t>El administrador busca los datos de la empresa en cuestión en la base de datos.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numPr>
          <w:ilvl w:val="0"/>
          <w:numId w:val="3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sz w:val="20"/>
          <w:szCs w:val="20"/>
        </w:rPr>
        <w:t>El administrador recaba información de la empresa a la que se hace referencia en esos datos, ya sea por Internet, con llamadas, datos externos...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numPr>
          <w:ilvl w:val="0"/>
          <w:numId w:val="3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sz w:val="20"/>
          <w:szCs w:val="20"/>
        </w:rPr>
        <w:t>El administrador comprueba que los datos se corresponden con los que se habían aportado y que, en efecto, se trata de una empresa real que pretende publicitarse mediante ofertas en la aplicación, y que acepta los términos de uso.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numPr>
          <w:ilvl w:val="0"/>
          <w:numId w:val="3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sz w:val="20"/>
          <w:szCs w:val="20"/>
        </w:rPr>
        <w:t>Se marca la empresa en la base de datos para que quede claro que ya se ha realizado el proceso de confirmación de esta empresa.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b/>
          <w:color w:val="262626"/>
          <w:u w:val="single"/>
        </w:rPr>
        <w:t>Flujos secundarios/alternativos:</w:t>
      </w:r>
    </w:p>
    <w:p w:rsidR="009166A9" w:rsidRPr="00C47575" w:rsidRDefault="009166A9" w:rsidP="009166A9">
      <w:pPr>
        <w:rPr>
          <w:rFonts w:ascii="Helvetica" w:hAnsi="Helvetica" w:cs="Helvetica"/>
          <w:sz w:val="20"/>
          <w:szCs w:val="20"/>
        </w:rPr>
      </w:pPr>
    </w:p>
    <w:p w:rsidR="009166A9" w:rsidRPr="00C47575" w:rsidRDefault="009166A9" w:rsidP="009166A9">
      <w:pPr>
        <w:ind w:left="708"/>
        <w:rPr>
          <w:rFonts w:ascii="Helvetica" w:hAnsi="Helvetica" w:cs="Helvetica"/>
          <w:sz w:val="20"/>
          <w:szCs w:val="20"/>
        </w:rPr>
      </w:pPr>
      <w:r w:rsidRPr="00C47575">
        <w:rPr>
          <w:rFonts w:ascii="Helvetica" w:hAnsi="Helvetica" w:cs="Helvetica"/>
          <w:sz w:val="20"/>
          <w:szCs w:val="20"/>
        </w:rPr>
        <w:t>3-a. Si se consiguen datos suficientes como para saber que no se trata de una empresa real o que ha habido algún error y la empresa no pretende continuar con esa cuenta, se procede a la eliminación de la cuenta y su retirada de la base de datos.</w:t>
      </w:r>
    </w:p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Default="009166A9" w:rsidP="009166A9"/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E74B5"/>
          <w:u w:val="single"/>
        </w:rPr>
        <w:lastRenderedPageBreak/>
        <w:t>Caso de uso:</w:t>
      </w:r>
      <w:r w:rsidRPr="00633737">
        <w:rPr>
          <w:rFonts w:ascii="Helvetica" w:hAnsi="Helvetica" w:cs="Helvetica"/>
          <w:sz w:val="20"/>
          <w:szCs w:val="20"/>
        </w:rPr>
        <w:t xml:space="preserve"> </w:t>
      </w:r>
      <w:r w:rsidRPr="00633737">
        <w:rPr>
          <w:rFonts w:ascii="Helvetica" w:hAnsi="Helvetica" w:cs="Helvetica"/>
          <w:b/>
          <w:color w:val="2E74B5"/>
          <w:sz w:val="28"/>
        </w:rPr>
        <w:t>Registro Empresa</w:t>
      </w:r>
      <w:r>
        <w:rPr>
          <w:rFonts w:ascii="Helvetica" w:hAnsi="Helvetica" w:cs="Helvetica"/>
          <w:b/>
          <w:color w:val="2E74B5"/>
          <w:sz w:val="28"/>
        </w:rPr>
        <w:t>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Nombre del autor:</w:t>
      </w:r>
      <w:r w:rsidRPr="00633737">
        <w:rPr>
          <w:rFonts w:ascii="Helvetica" w:hAnsi="Helvetica" w:cs="Helvetica"/>
          <w:sz w:val="20"/>
          <w:szCs w:val="20"/>
        </w:rPr>
        <w:t xml:space="preserve"> Pablo Hidalgo Palencia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Identificador:</w:t>
      </w:r>
      <w:r w:rsidRPr="00633737">
        <w:rPr>
          <w:rFonts w:ascii="Helvetica" w:hAnsi="Helvetica" w:cs="Helvetica"/>
          <w:sz w:val="20"/>
          <w:szCs w:val="20"/>
        </w:rPr>
        <w:t xml:space="preserve"> </w:t>
      </w:r>
      <w:r w:rsidR="00A24EAF">
        <w:rPr>
          <w:rFonts w:ascii="Helvetica" w:hAnsi="Helvetica" w:cs="Helvetica"/>
          <w:sz w:val="20"/>
          <w:szCs w:val="20"/>
        </w:rPr>
        <w:t>GE0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Objetivo en Contexto</w:t>
      </w:r>
      <w:r w:rsidRPr="00633737"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633737">
        <w:rPr>
          <w:rFonts w:ascii="Helvetica" w:hAnsi="Helvetica" w:cs="Helvetica"/>
          <w:sz w:val="20"/>
          <w:szCs w:val="20"/>
        </w:rPr>
        <w:t>registro de una nueva empresa en el sistema, porque la empresa lo solicita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 xml:space="preserve"> 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Actor principal:</w:t>
      </w:r>
      <w:r w:rsidRPr="00633737">
        <w:rPr>
          <w:rFonts w:ascii="Helvetica" w:hAnsi="Helvetica" w:cs="Helvetica"/>
          <w:sz w:val="20"/>
          <w:szCs w:val="20"/>
        </w:rPr>
        <w:t xml:space="preserve"> Empresa.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Actores secundarios</w:t>
      </w:r>
      <w:r w:rsidRPr="00633737">
        <w:rPr>
          <w:rFonts w:ascii="Helvetica" w:hAnsi="Helvetica" w:cs="Helvetica"/>
          <w:sz w:val="20"/>
          <w:szCs w:val="20"/>
        </w:rPr>
        <w:t>: Base de Datos.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Qué datos usa:</w:t>
      </w:r>
      <w:r w:rsidRPr="00633737">
        <w:rPr>
          <w:rFonts w:ascii="Helvetica" w:hAnsi="Helvetica" w:cs="Helvetica"/>
          <w:sz w:val="20"/>
          <w:szCs w:val="20"/>
        </w:rPr>
        <w:t xml:space="preserve"> Información de las empresas ya registradas.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Precondiciones:</w:t>
      </w:r>
      <w:r w:rsidRPr="00633737">
        <w:rPr>
          <w:rFonts w:ascii="Helvetica" w:hAnsi="Helvetica" w:cs="Helvetica"/>
          <w:sz w:val="20"/>
          <w:szCs w:val="20"/>
        </w:rPr>
        <w:t xml:space="preserve"> La empresa quiere registrarse 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633737">
        <w:rPr>
          <w:rFonts w:ascii="Helvetica" w:hAnsi="Helvetica" w:cs="Helvetica"/>
          <w:b/>
          <w:color w:val="262626"/>
          <w:u w:val="single"/>
        </w:rPr>
        <w:t>Postcondiciones</w:t>
      </w:r>
      <w:proofErr w:type="spellEnd"/>
      <w:r w:rsidRPr="00633737">
        <w:rPr>
          <w:rFonts w:ascii="Helvetica" w:hAnsi="Helvetica" w:cs="Helvetica"/>
          <w:b/>
          <w:color w:val="262626"/>
          <w:u w:val="single"/>
        </w:rPr>
        <w:t>: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ind w:left="708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Éxito:</w:t>
      </w:r>
      <w:r w:rsidRPr="00633737">
        <w:rPr>
          <w:rFonts w:ascii="Helvetica" w:hAnsi="Helvetica" w:cs="Helvetica"/>
          <w:sz w:val="20"/>
          <w:szCs w:val="20"/>
        </w:rPr>
        <w:t xml:space="preserve"> Se registra la nueva empresa con sus datos y se modifica convenientemente la aplicación para que esta nueva empresa esté dentro.</w:t>
      </w:r>
    </w:p>
    <w:p w:rsidR="009166A9" w:rsidRPr="00633737" w:rsidRDefault="009166A9" w:rsidP="009166A9">
      <w:pPr>
        <w:ind w:left="708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b/>
          <w:color w:val="262626"/>
          <w:u w:val="single"/>
        </w:rPr>
        <w:t>Fallo:</w:t>
      </w:r>
      <w:r w:rsidRPr="00633737">
        <w:rPr>
          <w:rFonts w:ascii="Helvetica" w:hAnsi="Helvetica" w:cs="Helvetica"/>
          <w:sz w:val="20"/>
          <w:szCs w:val="20"/>
        </w:rPr>
        <w:t xml:space="preserve"> Se muestran mensajes aclaratorios de los errores y se permite reintentar el registro.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b/>
          <w:color w:val="262626"/>
          <w:u w:val="single"/>
        </w:rPr>
      </w:pPr>
      <w:r w:rsidRPr="00633737">
        <w:rPr>
          <w:rFonts w:ascii="Helvetica" w:hAnsi="Helvetica" w:cs="Helvetica"/>
          <w:b/>
          <w:color w:val="262626"/>
          <w:u w:val="single"/>
        </w:rPr>
        <w:t xml:space="preserve">Flujo principal: 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La empresa hace clic en "Registrarse como empresa", dentro del menú de registros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La empresa introduce su correo electrónico y contraseña y confirma que acepta los términos y condiciones del registro.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El sistema comprueba que estos datos son correctos.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El sistema busca en la base de datos de empresas si ya estaba registrada esta empresa.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En caso de que no estuviera, se procede a introducir a esa empresa en la base de datos.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Se permite entrar a la empresa, ya registrada, en la aplicación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jc w:val="both"/>
        <w:rPr>
          <w:rFonts w:ascii="Helvetica" w:hAnsi="Helvetica" w:cs="Helvetica"/>
          <w:b/>
          <w:color w:val="262626"/>
          <w:u w:val="single"/>
        </w:rPr>
      </w:pPr>
      <w:r w:rsidRPr="00633737">
        <w:rPr>
          <w:rFonts w:ascii="Helvetica" w:hAnsi="Helvetica" w:cs="Helvetica"/>
          <w:b/>
          <w:color w:val="262626"/>
          <w:u w:val="single"/>
        </w:rPr>
        <w:t>Flujos secundarios/alternativos:</w:t>
      </w:r>
    </w:p>
    <w:p w:rsidR="009166A9" w:rsidRPr="00633737" w:rsidRDefault="009166A9" w:rsidP="009166A9">
      <w:pPr>
        <w:jc w:val="both"/>
        <w:rPr>
          <w:rFonts w:ascii="Helvetica" w:hAnsi="Helvetica" w:cs="Helvetica"/>
          <w:sz w:val="20"/>
          <w:szCs w:val="20"/>
        </w:rPr>
      </w:pPr>
    </w:p>
    <w:p w:rsidR="009166A9" w:rsidRPr="00633737" w:rsidRDefault="009166A9" w:rsidP="009166A9">
      <w:pPr>
        <w:ind w:left="708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3-a. Si algún campo no es válido (correo electrónico mal escrito o no existente, por ejemplo), se le muestra el error y se vuelven a pedir esos datos.</w:t>
      </w:r>
    </w:p>
    <w:p w:rsidR="009166A9" w:rsidRPr="00633737" w:rsidRDefault="009166A9" w:rsidP="009166A9">
      <w:pPr>
        <w:ind w:left="708"/>
        <w:jc w:val="both"/>
        <w:rPr>
          <w:rFonts w:ascii="Helvetica" w:hAnsi="Helvetica" w:cs="Helvetica"/>
          <w:sz w:val="20"/>
          <w:szCs w:val="20"/>
        </w:rPr>
      </w:pPr>
    </w:p>
    <w:p w:rsidR="009166A9" w:rsidRDefault="009166A9" w:rsidP="009166A9">
      <w:pPr>
        <w:ind w:left="708"/>
        <w:jc w:val="both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3-b. Si no se aceptan los términos de uso, no se puede registrar, y se le muestra la advertencia.</w:t>
      </w:r>
    </w:p>
    <w:p w:rsidR="009166A9" w:rsidRPr="00633737" w:rsidRDefault="009166A9" w:rsidP="009166A9">
      <w:pPr>
        <w:ind w:left="708"/>
        <w:jc w:val="both"/>
        <w:rPr>
          <w:rFonts w:ascii="Helvetica" w:hAnsi="Helvetica" w:cs="Helvetica"/>
          <w:sz w:val="20"/>
          <w:szCs w:val="20"/>
        </w:rPr>
      </w:pPr>
    </w:p>
    <w:p w:rsidR="009166A9" w:rsidRPr="008D77A2" w:rsidRDefault="009166A9" w:rsidP="009166A9">
      <w:pPr>
        <w:ind w:left="708"/>
        <w:rPr>
          <w:rFonts w:ascii="Helvetica" w:hAnsi="Helvetica" w:cs="Helvetica"/>
          <w:sz w:val="20"/>
          <w:szCs w:val="20"/>
        </w:rPr>
      </w:pPr>
      <w:r w:rsidRPr="00633737">
        <w:rPr>
          <w:rFonts w:ascii="Helvetica" w:hAnsi="Helvetica" w:cs="Helvetica"/>
          <w:sz w:val="20"/>
          <w:szCs w:val="20"/>
        </w:rPr>
        <w:t>4-a. En caso de que la empresa ya estuviera registrada, se notifica y se vuelve a los pasos anteriores para pedir nuevos datos.</w:t>
      </w:r>
    </w:p>
    <w:p w:rsidR="00EF33B9" w:rsidRDefault="00EF33B9">
      <w:pPr>
        <w:spacing w:after="160" w:line="259" w:lineRule="auto"/>
        <w:ind w:left="0" w:firstLine="0"/>
      </w:pPr>
      <w:r>
        <w:br w:type="page"/>
      </w:r>
    </w:p>
    <w:p w:rsidR="00EF33B9" w:rsidRPr="00FD6E06" w:rsidRDefault="00EF33B9" w:rsidP="00EF33B9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Registro Usuario</w:t>
      </w:r>
    </w:p>
    <w:p w:rsidR="00EF33B9" w:rsidRPr="00677528" w:rsidRDefault="00EF33B9" w:rsidP="00EF33B9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EF33B9" w:rsidRPr="00317DC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A24EAF">
        <w:rPr>
          <w:rFonts w:ascii="Helvetica" w:hAnsi="Helvetica" w:cs="Helvetica"/>
          <w:color w:val="262626" w:themeColor="text1" w:themeTint="D9"/>
          <w:sz w:val="24"/>
        </w:rPr>
        <w:t>GP0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EF33B9" w:rsidRPr="00677528" w:rsidRDefault="00EF33B9" w:rsidP="00EF33B9">
      <w:pPr>
        <w:spacing w:line="276" w:lineRule="auto"/>
        <w:ind w:left="0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hace </w:t>
      </w:r>
      <w:proofErr w:type="spellStart"/>
      <w:r w:rsidRPr="00677528">
        <w:rPr>
          <w:rFonts w:ascii="Helvetica" w:hAnsi="Helvetica" w:cs="Helvetica"/>
          <w:color w:val="262626" w:themeColor="text1" w:themeTint="D9"/>
          <w:sz w:val="20"/>
        </w:rPr>
        <w:t>clic</w:t>
      </w:r>
      <w:r>
        <w:rPr>
          <w:rFonts w:ascii="Helvetica" w:hAnsi="Helvetica" w:cs="Helvetica"/>
          <w:color w:val="262626" w:themeColor="text1" w:themeTint="D9"/>
          <w:sz w:val="20"/>
        </w:rPr>
        <w:t>k</w:t>
      </w:r>
      <w:proofErr w:type="spellEnd"/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en el botón </w:t>
      </w:r>
      <w:r>
        <w:rPr>
          <w:rFonts w:ascii="Helvetica" w:hAnsi="Helvetica" w:cs="Helvetica"/>
          <w:color w:val="262626" w:themeColor="text1" w:themeTint="D9"/>
          <w:sz w:val="20"/>
        </w:rPr>
        <w:t>Registrarse.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introduce con teclado (físico o virtual) su correo electrónico y su contraseña para la aplicación.</w:t>
      </w:r>
    </w:p>
    <w:p w:rsidR="00EF33B9" w:rsidRPr="00B50CA0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confirma su intención de registrarse.</w:t>
      </w:r>
    </w:p>
    <w:p w:rsidR="00EF33B9" w:rsidRPr="00677528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Usuario.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Base de Datos.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Información de usuarios registrados.</w:t>
      </w:r>
    </w:p>
    <w:p w:rsidR="00EF33B9" w:rsidRPr="00677528" w:rsidRDefault="00EF33B9" w:rsidP="00EF33B9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EF33B9" w:rsidRDefault="00EF33B9" w:rsidP="00EF33B9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solicita registrarse.</w:t>
      </w:r>
    </w:p>
    <w:p w:rsidR="00EF33B9" w:rsidRPr="00677528" w:rsidRDefault="00EF33B9" w:rsidP="00EF33B9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introduce sus datos de acceso.</w:t>
      </w:r>
    </w:p>
    <w:p w:rsidR="00EF33B9" w:rsidRPr="00677528" w:rsidRDefault="00EF33B9" w:rsidP="00EF33B9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EF33B9" w:rsidRPr="00677528" w:rsidRDefault="00EF33B9" w:rsidP="00EF33B9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Se registra el nuevo usuario y el usuario entra en la aplicación.</w:t>
      </w:r>
    </w:p>
    <w:p w:rsidR="00EF33B9" w:rsidRPr="00677528" w:rsidRDefault="00EF33B9" w:rsidP="00EF33B9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Mensajes de Error y vuelta a pedir datos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EF33B9" w:rsidRPr="00677528" w:rsidRDefault="00EF33B9" w:rsidP="00EF33B9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EF33B9" w:rsidRPr="0007207F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hace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click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en el botón “Registrarse”.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introduce su correo electrónico y su contraseña en los campos para ello.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presiona el botón “confirmar” o la tecla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Enter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comprueba la validez de los datos introducidos.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pregunta a la BASE DE DATOS si existe un usuario con ese correo.</w:t>
      </w:r>
    </w:p>
    <w:p w:rsidR="00EF33B9" w:rsidRPr="00677528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La BASE DE DATOS </w:t>
      </w:r>
      <w:r>
        <w:rPr>
          <w:rFonts w:ascii="Helvetica" w:hAnsi="Helvetica" w:cs="Helvetica"/>
          <w:color w:val="262626" w:themeColor="text1" w:themeTint="D9"/>
          <w:sz w:val="20"/>
        </w:rPr>
        <w:t>responde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al SISTEMA.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solicita a la BASE DE DATOS que registre al nuevo usuario, si no está registrado ya ese correo.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BASE DE DATOS registra al nuevo usuario con su contraseña.</w:t>
      </w:r>
    </w:p>
    <w:p w:rsidR="00EF33B9" w:rsidRDefault="00EF33B9" w:rsidP="00EF33B9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da acceso al usuario a la aplicación.</w:t>
      </w:r>
    </w:p>
    <w:p w:rsidR="00EF33B9" w:rsidRPr="00677528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EF33B9" w:rsidRPr="00677528" w:rsidRDefault="00EF33B9" w:rsidP="00EF33B9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  </w:t>
      </w:r>
    </w:p>
    <w:p w:rsidR="00EF33B9" w:rsidRPr="00677528" w:rsidRDefault="00EF33B9" w:rsidP="00EF33B9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Alguno de los dos campos (correo o contraseña) es inválido (está vacío o no cumple los requisitos de seguridad, el correo no es de la forma </w:t>
      </w:r>
      <w:hyperlink r:id="rId5" w:history="1">
        <w:r w:rsidRPr="002E3487">
          <w:rPr>
            <w:rStyle w:val="Hipervnculo"/>
            <w:rFonts w:ascii="Helvetica" w:hAnsi="Helvetica" w:cs="Helvetica"/>
            <w:sz w:val="20"/>
          </w:rPr>
          <w:t>a@b.c</w:t>
        </w:r>
      </w:hyperlink>
      <w:r>
        <w:rPr>
          <w:rFonts w:ascii="Helvetica" w:hAnsi="Helvetica" w:cs="Helvetica"/>
          <w:color w:val="262626" w:themeColor="text1" w:themeTint="D9"/>
          <w:sz w:val="20"/>
        </w:rPr>
        <w:t>, etc.)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F33B9" w:rsidRPr="00677528" w:rsidRDefault="00EF33B9" w:rsidP="00EF33B9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uestra un Mensaje de ERROR, permite volver a introducirlo</w:t>
      </w:r>
      <w:r>
        <w:rPr>
          <w:rFonts w:ascii="Helvetica" w:hAnsi="Helvetica" w:cs="Helvetica"/>
          <w:color w:val="262626" w:themeColor="text1" w:themeTint="D9"/>
          <w:sz w:val="20"/>
        </w:rPr>
        <w:t>s.</w:t>
      </w:r>
    </w:p>
    <w:p w:rsidR="00EF33B9" w:rsidRPr="00677528" w:rsidRDefault="00EF33B9" w:rsidP="00EF33B9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7-b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  </w:t>
      </w:r>
    </w:p>
    <w:p w:rsidR="00EF33B9" w:rsidRPr="00677528" w:rsidRDefault="00EF33B9" w:rsidP="00EF33B9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correo YA está registrado en la BASE DE DATOS.</w:t>
      </w:r>
    </w:p>
    <w:p w:rsidR="00EF33B9" w:rsidRPr="00677528" w:rsidRDefault="00EF33B9" w:rsidP="00EF33B9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8-b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uestra un Mensaje de ERROR, permite volver a introducir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lo</w:t>
      </w:r>
      <w:r>
        <w:rPr>
          <w:rFonts w:ascii="Helvetica" w:hAnsi="Helvetica" w:cs="Helvetica"/>
          <w:color w:val="262626" w:themeColor="text1" w:themeTint="D9"/>
          <w:sz w:val="20"/>
        </w:rPr>
        <w:t>s datos.</w:t>
      </w:r>
    </w:p>
    <w:p w:rsidR="00EF33B9" w:rsidRPr="00677528" w:rsidRDefault="00EF33B9" w:rsidP="00EF33B9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9-c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  </w:t>
      </w:r>
    </w:p>
    <w:p w:rsidR="00EF33B9" w:rsidRPr="00677528" w:rsidRDefault="00EF33B9" w:rsidP="00EF33B9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produce un error en el registro de los datos de usuario en la BASE DE DATOS.</w:t>
      </w:r>
    </w:p>
    <w:p w:rsidR="00EF33B9" w:rsidRPr="00677528" w:rsidRDefault="00EF33B9" w:rsidP="00EF33B9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10-c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uestra un Mensaje de ERROR, permite volver a introducir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lo</w:t>
      </w:r>
      <w:r>
        <w:rPr>
          <w:rFonts w:ascii="Helvetica" w:hAnsi="Helvetica" w:cs="Helvetica"/>
          <w:color w:val="262626" w:themeColor="text1" w:themeTint="D9"/>
          <w:sz w:val="20"/>
        </w:rPr>
        <w:t>s datos.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</w:p>
    <w:p w:rsidR="00EF33B9" w:rsidRDefault="00EF33B9" w:rsidP="00EF33B9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EF33B9" w:rsidRPr="00FD6E06" w:rsidRDefault="00EF33B9" w:rsidP="00EF33B9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proofErr w:type="spellStart"/>
      <w:r>
        <w:rPr>
          <w:rFonts w:ascii="Helvetica" w:hAnsi="Helvetica" w:cs="Helvetica"/>
          <w:b/>
          <w:color w:val="2E74B5" w:themeColor="accent1" w:themeShade="BF"/>
          <w:sz w:val="28"/>
        </w:rPr>
        <w:t>Login</w:t>
      </w:r>
      <w:proofErr w:type="spellEnd"/>
      <w:r>
        <w:rPr>
          <w:rFonts w:ascii="Helvetica" w:hAnsi="Helvetica" w:cs="Helvetica"/>
          <w:b/>
          <w:color w:val="2E74B5" w:themeColor="accent1" w:themeShade="BF"/>
          <w:sz w:val="28"/>
        </w:rPr>
        <w:t xml:space="preserve"> Usuario</w:t>
      </w:r>
    </w:p>
    <w:p w:rsidR="00EF33B9" w:rsidRPr="00677528" w:rsidRDefault="00EF33B9" w:rsidP="00EF33B9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A24EAF">
        <w:rPr>
          <w:rFonts w:ascii="Helvetica" w:hAnsi="Helvetica" w:cs="Helvetica"/>
          <w:color w:val="262626" w:themeColor="text1" w:themeTint="D9"/>
          <w:sz w:val="24"/>
        </w:rPr>
        <w:t>GP1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EF33B9" w:rsidRPr="00677528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introduce con teclado (físico o virtual) su correo electrónico y su contraseña para la aplicación.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ab/>
      </w:r>
      <w:r w:rsidRPr="00677528">
        <w:rPr>
          <w:rFonts w:ascii="Helvetica" w:hAnsi="Helvetica" w:cs="Helvetica"/>
          <w:color w:val="262626" w:themeColor="text1" w:themeTint="D9"/>
          <w:sz w:val="20"/>
        </w:rPr>
        <w:tab/>
      </w:r>
      <w:r w:rsidRPr="00677528">
        <w:rPr>
          <w:rFonts w:ascii="Helvetica" w:hAnsi="Helvetica" w:cs="Helvetica"/>
          <w:color w:val="262626" w:themeColor="text1" w:themeTint="D9"/>
          <w:sz w:val="20"/>
        </w:rPr>
        <w:tab/>
        <w:t xml:space="preserve">El usuario hace clic en el botón </w:t>
      </w:r>
      <w:r>
        <w:rPr>
          <w:rFonts w:ascii="Helvetica" w:hAnsi="Helvetica" w:cs="Helvetica"/>
          <w:color w:val="262626" w:themeColor="text1" w:themeTint="D9"/>
          <w:sz w:val="20"/>
        </w:rPr>
        <w:t>Entrar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o presiona la tecla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Enter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F33B9" w:rsidRPr="00677528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Usuario.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Base de Datos.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Información de usuarios registrados.</w:t>
      </w:r>
    </w:p>
    <w:p w:rsidR="00EF33B9" w:rsidRPr="00677528" w:rsidRDefault="00EF33B9" w:rsidP="00EF33B9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EF33B9" w:rsidRDefault="00EF33B9" w:rsidP="00EF33B9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introduce sus datos de acceso.</w:t>
      </w:r>
    </w:p>
    <w:p w:rsidR="00EF33B9" w:rsidRPr="00677528" w:rsidRDefault="00EF33B9" w:rsidP="00EF33B9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solicita </w:t>
      </w:r>
      <w:r>
        <w:rPr>
          <w:rFonts w:ascii="Helvetica" w:hAnsi="Helvetica" w:cs="Helvetica"/>
          <w:color w:val="262626" w:themeColor="text1" w:themeTint="D9"/>
          <w:sz w:val="20"/>
        </w:rPr>
        <w:t>identificarse para acceder a la aplicación.</w:t>
      </w:r>
    </w:p>
    <w:p w:rsidR="00EF33B9" w:rsidRPr="00677528" w:rsidRDefault="00EF33B9" w:rsidP="00EF33B9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EF33B9" w:rsidRPr="00677528" w:rsidRDefault="00EF33B9" w:rsidP="00EF33B9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El usuario entra en la aplicación.</w:t>
      </w:r>
    </w:p>
    <w:p w:rsidR="00EF33B9" w:rsidRPr="00677528" w:rsidRDefault="00EF33B9" w:rsidP="00EF33B9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Mensajes de Error y vuelta a pedir datos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EF33B9" w:rsidRPr="00677528" w:rsidRDefault="00EF33B9" w:rsidP="00EF33B9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EF33B9" w:rsidRPr="0007207F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EF33B9" w:rsidRDefault="00EF33B9" w:rsidP="00EF33B9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introduce su correo electrónico y su contraseña en los campos para ello.</w:t>
      </w:r>
    </w:p>
    <w:p w:rsidR="00EF33B9" w:rsidRDefault="00EF33B9" w:rsidP="00EF33B9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presiona la tecla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Enter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o el botón de “Entrar”.</w:t>
      </w:r>
    </w:p>
    <w:p w:rsidR="00EF33B9" w:rsidRDefault="00EF33B9" w:rsidP="00EF33B9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solicita a la BASE DE DATOS la contraseña del correo electrónico introducido.</w:t>
      </w:r>
    </w:p>
    <w:p w:rsidR="00EF33B9" w:rsidRPr="00677528" w:rsidRDefault="00EF33B9" w:rsidP="00EF33B9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La BASE DE DATOS devuelve la </w:t>
      </w:r>
      <w:r>
        <w:rPr>
          <w:rFonts w:ascii="Helvetica" w:hAnsi="Helvetica" w:cs="Helvetica"/>
          <w:color w:val="262626" w:themeColor="text1" w:themeTint="D9"/>
          <w:sz w:val="20"/>
        </w:rPr>
        <w:t>contraseña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 al SISTEMA, si </w:t>
      </w:r>
      <w:r>
        <w:rPr>
          <w:rFonts w:ascii="Helvetica" w:hAnsi="Helvetica" w:cs="Helvetica"/>
          <w:color w:val="262626" w:themeColor="text1" w:themeTint="D9"/>
          <w:sz w:val="20"/>
        </w:rPr>
        <w:t>el correo está registrado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F33B9" w:rsidRDefault="00EF33B9" w:rsidP="00EF33B9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coteja la contraseña introducida con la devuelta por la BASE DE DATOS.</w:t>
      </w:r>
    </w:p>
    <w:p w:rsidR="00EF33B9" w:rsidRDefault="00EF33B9" w:rsidP="00EF33B9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da acceso al usuario a la aplicación si las dos contraseñas coinciden</w:t>
      </w:r>
    </w:p>
    <w:p w:rsidR="00EF33B9" w:rsidRPr="00677528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EF33B9" w:rsidRPr="00677528" w:rsidRDefault="00EF33B9" w:rsidP="00EF33B9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  </w:t>
      </w:r>
    </w:p>
    <w:p w:rsidR="00EF33B9" w:rsidRPr="00677528" w:rsidRDefault="00EF33B9" w:rsidP="00EF33B9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Alguno de los dos campos (correo o contraseña) es vacío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EF33B9" w:rsidRPr="00677528" w:rsidRDefault="00EF33B9" w:rsidP="00EF33B9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4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uestra un Mensaje de ERROR, permite volver a introducirlo</w:t>
      </w:r>
      <w:r>
        <w:rPr>
          <w:rFonts w:ascii="Helvetica" w:hAnsi="Helvetica" w:cs="Helvetica"/>
          <w:color w:val="262626" w:themeColor="text1" w:themeTint="D9"/>
          <w:sz w:val="20"/>
        </w:rPr>
        <w:t>s.</w:t>
      </w:r>
    </w:p>
    <w:p w:rsidR="00EF33B9" w:rsidRPr="00677528" w:rsidRDefault="00EF33B9" w:rsidP="00EF33B9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4-b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  </w:t>
      </w:r>
    </w:p>
    <w:p w:rsidR="00EF33B9" w:rsidRPr="00677528" w:rsidRDefault="00EF33B9" w:rsidP="00EF33B9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correo no está registrado en la BASE DE DATOS.</w:t>
      </w:r>
    </w:p>
    <w:p w:rsidR="00EF33B9" w:rsidRPr="00677528" w:rsidRDefault="00EF33B9" w:rsidP="00EF33B9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5-b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uestra un Mensaje de ERROR, permite volver a introducir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lo</w:t>
      </w:r>
      <w:r>
        <w:rPr>
          <w:rFonts w:ascii="Helvetica" w:hAnsi="Helvetica" w:cs="Helvetica"/>
          <w:color w:val="262626" w:themeColor="text1" w:themeTint="D9"/>
          <w:sz w:val="20"/>
        </w:rPr>
        <w:t>s datos.</w:t>
      </w:r>
    </w:p>
    <w:p w:rsidR="00EF33B9" w:rsidRPr="00677528" w:rsidRDefault="00EF33B9" w:rsidP="00EF33B9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6-c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  </w:t>
      </w:r>
    </w:p>
    <w:p w:rsidR="00EF33B9" w:rsidRPr="00677528" w:rsidRDefault="00EF33B9" w:rsidP="00EF33B9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contraseña proporcionada por la BASE DE DATOS y la introducida por el USUARIO no coinciden.</w:t>
      </w:r>
    </w:p>
    <w:p w:rsidR="00EF33B9" w:rsidRPr="00677528" w:rsidRDefault="00EF33B9" w:rsidP="00EF33B9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7-c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uestra un Mensaje de ERROR, permite volver a introducir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lo</w:t>
      </w:r>
      <w:r>
        <w:rPr>
          <w:rFonts w:ascii="Helvetica" w:hAnsi="Helvetica" w:cs="Helvetica"/>
          <w:color w:val="262626" w:themeColor="text1" w:themeTint="D9"/>
          <w:sz w:val="20"/>
        </w:rPr>
        <w:t>s datos.</w:t>
      </w:r>
    </w:p>
    <w:p w:rsidR="00EF33B9" w:rsidRDefault="00EF33B9" w:rsidP="00EF33B9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823D4F" w:rsidRPr="00FD6E06" w:rsidRDefault="00823D4F" w:rsidP="00823D4F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Editar Avatar</w:t>
      </w:r>
    </w:p>
    <w:p w:rsidR="00823D4F" w:rsidRPr="00677528" w:rsidRDefault="00823D4F" w:rsidP="00823D4F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823D4F" w:rsidRPr="00677528" w:rsidRDefault="00823D4F" w:rsidP="00823D4F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823D4F" w:rsidRPr="00317DC8" w:rsidRDefault="00823D4F" w:rsidP="00823D4F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4"/>
        </w:rPr>
        <w:t>GP</w:t>
      </w:r>
      <w:r w:rsidR="000A1AC7">
        <w:rPr>
          <w:rFonts w:ascii="Helvetica" w:hAnsi="Helvetica" w:cs="Helvetica"/>
          <w:color w:val="262626" w:themeColor="text1" w:themeTint="D9"/>
          <w:sz w:val="24"/>
        </w:rPr>
        <w:t>P</w:t>
      </w:r>
      <w:r>
        <w:rPr>
          <w:rFonts w:ascii="Helvetica" w:hAnsi="Helvetica" w:cs="Helvetica"/>
          <w:color w:val="262626" w:themeColor="text1" w:themeTint="D9"/>
          <w:sz w:val="24"/>
        </w:rPr>
        <w:t>A</w:t>
      </w:r>
    </w:p>
    <w:p w:rsidR="00823D4F" w:rsidRPr="00677528" w:rsidRDefault="00823D4F" w:rsidP="00823D4F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823D4F" w:rsidRDefault="00823D4F" w:rsidP="00823D4F">
      <w:pPr>
        <w:spacing w:line="276" w:lineRule="auto"/>
        <w:ind w:left="0" w:firstLine="708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selecciona la opción de editar su avatar.</w:t>
      </w:r>
    </w:p>
    <w:p w:rsidR="00823D4F" w:rsidRDefault="00823D4F" w:rsidP="00823D4F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modifica su avatar con las opciones básicas y los complementos que haya desbloqueado.</w:t>
      </w:r>
    </w:p>
    <w:p w:rsidR="00823D4F" w:rsidRPr="00B50CA0" w:rsidRDefault="00823D4F" w:rsidP="00823D4F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confirma las modificaciones.</w:t>
      </w:r>
    </w:p>
    <w:p w:rsidR="00823D4F" w:rsidRPr="00677528" w:rsidRDefault="00823D4F" w:rsidP="00823D4F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</w:p>
    <w:p w:rsidR="00823D4F" w:rsidRPr="00677528" w:rsidRDefault="00823D4F" w:rsidP="00823D4F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 Usuarios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823D4F" w:rsidRPr="00677528" w:rsidRDefault="00823D4F" w:rsidP="00823D4F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Información de usuarios registrados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sus cupones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823D4F" w:rsidRPr="00677528" w:rsidRDefault="00823D4F" w:rsidP="00823D4F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823D4F" w:rsidRPr="00677528" w:rsidRDefault="00823D4F" w:rsidP="00823D4F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debe haber iniciado sesión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823D4F" w:rsidRPr="00677528" w:rsidRDefault="00823D4F" w:rsidP="00823D4F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823D4F" w:rsidRPr="00823D4F" w:rsidRDefault="00823D4F" w:rsidP="00823D4F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 </w:t>
      </w:r>
      <w:r>
        <w:rPr>
          <w:rFonts w:ascii="Helvetica" w:hAnsi="Helvetica" w:cs="Helvetica"/>
          <w:color w:val="262626" w:themeColor="text1" w:themeTint="D9"/>
          <w:sz w:val="20"/>
        </w:rPr>
        <w:t>modifica el avatar del usuario en la aplicación.</w:t>
      </w:r>
    </w:p>
    <w:p w:rsidR="00823D4F" w:rsidRPr="00677528" w:rsidRDefault="00823D4F" w:rsidP="00823D4F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 y se mantiene el avatar anterior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823D4F" w:rsidRPr="00677528" w:rsidRDefault="00823D4F" w:rsidP="00823D4F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823D4F" w:rsidRPr="0007207F" w:rsidRDefault="00823D4F" w:rsidP="00823D4F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823D4F" w:rsidRDefault="00823D4F" w:rsidP="00823D4F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hace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click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en el botón “</w:t>
      </w:r>
      <w:r>
        <w:rPr>
          <w:rFonts w:ascii="Helvetica" w:hAnsi="Helvetica" w:cs="Helvetica"/>
          <w:color w:val="262626" w:themeColor="text1" w:themeTint="D9"/>
          <w:sz w:val="20"/>
        </w:rPr>
        <w:t>Editar Avatar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823D4F" w:rsidRDefault="00823D4F" w:rsidP="00823D4F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>
        <w:rPr>
          <w:rFonts w:ascii="Helvetica" w:hAnsi="Helvetica" w:cs="Helvetica"/>
          <w:color w:val="262626" w:themeColor="text1" w:themeTint="D9"/>
          <w:sz w:val="20"/>
        </w:rPr>
        <w:t>SISTEMA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solicita a la base de datos, la información sobre los cupones del usuario.</w:t>
      </w:r>
    </w:p>
    <w:p w:rsidR="00823D4F" w:rsidRDefault="00823D4F" w:rsidP="00823D4F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>
        <w:rPr>
          <w:rFonts w:ascii="Helvetica" w:hAnsi="Helvetica" w:cs="Helvetica"/>
          <w:color w:val="262626" w:themeColor="text1" w:themeTint="D9"/>
          <w:sz w:val="20"/>
        </w:rPr>
        <w:t>SISTEMA muestra al usuario el menú de edición de avatares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823D4F" w:rsidRDefault="00823D4F" w:rsidP="00823D4F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>
        <w:rPr>
          <w:rFonts w:ascii="Helvetica" w:hAnsi="Helvetica" w:cs="Helvetica"/>
          <w:color w:val="262626" w:themeColor="text1" w:themeTint="D9"/>
          <w:sz w:val="20"/>
        </w:rPr>
        <w:t>USUARIO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edita su avatar sin poder utilizar l</w:t>
      </w:r>
      <w:r w:rsidR="00641399">
        <w:rPr>
          <w:rFonts w:ascii="Helvetica" w:hAnsi="Helvetica" w:cs="Helvetica"/>
          <w:color w:val="262626" w:themeColor="text1" w:themeTint="D9"/>
          <w:sz w:val="20"/>
        </w:rPr>
        <w:t>os complementos (gorras, elementos decorativos, etc.)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que requieran una cantidad de cupones que no tenga con la empresa correspondiente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823D4F" w:rsidRDefault="00823D4F" w:rsidP="00823D4F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641399">
        <w:rPr>
          <w:rFonts w:ascii="Helvetica" w:hAnsi="Helvetica" w:cs="Helvetica"/>
          <w:color w:val="262626" w:themeColor="text1" w:themeTint="D9"/>
          <w:sz w:val="20"/>
        </w:rPr>
        <w:t>USUARIO confirma que ha terminado de editar su perfil con el botón “Confirmar”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823D4F" w:rsidRPr="00677528" w:rsidRDefault="00641399" w:rsidP="00823D4F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envía la información a la base de datos de usuarios para que actualice el avatar</w:t>
      </w:r>
      <w:r w:rsidR="00823D4F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641399" w:rsidRDefault="00823D4F" w:rsidP="00641399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641399">
        <w:rPr>
          <w:rFonts w:ascii="Helvetica" w:hAnsi="Helvetica" w:cs="Helvetica"/>
          <w:color w:val="262626" w:themeColor="text1" w:themeTint="D9"/>
          <w:sz w:val="20"/>
        </w:rPr>
        <w:t>muestra un mensaje de éxito y devuelve al usuario al menú de modificar perfil.</w:t>
      </w:r>
    </w:p>
    <w:p w:rsidR="00641399" w:rsidRDefault="00641399" w:rsidP="00641399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823D4F" w:rsidRPr="00641399" w:rsidRDefault="00823D4F" w:rsidP="0064139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41399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823D4F" w:rsidRPr="00677528" w:rsidRDefault="00823D4F" w:rsidP="00823D4F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  </w:t>
      </w:r>
    </w:p>
    <w:p w:rsidR="00823D4F" w:rsidRPr="00677528" w:rsidRDefault="00823D4F" w:rsidP="00823D4F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Si la base de datos no devuelve estos datos, el SISTEMA mostrará un mensaje de error.</w:t>
      </w:r>
    </w:p>
    <w:p w:rsidR="00823D4F" w:rsidRPr="00677528" w:rsidRDefault="00641399" w:rsidP="00641399">
      <w:pPr>
        <w:spacing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5</w:t>
      </w:r>
      <w:r w:rsidR="00823D4F">
        <w:rPr>
          <w:rFonts w:ascii="Helvetica" w:hAnsi="Helvetica" w:cs="Helvetica"/>
          <w:color w:val="262626" w:themeColor="text1" w:themeTint="D9"/>
          <w:sz w:val="20"/>
        </w:rPr>
        <w:t>-b</w:t>
      </w:r>
      <w:r w:rsidR="00823D4F" w:rsidRPr="00677528">
        <w:rPr>
          <w:rFonts w:ascii="Helvetica" w:hAnsi="Helvetica" w:cs="Helvetica"/>
          <w:color w:val="262626" w:themeColor="text1" w:themeTint="D9"/>
          <w:sz w:val="20"/>
        </w:rPr>
        <w:t xml:space="preserve">.   </w:t>
      </w:r>
    </w:p>
    <w:p w:rsidR="00823D4F" w:rsidRPr="00677528" w:rsidRDefault="00823D4F" w:rsidP="00823D4F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641399">
        <w:rPr>
          <w:rFonts w:ascii="Helvetica" w:hAnsi="Helvetica" w:cs="Helvetica"/>
          <w:color w:val="262626" w:themeColor="text1" w:themeTint="D9"/>
          <w:sz w:val="20"/>
        </w:rPr>
        <w:t>USUARIO selecciona la opción “Cancelar”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823D4F" w:rsidRPr="00677528" w:rsidRDefault="00641399" w:rsidP="00823D4F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</w:t>
      </w:r>
      <w:r w:rsidR="00823D4F">
        <w:rPr>
          <w:rFonts w:ascii="Helvetica" w:hAnsi="Helvetica" w:cs="Helvetica"/>
          <w:color w:val="262626" w:themeColor="text1" w:themeTint="D9"/>
          <w:sz w:val="20"/>
        </w:rPr>
        <w:t>-b</w:t>
      </w:r>
      <w:r w:rsidR="00823D4F"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</w:p>
    <w:p w:rsidR="00823D4F" w:rsidRDefault="00823D4F" w:rsidP="0064139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641399">
        <w:rPr>
          <w:rFonts w:ascii="Helvetica" w:hAnsi="Helvetica" w:cs="Helvetica"/>
          <w:color w:val="262626" w:themeColor="text1" w:themeTint="D9"/>
          <w:sz w:val="20"/>
        </w:rPr>
        <w:t>devuelve al usuario al menú de modificar perfil.</w:t>
      </w:r>
    </w:p>
    <w:p w:rsidR="00823D4F" w:rsidRDefault="00823D4F" w:rsidP="00823D4F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823D4F" w:rsidRDefault="00823D4F" w:rsidP="00823D4F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</w:p>
    <w:p w:rsidR="00823D4F" w:rsidRDefault="00823D4F" w:rsidP="00823D4F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0A1AC7" w:rsidRPr="00FD6E06" w:rsidRDefault="000A1AC7" w:rsidP="000A1AC7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Mostrar/Ocultar Insignias</w:t>
      </w:r>
    </w:p>
    <w:p w:rsidR="000A1AC7" w:rsidRPr="00677528" w:rsidRDefault="000A1AC7" w:rsidP="000A1AC7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0A1AC7" w:rsidRPr="00677528" w:rsidRDefault="000A1AC7" w:rsidP="000A1AC7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0A1AC7" w:rsidRPr="00317DC8" w:rsidRDefault="000A1AC7" w:rsidP="000A1AC7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4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4"/>
        </w:rPr>
        <w:t>GPP</w:t>
      </w:r>
      <w:r>
        <w:rPr>
          <w:rFonts w:ascii="Helvetica" w:hAnsi="Helvetica" w:cs="Helvetica"/>
          <w:color w:val="262626" w:themeColor="text1" w:themeTint="D9"/>
          <w:sz w:val="24"/>
        </w:rPr>
        <w:t>I</w:t>
      </w:r>
    </w:p>
    <w:p w:rsidR="000A1AC7" w:rsidRPr="00677528" w:rsidRDefault="000A1AC7" w:rsidP="000A1AC7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0A1AC7" w:rsidRDefault="000A1AC7" w:rsidP="000A1AC7">
      <w:pPr>
        <w:spacing w:line="276" w:lineRule="auto"/>
        <w:ind w:left="0" w:firstLine="708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selecciona la opción de editar </w:t>
      </w:r>
      <w:r>
        <w:rPr>
          <w:rFonts w:ascii="Helvetica" w:hAnsi="Helvetica" w:cs="Helvetica"/>
          <w:color w:val="262626" w:themeColor="text1" w:themeTint="D9"/>
          <w:sz w:val="20"/>
        </w:rPr>
        <w:t>sus insignias visibles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Default="000A1AC7" w:rsidP="000A1AC7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>selecciona para cada insignia a la que tenga derecho si quiere o no mostrarla en su perfil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Pr="00B50CA0" w:rsidRDefault="000A1AC7" w:rsidP="000A1AC7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confirma las modificaciones.</w:t>
      </w:r>
    </w:p>
    <w:p w:rsidR="000A1AC7" w:rsidRPr="00677528" w:rsidRDefault="000A1AC7" w:rsidP="000A1AC7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</w:p>
    <w:p w:rsidR="000A1AC7" w:rsidRPr="00677528" w:rsidRDefault="000A1AC7" w:rsidP="000A1AC7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 Usuarios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Pr="00677528" w:rsidRDefault="000A1AC7" w:rsidP="000A1AC7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Información de usuarios registrados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sus insignias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Pr="00677528" w:rsidRDefault="000A1AC7" w:rsidP="000A1AC7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0A1AC7" w:rsidRPr="00677528" w:rsidRDefault="000A1AC7" w:rsidP="000A1AC7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debe haber iniciado sesión.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El usuario debe tener alguna insignia otorgada.</w:t>
      </w:r>
    </w:p>
    <w:p w:rsidR="000A1AC7" w:rsidRPr="00677528" w:rsidRDefault="000A1AC7" w:rsidP="000A1AC7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0A1AC7" w:rsidRPr="00823D4F" w:rsidRDefault="000A1AC7" w:rsidP="000A1AC7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 </w:t>
      </w:r>
      <w:r>
        <w:rPr>
          <w:rFonts w:ascii="Helvetica" w:hAnsi="Helvetica" w:cs="Helvetica"/>
          <w:color w:val="262626" w:themeColor="text1" w:themeTint="D9"/>
          <w:sz w:val="20"/>
        </w:rPr>
        <w:t>modifican las insignias visibles en el perfil del usuario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Pr="00677528" w:rsidRDefault="000A1AC7" w:rsidP="000A1AC7">
      <w:pPr>
        <w:spacing w:line="276" w:lineRule="auto"/>
        <w:ind w:right="894" w:firstLine="683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 muestra un mensaje de error y se mantiene </w:t>
      </w:r>
      <w:r>
        <w:rPr>
          <w:rFonts w:ascii="Helvetica" w:hAnsi="Helvetica" w:cs="Helvetica"/>
          <w:color w:val="262626" w:themeColor="text1" w:themeTint="D9"/>
          <w:sz w:val="20"/>
        </w:rPr>
        <w:t>la configuración.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A1AC7" w:rsidRPr="00677528" w:rsidRDefault="000A1AC7" w:rsidP="000A1AC7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0A1AC7" w:rsidRPr="0007207F" w:rsidRDefault="000A1AC7" w:rsidP="000A1AC7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0A1AC7" w:rsidRDefault="000A1AC7" w:rsidP="000A1AC7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hace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click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en el botón “</w:t>
      </w:r>
      <w:r>
        <w:rPr>
          <w:rFonts w:ascii="Helvetica" w:hAnsi="Helvetica" w:cs="Helvetica"/>
          <w:color w:val="262626" w:themeColor="text1" w:themeTint="D9"/>
          <w:sz w:val="20"/>
        </w:rPr>
        <w:t>Mostrar/Ocultar Insignias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0A1AC7" w:rsidRDefault="000A1AC7" w:rsidP="000A1AC7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solicita a la base de datos, la información sobre </w:t>
      </w:r>
      <w:r>
        <w:rPr>
          <w:rFonts w:ascii="Helvetica" w:hAnsi="Helvetica" w:cs="Helvetica"/>
          <w:color w:val="262626" w:themeColor="text1" w:themeTint="D9"/>
          <w:sz w:val="20"/>
        </w:rPr>
        <w:t>las insignias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del usuario.</w:t>
      </w:r>
    </w:p>
    <w:p w:rsidR="000A1AC7" w:rsidRDefault="000A1AC7" w:rsidP="000A1AC7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al usuario </w:t>
      </w:r>
      <w:r w:rsidR="00E80A0C">
        <w:rPr>
          <w:rFonts w:ascii="Helvetica" w:hAnsi="Helvetica" w:cs="Helvetica"/>
          <w:color w:val="262626" w:themeColor="text1" w:themeTint="D9"/>
          <w:sz w:val="20"/>
        </w:rPr>
        <w:t>una lista con sus insignias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Default="000A1AC7" w:rsidP="000A1AC7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E80A0C">
        <w:rPr>
          <w:rFonts w:ascii="Helvetica" w:hAnsi="Helvetica" w:cs="Helvetica"/>
          <w:color w:val="262626" w:themeColor="text1" w:themeTint="D9"/>
          <w:sz w:val="20"/>
        </w:rPr>
        <w:t>selecciona para cada una si quiere mostrarla u ocultarla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Default="000A1AC7" w:rsidP="000A1AC7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confirma que ha terminado de editar su perfil con el botón “Confirmar”.</w:t>
      </w:r>
    </w:p>
    <w:p w:rsidR="000A1AC7" w:rsidRPr="00677528" w:rsidRDefault="000A1AC7" w:rsidP="000A1AC7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envía la información a la base de datos de usuar</w:t>
      </w:r>
      <w:r w:rsidR="00E80A0C">
        <w:rPr>
          <w:rFonts w:ascii="Helvetica" w:hAnsi="Helvetica" w:cs="Helvetica"/>
          <w:color w:val="262626" w:themeColor="text1" w:themeTint="D9"/>
          <w:sz w:val="20"/>
        </w:rPr>
        <w:t>ios para que actualice el perfil</w:t>
      </w:r>
      <w:bookmarkStart w:id="0" w:name="_GoBack"/>
      <w:bookmarkEnd w:id="0"/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0A1AC7" w:rsidRDefault="000A1AC7" w:rsidP="000A1AC7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un mensaje de éxito y devuelve al usuario al menú de modificar perfil.</w:t>
      </w:r>
    </w:p>
    <w:p w:rsidR="000A1AC7" w:rsidRDefault="000A1AC7" w:rsidP="000A1AC7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A1AC7" w:rsidRPr="00641399" w:rsidRDefault="000A1AC7" w:rsidP="000A1AC7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41399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0A1AC7" w:rsidRPr="00677528" w:rsidRDefault="000A1AC7" w:rsidP="000A1AC7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-a.   </w:t>
      </w:r>
    </w:p>
    <w:p w:rsidR="000A1AC7" w:rsidRPr="00677528" w:rsidRDefault="000A1AC7" w:rsidP="000A1AC7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Si la base de datos no devuelve estos datos, el SISTEMA mostrará un mensaje de error.</w:t>
      </w:r>
    </w:p>
    <w:p w:rsidR="000A1AC7" w:rsidRPr="00677528" w:rsidRDefault="000A1AC7" w:rsidP="000A1AC7">
      <w:pPr>
        <w:spacing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     5-b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  </w:t>
      </w:r>
    </w:p>
    <w:p w:rsidR="000A1AC7" w:rsidRPr="00677528" w:rsidRDefault="000A1AC7" w:rsidP="000A1AC7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selecciona la opción “Cancelar”.</w:t>
      </w:r>
    </w:p>
    <w:p w:rsidR="000A1AC7" w:rsidRPr="00677528" w:rsidRDefault="000A1AC7" w:rsidP="000A1AC7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6-b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. </w:t>
      </w:r>
    </w:p>
    <w:p w:rsidR="000A1AC7" w:rsidRDefault="000A1AC7" w:rsidP="000A1AC7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devuelve al usuario al menú de modificar perfil.</w:t>
      </w:r>
    </w:p>
    <w:p w:rsidR="000A1AC7" w:rsidRDefault="000A1AC7" w:rsidP="000A1AC7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0A1AC7" w:rsidRDefault="000A1AC7" w:rsidP="000A1AC7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ab/>
      </w:r>
    </w:p>
    <w:p w:rsidR="000A1AC7" w:rsidRDefault="000A1AC7" w:rsidP="000A1AC7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0A1AC7" w:rsidRDefault="000A1AC7" w:rsidP="00823D4F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EF33B9" w:rsidRPr="00FD6E06" w:rsidRDefault="00EF33B9" w:rsidP="00EF33B9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proofErr w:type="spellStart"/>
      <w:r>
        <w:rPr>
          <w:rFonts w:ascii="Helvetica" w:hAnsi="Helvetica" w:cs="Helvetica"/>
          <w:b/>
          <w:color w:val="2E74B5" w:themeColor="accent1" w:themeShade="BF"/>
          <w:sz w:val="28"/>
        </w:rPr>
        <w:t>Logout</w:t>
      </w:r>
      <w:proofErr w:type="spellEnd"/>
    </w:p>
    <w:p w:rsidR="00EF33B9" w:rsidRPr="00677528" w:rsidRDefault="00EF33B9" w:rsidP="00EF33B9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A24EAF">
        <w:rPr>
          <w:rFonts w:ascii="Helvetica" w:hAnsi="Helvetica" w:cs="Helvetica"/>
          <w:color w:val="262626" w:themeColor="text1" w:themeTint="D9"/>
          <w:sz w:val="24"/>
        </w:rPr>
        <w:t>GL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EF33B9" w:rsidRPr="00677528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o empresa solicita cerrar su sesión (haciendo </w:t>
      </w:r>
      <w:proofErr w:type="spellStart"/>
      <w:r>
        <w:rPr>
          <w:rFonts w:ascii="Helvetica" w:hAnsi="Helvetica" w:cs="Helvetica"/>
          <w:color w:val="262626" w:themeColor="text1" w:themeTint="D9"/>
          <w:sz w:val="20"/>
        </w:rPr>
        <w:t>click</w:t>
      </w:r>
      <w:proofErr w:type="spellEnd"/>
      <w:r>
        <w:rPr>
          <w:rFonts w:ascii="Helvetica" w:hAnsi="Helvetica" w:cs="Helvetica"/>
          <w:color w:val="262626" w:themeColor="text1" w:themeTint="D9"/>
          <w:sz w:val="20"/>
        </w:rPr>
        <w:t xml:space="preserve"> en el botón “Desconectarse”).</w:t>
      </w:r>
    </w:p>
    <w:p w:rsidR="00EF33B9" w:rsidRPr="00677528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/Empresa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SISTEMA</w:t>
      </w:r>
    </w:p>
    <w:p w:rsidR="00EF33B9" w:rsidRPr="00677528" w:rsidRDefault="00EF33B9" w:rsidP="00EF33B9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N/A</w:t>
      </w:r>
    </w:p>
    <w:p w:rsidR="00EF33B9" w:rsidRPr="00677528" w:rsidRDefault="00EF33B9" w:rsidP="00EF33B9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EF33B9" w:rsidRDefault="00EF33B9" w:rsidP="00EF33B9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o empresa deben tener la sesión abierta.</w:t>
      </w:r>
    </w:p>
    <w:p w:rsidR="00EF33B9" w:rsidRPr="00677528" w:rsidRDefault="00EF33B9" w:rsidP="00EF33B9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o empresa solicita cerrar su sesión.</w:t>
      </w:r>
    </w:p>
    <w:p w:rsidR="00EF33B9" w:rsidRPr="00677528" w:rsidRDefault="00EF33B9" w:rsidP="00EF33B9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EF33B9" w:rsidRPr="00677528" w:rsidRDefault="00EF33B9" w:rsidP="00EF33B9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El usuario o empresa salen de la aplicación.</w:t>
      </w:r>
    </w:p>
    <w:p w:rsidR="00EF33B9" w:rsidRPr="00677528" w:rsidRDefault="00EF33B9" w:rsidP="00EF33B9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N/A.</w:t>
      </w:r>
    </w:p>
    <w:p w:rsidR="00EF33B9" w:rsidRPr="00677528" w:rsidRDefault="00EF33B9" w:rsidP="00EF33B9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EF33B9" w:rsidRPr="0007207F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EF33B9" w:rsidRDefault="00EF33B9" w:rsidP="00EF33B9">
      <w:pPr>
        <w:pStyle w:val="Prrafodelista"/>
        <w:numPr>
          <w:ilvl w:val="0"/>
          <w:numId w:val="7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USUARIO/La EMPRESA solicita cerrar su sesión.</w:t>
      </w:r>
    </w:p>
    <w:p w:rsidR="00EF33B9" w:rsidRDefault="00EF33B9" w:rsidP="00EF33B9">
      <w:pPr>
        <w:pStyle w:val="Prrafodelista"/>
        <w:numPr>
          <w:ilvl w:val="0"/>
          <w:numId w:val="7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revoca el acceso a la aplicación al USUARIO/EMPRESA.</w:t>
      </w:r>
    </w:p>
    <w:p w:rsidR="00EF33B9" w:rsidRPr="004C5B66" w:rsidRDefault="00EF33B9" w:rsidP="00EF33B9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EF33B9" w:rsidRDefault="00EF33B9" w:rsidP="00EF33B9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92218C" w:rsidRDefault="0092218C"/>
    <w:sectPr w:rsidR="00922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0F1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05F9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11687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83838"/>
    <w:multiLevelType w:val="hybridMultilevel"/>
    <w:tmpl w:val="859AE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6140A"/>
    <w:multiLevelType w:val="hybridMultilevel"/>
    <w:tmpl w:val="CAAEF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F58DC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037"/>
    <w:multiLevelType w:val="hybridMultilevel"/>
    <w:tmpl w:val="634858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5005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14"/>
    <w:rsid w:val="00057ED8"/>
    <w:rsid w:val="000A1AC7"/>
    <w:rsid w:val="00243264"/>
    <w:rsid w:val="00317DC8"/>
    <w:rsid w:val="00641399"/>
    <w:rsid w:val="00823D4F"/>
    <w:rsid w:val="009166A9"/>
    <w:rsid w:val="0092218C"/>
    <w:rsid w:val="009F5656"/>
    <w:rsid w:val="00A24EAF"/>
    <w:rsid w:val="00AD3114"/>
    <w:rsid w:val="00B51EFB"/>
    <w:rsid w:val="00E80A0C"/>
    <w:rsid w:val="00EF33B9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1007"/>
  <w15:chartTrackingRefBased/>
  <w15:docId w15:val="{24618DDF-5D07-4D5E-A475-462588E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3114"/>
    <w:pPr>
      <w:spacing w:after="5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es-ES"/>
    </w:rPr>
  </w:style>
  <w:style w:type="paragraph" w:styleId="Ttulo1">
    <w:name w:val="heading 1"/>
    <w:next w:val="Normal"/>
    <w:link w:val="Ttulo1Car"/>
    <w:uiPriority w:val="9"/>
    <w:qFormat/>
    <w:rsid w:val="00AD3114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114"/>
    <w:rPr>
      <w:rFonts w:ascii="Times New Roman" w:eastAsia="Times New Roman" w:hAnsi="Times New Roman" w:cs="Times New Roman"/>
      <w:b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AD3114"/>
    <w:pPr>
      <w:ind w:left="720"/>
      <w:contextualSpacing/>
    </w:pPr>
  </w:style>
  <w:style w:type="character" w:styleId="Referenciaintensa">
    <w:name w:val="Intense Reference"/>
    <w:uiPriority w:val="32"/>
    <w:qFormat/>
    <w:rsid w:val="009166A9"/>
    <w:rPr>
      <w:b/>
      <w:bCs/>
      <w:smallCaps/>
      <w:color w:val="5B9BD5"/>
      <w:spacing w:val="5"/>
    </w:rPr>
  </w:style>
  <w:style w:type="character" w:styleId="Hipervnculo">
    <w:name w:val="Hyperlink"/>
    <w:basedOn w:val="Fuentedeprrafopredeter"/>
    <w:uiPriority w:val="99"/>
    <w:unhideWhenUsed/>
    <w:rsid w:val="00EF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@b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2043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2016-12-06T17:45:00Z</dcterms:created>
  <dcterms:modified xsi:type="dcterms:W3CDTF">2016-12-06T21:20:00Z</dcterms:modified>
</cp:coreProperties>
</file>