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64552" w14:textId="52B46606" w:rsidR="00655ED9" w:rsidRDefault="00655ED9"/>
    <w:tbl>
      <w:tblPr>
        <w:tblW w:w="8790" w:type="dxa"/>
        <w:tblInd w:w="-424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4" w:space="0" w:color="629DD1" w:themeColor="accent2"/>
          <w:insideV w:val="single" w:sz="4" w:space="0" w:color="629DD1" w:themeColor="accent2"/>
        </w:tblBorders>
        <w:tblLayout w:type="fixed"/>
        <w:tblCellMar>
          <w:top w:w="28" w:type="dxa"/>
          <w:left w:w="284" w:type="dxa"/>
          <w:bottom w:w="28" w:type="dxa"/>
          <w:right w:w="284" w:type="dxa"/>
        </w:tblCellMar>
        <w:tblLook w:val="00A0" w:firstRow="1" w:lastRow="0" w:firstColumn="1" w:lastColumn="0" w:noHBand="0" w:noVBand="0"/>
      </w:tblPr>
      <w:tblGrid>
        <w:gridCol w:w="4510"/>
        <w:gridCol w:w="4280"/>
      </w:tblGrid>
      <w:tr w:rsidR="00E479DA" w:rsidRPr="00F0233E" w14:paraId="6678CCBC" w14:textId="77777777" w:rsidTr="008B7C3B">
        <w:trPr>
          <w:trHeight w:val="506"/>
        </w:trPr>
        <w:tc>
          <w:tcPr>
            <w:tcW w:w="8790" w:type="dxa"/>
            <w:gridSpan w:val="2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5EBB5FDB" w14:textId="77777777" w:rsidR="007A3209" w:rsidRPr="00792239" w:rsidRDefault="007A3209" w:rsidP="00792239">
            <w:pPr>
              <w:spacing w:after="0" w:line="240" w:lineRule="auto"/>
              <w:jc w:val="center"/>
              <w:rPr>
                <w:rStyle w:val="TtuloCar"/>
                <w:b/>
                <w:sz w:val="36"/>
                <w:szCs w:val="36"/>
                <w:shd w:val="clear" w:color="auto" w:fill="auto"/>
              </w:rPr>
            </w:pPr>
            <w:r w:rsidRPr="000E0B89">
              <w:rPr>
                <w:rStyle w:val="TtuloCar"/>
                <w:i/>
                <w:sz w:val="36"/>
                <w:szCs w:val="36"/>
                <w:shd w:val="clear" w:color="auto" w:fill="auto"/>
              </w:rPr>
              <w:t>Nombre de Clase</w:t>
            </w:r>
            <w:r w:rsidRPr="000E0B89">
              <w:rPr>
                <w:rStyle w:val="TtuloCar"/>
                <w:b/>
                <w:i/>
                <w:sz w:val="36"/>
                <w:szCs w:val="36"/>
                <w:shd w:val="clear" w:color="auto" w:fill="auto"/>
              </w:rPr>
              <w:t>:</w:t>
            </w:r>
            <w:r w:rsidRPr="00792239">
              <w:rPr>
                <w:rStyle w:val="TtuloCar"/>
                <w:b/>
                <w:sz w:val="36"/>
                <w:szCs w:val="36"/>
                <w:shd w:val="clear" w:color="auto" w:fill="auto"/>
              </w:rPr>
              <w:t xml:space="preserve"> </w:t>
            </w:r>
            <w:r w:rsidRPr="00792239">
              <w:rPr>
                <w:rStyle w:val="TtuloCar"/>
                <w:b/>
                <w:i/>
                <w:sz w:val="36"/>
                <w:szCs w:val="36"/>
                <w:shd w:val="clear" w:color="auto" w:fill="auto"/>
              </w:rPr>
              <w:t>ListaUsuarios</w:t>
            </w:r>
          </w:p>
          <w:p w14:paraId="18FE1503" w14:textId="77777777" w:rsidR="00F10CC9" w:rsidRPr="00F10CC9" w:rsidRDefault="00F10CC9" w:rsidP="00792239">
            <w:pPr>
              <w:spacing w:after="0" w:line="240" w:lineRule="auto"/>
              <w:jc w:val="center"/>
              <w:rPr>
                <w:rStyle w:val="TtuloCar"/>
                <w:sz w:val="36"/>
                <w:szCs w:val="36"/>
              </w:rPr>
            </w:pPr>
          </w:p>
        </w:tc>
      </w:tr>
      <w:tr w:rsidR="00E479DA" w:rsidRPr="00F0233E" w14:paraId="6928D52D" w14:textId="77777777" w:rsidTr="008B7C3B">
        <w:trPr>
          <w:trHeight w:val="506"/>
        </w:trPr>
        <w:tc>
          <w:tcPr>
            <w:tcW w:w="8790" w:type="dxa"/>
            <w:gridSpan w:val="2"/>
            <w:tcBorders>
              <w:top w:val="single" w:sz="18" w:space="0" w:color="7EB1E6"/>
            </w:tcBorders>
            <w:noWrap/>
            <w:vAlign w:val="center"/>
          </w:tcPr>
          <w:p w14:paraId="43532E6D" w14:textId="77777777" w:rsidR="007A3209" w:rsidRPr="00CC6F12" w:rsidRDefault="007A3209" w:rsidP="00F10CC9">
            <w:pPr>
              <w:spacing w:after="0" w:line="240" w:lineRule="auto"/>
              <w:rPr>
                <w:color w:val="000000"/>
              </w:rPr>
            </w:pPr>
            <w:r w:rsidRPr="009B7ECA">
              <w:rPr>
                <w:rStyle w:val="nfasissutil"/>
                <w:i w:val="0"/>
              </w:rPr>
              <w:t>SuperClases</w:t>
            </w:r>
            <w:r w:rsidRPr="004A0A3B">
              <w:rPr>
                <w:rStyle w:val="nfasissutil"/>
              </w:rPr>
              <w:t>:</w:t>
            </w:r>
            <w:r>
              <w:rPr>
                <w:color w:val="000000"/>
              </w:rPr>
              <w:t xml:space="preserve"> </w:t>
            </w:r>
            <w:r w:rsidRPr="00F10CC9">
              <w:rPr>
                <w:rStyle w:val="Textoennegrita"/>
              </w:rPr>
              <w:t>Engine</w:t>
            </w:r>
          </w:p>
        </w:tc>
      </w:tr>
      <w:tr w:rsidR="00E479DA" w:rsidRPr="00F0233E" w14:paraId="7D349F89" w14:textId="77777777" w:rsidTr="001974C2">
        <w:trPr>
          <w:trHeight w:val="506"/>
        </w:trPr>
        <w:tc>
          <w:tcPr>
            <w:tcW w:w="8790" w:type="dxa"/>
            <w:gridSpan w:val="2"/>
            <w:noWrap/>
            <w:vAlign w:val="center"/>
          </w:tcPr>
          <w:p w14:paraId="5E87076C" w14:textId="77777777" w:rsidR="007A3209" w:rsidRPr="00CC6F12" w:rsidRDefault="007A3209" w:rsidP="00F10CC9">
            <w:pPr>
              <w:spacing w:after="0" w:line="240" w:lineRule="auto"/>
              <w:rPr>
                <w:color w:val="000000"/>
              </w:rPr>
            </w:pPr>
            <w:r w:rsidRPr="009B7ECA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</w:t>
            </w:r>
            <w:r w:rsidRPr="00F10CC9">
              <w:rPr>
                <w:rStyle w:val="Textoennegrita"/>
              </w:rPr>
              <w:t>ListaParticulares, ListaEmpresas</w:t>
            </w:r>
          </w:p>
        </w:tc>
      </w:tr>
      <w:tr w:rsidR="00E479DA" w:rsidRPr="00F0233E" w14:paraId="36B12024" w14:textId="77777777" w:rsidTr="00792239">
        <w:trPr>
          <w:trHeight w:val="506"/>
        </w:trPr>
        <w:tc>
          <w:tcPr>
            <w:tcW w:w="8790" w:type="dxa"/>
            <w:gridSpan w:val="2"/>
            <w:tcBorders>
              <w:bottom w:val="single" w:sz="18" w:space="0" w:color="7EB1E6"/>
            </w:tcBorders>
            <w:noWrap/>
            <w:vAlign w:val="center"/>
          </w:tcPr>
          <w:p w14:paraId="66D93AC9" w14:textId="77777777" w:rsidR="007A3209" w:rsidRPr="00960AE6" w:rsidRDefault="007A3209" w:rsidP="00F10CC9">
            <w:pPr>
              <w:spacing w:after="0" w:line="240" w:lineRule="auto"/>
              <w:rPr>
                <w:color w:val="000000"/>
              </w:rPr>
            </w:pPr>
            <w:r w:rsidRPr="009B7ECA">
              <w:rPr>
                <w:rStyle w:val="nfasissutil"/>
                <w:i w:val="0"/>
              </w:rPr>
              <w:t>Función general:</w:t>
            </w:r>
            <w:r w:rsidRPr="00960AE6"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Se trata de una clase abstracta de la que derivan los dos tipos de usuarios</w:t>
            </w:r>
          </w:p>
        </w:tc>
      </w:tr>
      <w:tr w:rsidR="00E479DA" w:rsidRPr="00F0233E" w14:paraId="241B4B7C" w14:textId="77777777" w:rsidTr="007C6871">
        <w:trPr>
          <w:trHeight w:val="506"/>
        </w:trPr>
        <w:tc>
          <w:tcPr>
            <w:tcW w:w="4510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42AC6DE" w14:textId="77777777" w:rsidR="007A3209" w:rsidRPr="00F10CC9" w:rsidRDefault="007A3209" w:rsidP="00F10CC9">
            <w:pPr>
              <w:spacing w:after="0" w:line="240" w:lineRule="auto"/>
              <w:rPr>
                <w:rStyle w:val="nfasisintenso"/>
              </w:rPr>
            </w:pPr>
            <w:r w:rsidRPr="004A0A3B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 xml:space="preserve">Atributos </w:t>
            </w:r>
          </w:p>
        </w:tc>
        <w:tc>
          <w:tcPr>
            <w:tcW w:w="4280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381BF88F" w14:textId="77777777" w:rsidR="007A3209" w:rsidRPr="00F10CC9" w:rsidRDefault="007A3209" w:rsidP="003D78ED">
            <w:pPr>
              <w:pStyle w:val="mtodos"/>
              <w:rPr>
                <w:rStyle w:val="nfasisintenso"/>
              </w:rPr>
            </w:pPr>
            <w:r w:rsidRPr="003D78ED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>Clases colaboradoras</w:t>
            </w:r>
          </w:p>
        </w:tc>
      </w:tr>
      <w:tr w:rsidR="00E479DA" w:rsidRPr="00F0233E" w14:paraId="6833CB9D" w14:textId="77777777" w:rsidTr="007C6871">
        <w:trPr>
          <w:trHeight w:val="506"/>
        </w:trPr>
        <w:tc>
          <w:tcPr>
            <w:tcW w:w="4510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462B9D1A" w14:textId="77777777" w:rsidR="007A3209" w:rsidRPr="00CC6F12" w:rsidRDefault="007A3209" w:rsidP="00F10CC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280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noWrap/>
            <w:vAlign w:val="center"/>
          </w:tcPr>
          <w:p w14:paraId="1236CC1C" w14:textId="77777777" w:rsidR="007A3209" w:rsidRPr="009B7ECA" w:rsidRDefault="007A3209" w:rsidP="007C6871">
            <w:pPr>
              <w:spacing w:after="0" w:line="240" w:lineRule="auto"/>
              <w:rPr>
                <w:rStyle w:val="nfasissutil"/>
                <w:i w:val="0"/>
              </w:rPr>
            </w:pPr>
            <w:r w:rsidRPr="009B7ECA">
              <w:rPr>
                <w:rStyle w:val="nfasissutil"/>
                <w:i w:val="0"/>
              </w:rPr>
              <w:t xml:space="preserve">Las clases </w:t>
            </w:r>
            <w:r w:rsidRPr="009B7ECA">
              <w:rPr>
                <w:rStyle w:val="nfasissutil"/>
              </w:rPr>
              <w:t>ListaEmpresas y ListaParticulares</w:t>
            </w:r>
            <w:r w:rsidRPr="009B7ECA">
              <w:rPr>
                <w:rStyle w:val="nfasissutil"/>
                <w:i w:val="0"/>
              </w:rPr>
              <w:t xml:space="preserve"> </w:t>
            </w:r>
          </w:p>
          <w:p w14:paraId="5B410398" w14:textId="77777777" w:rsidR="007A3209" w:rsidRPr="009B7ECA" w:rsidRDefault="007A3209" w:rsidP="007C6871">
            <w:pPr>
              <w:spacing w:after="0" w:line="240" w:lineRule="auto"/>
              <w:rPr>
                <w:i w:val="0"/>
                <w:color w:val="000000"/>
              </w:rPr>
            </w:pPr>
            <w:r w:rsidRPr="009B7ECA">
              <w:rPr>
                <w:rStyle w:val="nfasissutil"/>
                <w:i w:val="0"/>
              </w:rPr>
              <w:t>derivan de esta clase</w:t>
            </w:r>
          </w:p>
        </w:tc>
      </w:tr>
      <w:tr w:rsidR="00E479DA" w:rsidRPr="00F0233E" w14:paraId="0C2650D2" w14:textId="77777777" w:rsidTr="007C6871">
        <w:trPr>
          <w:trHeight w:val="506"/>
        </w:trPr>
        <w:tc>
          <w:tcPr>
            <w:tcW w:w="4510" w:type="dxa"/>
            <w:tcBorders>
              <w:top w:val="single" w:sz="18" w:space="0" w:color="7EB1E6"/>
              <w:bottom w:val="single" w:sz="4" w:space="0" w:color="629DD1" w:themeColor="accent2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2617275E" w14:textId="3F412B43" w:rsidR="007A3209" w:rsidRPr="009B7ECA" w:rsidRDefault="007A3209" w:rsidP="009B7ECA">
            <w:pPr>
              <w:pStyle w:val="Mtodo2"/>
              <w:rPr>
                <w:rStyle w:val="nfasisintenso"/>
                <w:b/>
                <w:i w:val="0"/>
              </w:rPr>
            </w:pPr>
            <w:r w:rsidRPr="009B7ECA">
              <w:rPr>
                <w:rStyle w:val="nfasisintenso"/>
                <w:b/>
                <w:i w:val="0"/>
                <w:bdr w:val="none" w:sz="0" w:space="0" w:color="auto"/>
                <w:shd w:val="clear" w:color="auto" w:fill="3476B1" w:themeFill="accent2" w:themeFillShade="BF"/>
              </w:rPr>
              <w:t>Métodos</w:t>
            </w:r>
          </w:p>
        </w:tc>
        <w:tc>
          <w:tcPr>
            <w:tcW w:w="4280" w:type="dxa"/>
            <w:tcBorders>
              <w:top w:val="single" w:sz="18" w:space="0" w:color="7EB1E6"/>
              <w:left w:val="single" w:sz="18" w:space="0" w:color="7EB1E6"/>
              <w:bottom w:val="single" w:sz="4" w:space="0" w:color="629DD1" w:themeColor="accent2"/>
            </w:tcBorders>
            <w:shd w:val="clear" w:color="auto" w:fill="3476B1" w:themeFill="accent2" w:themeFillShade="BF"/>
            <w:noWrap/>
            <w:vAlign w:val="center"/>
          </w:tcPr>
          <w:p w14:paraId="614E191D" w14:textId="77777777" w:rsidR="007A3209" w:rsidRPr="00F10CC9" w:rsidRDefault="007A3209" w:rsidP="007C6871">
            <w:pPr>
              <w:spacing w:after="0" w:line="240" w:lineRule="auto"/>
              <w:rPr>
                <w:rStyle w:val="nfasisintenso"/>
              </w:rPr>
            </w:pPr>
            <w:r w:rsidRPr="004A0A3B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Interacción con otras clases</w:t>
            </w:r>
          </w:p>
        </w:tc>
      </w:tr>
      <w:tr w:rsidR="00E479DA" w:rsidRPr="00F0233E" w14:paraId="6E5F1A05" w14:textId="77777777" w:rsidTr="007C6871">
        <w:trPr>
          <w:trHeight w:val="506"/>
        </w:trPr>
        <w:tc>
          <w:tcPr>
            <w:tcW w:w="4510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34F72F41" w14:textId="77777777" w:rsidR="007A3209" w:rsidRPr="009C14B3" w:rsidRDefault="007A3209" w:rsidP="00E479DA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añadir</w:t>
            </w:r>
          </w:p>
        </w:tc>
        <w:tc>
          <w:tcPr>
            <w:tcW w:w="4280" w:type="dxa"/>
            <w:tcBorders>
              <w:top w:val="single" w:sz="4" w:space="0" w:color="629DD1" w:themeColor="accent2"/>
              <w:left w:val="single" w:sz="18" w:space="0" w:color="7EB1E6"/>
              <w:bottom w:val="single" w:sz="4" w:space="0" w:color="629DD1" w:themeColor="accent2"/>
            </w:tcBorders>
            <w:noWrap/>
            <w:vAlign w:val="center"/>
          </w:tcPr>
          <w:p w14:paraId="09DC957A" w14:textId="77777777" w:rsidR="007A3209" w:rsidRPr="00CC6F12" w:rsidRDefault="007A3209" w:rsidP="007C6871">
            <w:pPr>
              <w:spacing w:after="0" w:line="240" w:lineRule="auto"/>
              <w:rPr>
                <w:color w:val="000000"/>
              </w:rPr>
            </w:pPr>
          </w:p>
        </w:tc>
      </w:tr>
      <w:tr w:rsidR="00E479DA" w:rsidRPr="00F0233E" w14:paraId="1EA773F5" w14:textId="77777777" w:rsidTr="007C6871">
        <w:trPr>
          <w:trHeight w:val="506"/>
        </w:trPr>
        <w:tc>
          <w:tcPr>
            <w:tcW w:w="4510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51763491" w14:textId="77777777" w:rsidR="007A3209" w:rsidRPr="009C14B3" w:rsidRDefault="007A3209" w:rsidP="00F10C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eliminar</w:t>
            </w:r>
          </w:p>
        </w:tc>
        <w:tc>
          <w:tcPr>
            <w:tcW w:w="4280" w:type="dxa"/>
            <w:tcBorders>
              <w:top w:val="single" w:sz="4" w:space="0" w:color="629DD1" w:themeColor="accent2"/>
              <w:left w:val="single" w:sz="18" w:space="0" w:color="7EB1E6"/>
              <w:bottom w:val="single" w:sz="4" w:space="0" w:color="629DD1" w:themeColor="accent2"/>
            </w:tcBorders>
            <w:noWrap/>
            <w:vAlign w:val="center"/>
          </w:tcPr>
          <w:p w14:paraId="3ECB772B" w14:textId="77777777" w:rsidR="007A3209" w:rsidRPr="00CC6F12" w:rsidRDefault="007A3209" w:rsidP="007C6871">
            <w:pPr>
              <w:spacing w:after="0" w:line="240" w:lineRule="auto"/>
              <w:rPr>
                <w:color w:val="000000"/>
              </w:rPr>
            </w:pPr>
          </w:p>
        </w:tc>
      </w:tr>
      <w:tr w:rsidR="00E479DA" w:rsidRPr="00F0233E" w14:paraId="7D1FA9D1" w14:textId="77777777" w:rsidTr="007C6871">
        <w:trPr>
          <w:trHeight w:val="506"/>
        </w:trPr>
        <w:tc>
          <w:tcPr>
            <w:tcW w:w="4510" w:type="dxa"/>
            <w:tcBorders>
              <w:top w:val="single" w:sz="4" w:space="0" w:color="629DD1" w:themeColor="accent2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19182E7C" w14:textId="77777777" w:rsidR="007A3209" w:rsidRPr="009C14B3" w:rsidRDefault="007A3209" w:rsidP="00F10CC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buscar</w:t>
            </w:r>
          </w:p>
        </w:tc>
        <w:tc>
          <w:tcPr>
            <w:tcW w:w="4280" w:type="dxa"/>
            <w:tcBorders>
              <w:top w:val="single" w:sz="4" w:space="0" w:color="629DD1" w:themeColor="accent2"/>
              <w:left w:val="single" w:sz="18" w:space="0" w:color="7EB1E6"/>
              <w:bottom w:val="single" w:sz="18" w:space="0" w:color="7EB1E6"/>
            </w:tcBorders>
            <w:noWrap/>
            <w:vAlign w:val="center"/>
          </w:tcPr>
          <w:p w14:paraId="4FBC1287" w14:textId="77777777" w:rsidR="007A3209" w:rsidRPr="00CC6F12" w:rsidRDefault="007A3209" w:rsidP="007C6871">
            <w:pPr>
              <w:spacing w:after="0" w:line="240" w:lineRule="auto"/>
              <w:rPr>
                <w:color w:val="000000"/>
              </w:rPr>
            </w:pPr>
            <w:r w:rsidRPr="00CC6F12">
              <w:rPr>
                <w:color w:val="000000"/>
              </w:rPr>
              <w:t> </w:t>
            </w:r>
          </w:p>
        </w:tc>
      </w:tr>
    </w:tbl>
    <w:p w14:paraId="5E019AED" w14:textId="5415EAC7" w:rsidR="001D2FF4" w:rsidRDefault="001D2FF4" w:rsidP="00655ED9">
      <w:pPr>
        <w:rPr>
          <w:b/>
          <w:bCs/>
          <w:sz w:val="24"/>
          <w:szCs w:val="24"/>
          <w:u w:val="single"/>
        </w:rPr>
      </w:pPr>
    </w:p>
    <w:p w14:paraId="1D515426" w14:textId="48FFF66A" w:rsidR="00F10CC9" w:rsidRPr="00F10CC9" w:rsidRDefault="00F10CC9" w:rsidP="00655ED9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F10CC9" w:rsidRPr="00F10CC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033B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2017-01-14T14:02:00Z</dcterms:modified>
</cp:coreProperties>
</file>