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F0F04" w:rsidRPr="00E13E33" w:rsidRDefault="00E13E33">
      <w:pPr>
        <w:rPr>
          <w:sz w:val="28"/>
          <w:szCs w:val="28"/>
        </w:rPr>
      </w:pPr>
      <w:r w:rsidRPr="00E13E33">
        <w:rPr>
          <w:rFonts w:ascii="Arial" w:hAnsi="Arial" w:cs="Arial"/>
          <w:color w:val="222222"/>
          <w:sz w:val="28"/>
          <w:szCs w:val="28"/>
          <w:shd w:val="clear" w:color="auto" w:fill="FFFFFF"/>
        </w:rPr>
        <w:t>Reviewer: 1</w:t>
      </w:r>
      <w:r w:rsidRPr="00E13E33">
        <w:rPr>
          <w:rFonts w:ascii="Arial" w:hAnsi="Arial" w:cs="Arial"/>
          <w:color w:val="222222"/>
          <w:sz w:val="28"/>
          <w:szCs w:val="28"/>
        </w:rPr>
        <w:br/>
      </w:r>
      <w:r w:rsidRPr="00E13E33">
        <w:rPr>
          <w:rFonts w:ascii="Arial" w:hAnsi="Arial" w:cs="Arial"/>
          <w:color w:val="222222"/>
          <w:sz w:val="28"/>
          <w:szCs w:val="28"/>
        </w:rPr>
        <w:br/>
      </w:r>
      <w:r w:rsidRPr="00E13E33">
        <w:rPr>
          <w:rFonts w:ascii="Arial" w:hAnsi="Arial" w:cs="Arial"/>
          <w:color w:val="222222"/>
          <w:sz w:val="28"/>
          <w:szCs w:val="28"/>
          <w:shd w:val="clear" w:color="auto" w:fill="FFFFFF"/>
        </w:rPr>
        <w:t>Comments to the Author</w:t>
      </w:r>
      <w:r w:rsidRPr="00E13E33">
        <w:rPr>
          <w:rFonts w:ascii="Arial" w:hAnsi="Arial" w:cs="Arial"/>
          <w:color w:val="222222"/>
          <w:sz w:val="28"/>
          <w:szCs w:val="28"/>
        </w:rPr>
        <w:br/>
      </w:r>
      <w:proofErr w:type="gramStart"/>
      <w:r w:rsidRPr="00E13E33">
        <w:rPr>
          <w:rFonts w:ascii="Arial" w:hAnsi="Arial" w:cs="Arial"/>
          <w:color w:val="222222"/>
          <w:sz w:val="28"/>
          <w:szCs w:val="28"/>
          <w:shd w:val="clear" w:color="auto" w:fill="FFFFFF"/>
        </w:rPr>
        <w:t>This</w:t>
      </w:r>
      <w:proofErr w:type="gramEnd"/>
      <w:r w:rsidRPr="00E13E33">
        <w:rPr>
          <w:rFonts w:ascii="Arial" w:hAnsi="Arial" w:cs="Arial"/>
          <w:color w:val="222222"/>
          <w:sz w:val="28"/>
          <w:szCs w:val="28"/>
          <w:shd w:val="clear" w:color="auto" w:fill="FFFFFF"/>
        </w:rPr>
        <w:t xml:space="preserve"> manuscript considers time-varying linear DAEs with a sufficiently well behaved nonlinear disturbance and the existence of a stable manifold. While the results seem to be technical correct, the assumptions made are </w:t>
      </w:r>
      <w:proofErr w:type="gramStart"/>
      <w:r w:rsidRPr="00E13E33">
        <w:rPr>
          <w:rFonts w:ascii="Arial" w:hAnsi="Arial" w:cs="Arial"/>
          <w:color w:val="222222"/>
          <w:sz w:val="28"/>
          <w:szCs w:val="28"/>
          <w:shd w:val="clear" w:color="auto" w:fill="FFFFFF"/>
        </w:rPr>
        <w:t>very</w:t>
      </w:r>
      <w:proofErr w:type="gramEnd"/>
      <w:r w:rsidRPr="00E13E33">
        <w:rPr>
          <w:rFonts w:ascii="Arial" w:hAnsi="Arial" w:cs="Arial"/>
          <w:color w:val="222222"/>
          <w:sz w:val="28"/>
          <w:szCs w:val="28"/>
          <w:shd w:val="clear" w:color="auto" w:fill="FFFFFF"/>
        </w:rPr>
        <w:t xml:space="preserve"> tailored to the corresponding proof techniques and do not provide some general insight.</w:t>
      </w:r>
      <w:bookmarkStart w:id="0" w:name="_GoBack"/>
      <w:bookmarkEnd w:id="0"/>
      <w:r w:rsidRPr="00E13E33">
        <w:rPr>
          <w:rFonts w:ascii="Arial" w:hAnsi="Arial" w:cs="Arial"/>
          <w:color w:val="222222"/>
          <w:sz w:val="28"/>
          <w:szCs w:val="28"/>
        </w:rPr>
        <w:br/>
      </w:r>
      <w:r w:rsidRPr="00E13E33">
        <w:rPr>
          <w:rFonts w:ascii="Arial" w:hAnsi="Arial" w:cs="Arial"/>
          <w:color w:val="222222"/>
          <w:sz w:val="28"/>
          <w:szCs w:val="28"/>
        </w:rPr>
        <w:br/>
      </w:r>
      <w:r w:rsidRPr="00F923AC">
        <w:rPr>
          <w:rFonts w:ascii="Arial" w:hAnsi="Arial" w:cs="Arial"/>
          <w:b/>
          <w:color w:val="FF0000"/>
          <w:sz w:val="28"/>
          <w:szCs w:val="28"/>
          <w:shd w:val="clear" w:color="auto" w:fill="FFFFFF"/>
        </w:rPr>
        <w:t xml:space="preserve">In particular, it is not clear what all the made assumptions really mean for the original system (1.1). For example, at the moment it is not clear whether it suffices to assume that </w:t>
      </w:r>
      <w:proofErr w:type="gramStart"/>
      <w:r w:rsidRPr="00F923AC">
        <w:rPr>
          <w:rFonts w:ascii="Arial" w:hAnsi="Arial" w:cs="Arial"/>
          <w:b/>
          <w:color w:val="FF0000"/>
          <w:sz w:val="28"/>
          <w:szCs w:val="28"/>
          <w:shd w:val="clear" w:color="auto" w:fill="FFFFFF"/>
        </w:rPr>
        <w:t>f(</w:t>
      </w:r>
      <w:proofErr w:type="spellStart"/>
      <w:proofErr w:type="gramEnd"/>
      <w:r w:rsidRPr="00F923AC">
        <w:rPr>
          <w:rFonts w:ascii="Arial" w:hAnsi="Arial" w:cs="Arial"/>
          <w:b/>
          <w:color w:val="FF0000"/>
          <w:sz w:val="28"/>
          <w:szCs w:val="28"/>
          <w:shd w:val="clear" w:color="auto" w:fill="FFFFFF"/>
        </w:rPr>
        <w:t>t,x</w:t>
      </w:r>
      <w:proofErr w:type="spellEnd"/>
      <w:r w:rsidRPr="00F923AC">
        <w:rPr>
          <w:rFonts w:ascii="Arial" w:hAnsi="Arial" w:cs="Arial"/>
          <w:b/>
          <w:color w:val="FF0000"/>
          <w:sz w:val="28"/>
          <w:szCs w:val="28"/>
          <w:shd w:val="clear" w:color="auto" w:fill="FFFFFF"/>
        </w:rPr>
        <w:t>) is sufficiently small, that then all the assumptions are satisfied (which one intuitively would expect).</w:t>
      </w:r>
      <w:r w:rsidRPr="00F923AC">
        <w:rPr>
          <w:rFonts w:ascii="Arial" w:hAnsi="Arial" w:cs="Arial"/>
          <w:b/>
          <w:color w:val="FF0000"/>
          <w:sz w:val="28"/>
          <w:szCs w:val="28"/>
        </w:rPr>
        <w:br/>
      </w:r>
      <w:r w:rsidRPr="00E13E33">
        <w:rPr>
          <w:rFonts w:ascii="Arial" w:hAnsi="Arial" w:cs="Arial"/>
          <w:color w:val="222222"/>
          <w:sz w:val="28"/>
          <w:szCs w:val="28"/>
        </w:rPr>
        <w:br/>
      </w:r>
      <w:r w:rsidRPr="00E13E33">
        <w:rPr>
          <w:rFonts w:ascii="Arial" w:hAnsi="Arial" w:cs="Arial"/>
          <w:color w:val="222222"/>
          <w:sz w:val="28"/>
          <w:szCs w:val="28"/>
          <w:shd w:val="clear" w:color="auto" w:fill="FFFFFF"/>
        </w:rPr>
        <w:t>Furthermore, all the conditions are given in terms of expressions which are obtained after some transformations and it is not discussed whether the validity of the assumptions depends on the choice of transformation.</w:t>
      </w:r>
      <w:r w:rsidRPr="00E13E33">
        <w:rPr>
          <w:rFonts w:ascii="Arial" w:hAnsi="Arial" w:cs="Arial"/>
          <w:color w:val="222222"/>
          <w:sz w:val="28"/>
          <w:szCs w:val="28"/>
        </w:rPr>
        <w:br/>
      </w:r>
      <w:r w:rsidRPr="00E13E33">
        <w:rPr>
          <w:rFonts w:ascii="Arial" w:hAnsi="Arial" w:cs="Arial"/>
          <w:color w:val="222222"/>
          <w:sz w:val="28"/>
          <w:szCs w:val="28"/>
        </w:rPr>
        <w:br/>
      </w:r>
      <w:r w:rsidRPr="00E13E33">
        <w:rPr>
          <w:rFonts w:ascii="Arial" w:hAnsi="Arial" w:cs="Arial"/>
          <w:color w:val="222222"/>
          <w:sz w:val="28"/>
          <w:szCs w:val="28"/>
          <w:shd w:val="clear" w:color="auto" w:fill="FFFFFF"/>
        </w:rPr>
        <w:t>Therefore (also in few of a couple of technical issues - see below), I think the manuscript is not publishable in its current form.</w:t>
      </w:r>
      <w:r w:rsidRPr="00E13E33">
        <w:rPr>
          <w:rFonts w:ascii="Arial" w:hAnsi="Arial" w:cs="Arial"/>
          <w:color w:val="222222"/>
          <w:sz w:val="28"/>
          <w:szCs w:val="28"/>
        </w:rPr>
        <w:br/>
      </w:r>
      <w:r w:rsidRPr="00E13E33">
        <w:rPr>
          <w:rFonts w:ascii="Arial" w:hAnsi="Arial" w:cs="Arial"/>
          <w:color w:val="222222"/>
          <w:sz w:val="28"/>
          <w:szCs w:val="28"/>
        </w:rPr>
        <w:br/>
      </w:r>
      <w:r w:rsidRPr="00E13E33">
        <w:rPr>
          <w:rFonts w:ascii="Arial" w:hAnsi="Arial" w:cs="Arial"/>
          <w:color w:val="222222"/>
          <w:sz w:val="28"/>
          <w:szCs w:val="28"/>
          <w:shd w:val="clear" w:color="auto" w:fill="FFFFFF"/>
        </w:rPr>
        <w:t>Some more technical comments</w:t>
      </w:r>
      <w:proofErr w:type="gramStart"/>
      <w:r w:rsidRPr="00E13E33">
        <w:rPr>
          <w:rFonts w:ascii="Arial" w:hAnsi="Arial" w:cs="Arial"/>
          <w:color w:val="222222"/>
          <w:sz w:val="28"/>
          <w:szCs w:val="28"/>
          <w:shd w:val="clear" w:color="auto" w:fill="FFFFFF"/>
        </w:rPr>
        <w:t>:</w:t>
      </w:r>
      <w:proofErr w:type="gramEnd"/>
      <w:r w:rsidRPr="00E13E33">
        <w:rPr>
          <w:rFonts w:ascii="Arial" w:hAnsi="Arial" w:cs="Arial"/>
          <w:color w:val="222222"/>
          <w:sz w:val="28"/>
          <w:szCs w:val="28"/>
        </w:rPr>
        <w:br/>
      </w:r>
      <w:r w:rsidRPr="00E13E33">
        <w:rPr>
          <w:rFonts w:ascii="Arial" w:hAnsi="Arial" w:cs="Arial"/>
          <w:color w:val="222222"/>
          <w:sz w:val="28"/>
          <w:szCs w:val="28"/>
        </w:rPr>
        <w:br/>
      </w:r>
      <w:r w:rsidRPr="00E13E33">
        <w:rPr>
          <w:rFonts w:ascii="Arial" w:hAnsi="Arial" w:cs="Arial"/>
          <w:color w:val="222222"/>
          <w:sz w:val="28"/>
          <w:szCs w:val="28"/>
          <w:shd w:val="clear" w:color="auto" w:fill="FFFFFF"/>
        </w:rPr>
        <w:t>- You write that the solution of x'(t) = A(t) x(t) + f(</w:t>
      </w:r>
      <w:proofErr w:type="spellStart"/>
      <w:r w:rsidRPr="00E13E33">
        <w:rPr>
          <w:rFonts w:ascii="Arial" w:hAnsi="Arial" w:cs="Arial"/>
          <w:color w:val="222222"/>
          <w:sz w:val="28"/>
          <w:szCs w:val="28"/>
          <w:shd w:val="clear" w:color="auto" w:fill="FFFFFF"/>
        </w:rPr>
        <w:t>t,x</w:t>
      </w:r>
      <w:proofErr w:type="spellEnd"/>
      <w:r w:rsidRPr="00E13E33">
        <w:rPr>
          <w:rFonts w:ascii="Arial" w:hAnsi="Arial" w:cs="Arial"/>
          <w:color w:val="222222"/>
          <w:sz w:val="28"/>
          <w:szCs w:val="28"/>
          <w:shd w:val="clear" w:color="auto" w:fill="FFFFFF"/>
        </w:rPr>
        <w:t xml:space="preserve">(t)) "is given by [...] (1.5)", however, (1.5) only implicitly characterizes x(t) and it is not clear in general whether such an implicit expression actually is solvable. What you probably mean is that every solution of x'(t) = </w:t>
      </w:r>
      <w:proofErr w:type="gramStart"/>
      <w:r w:rsidRPr="00E13E33">
        <w:rPr>
          <w:rFonts w:ascii="Arial" w:hAnsi="Arial" w:cs="Arial"/>
          <w:color w:val="222222"/>
          <w:sz w:val="28"/>
          <w:szCs w:val="28"/>
          <w:shd w:val="clear" w:color="auto" w:fill="FFFFFF"/>
        </w:rPr>
        <w:t>A(</w:t>
      </w:r>
      <w:proofErr w:type="gramEnd"/>
      <w:r w:rsidRPr="00E13E33">
        <w:rPr>
          <w:rFonts w:ascii="Arial" w:hAnsi="Arial" w:cs="Arial"/>
          <w:color w:val="222222"/>
          <w:sz w:val="28"/>
          <w:szCs w:val="28"/>
          <w:shd w:val="clear" w:color="auto" w:fill="FFFFFF"/>
        </w:rPr>
        <w:t>t) x(t) + f(</w:t>
      </w:r>
      <w:proofErr w:type="spellStart"/>
      <w:r w:rsidRPr="00E13E33">
        <w:rPr>
          <w:rFonts w:ascii="Arial" w:hAnsi="Arial" w:cs="Arial"/>
          <w:color w:val="222222"/>
          <w:sz w:val="28"/>
          <w:szCs w:val="28"/>
          <w:shd w:val="clear" w:color="auto" w:fill="FFFFFF"/>
        </w:rPr>
        <w:t>t,x</w:t>
      </w:r>
      <w:proofErr w:type="spellEnd"/>
      <w:r w:rsidRPr="00E13E33">
        <w:rPr>
          <w:rFonts w:ascii="Arial" w:hAnsi="Arial" w:cs="Arial"/>
          <w:color w:val="222222"/>
          <w:sz w:val="28"/>
          <w:szCs w:val="28"/>
          <w:shd w:val="clear" w:color="auto" w:fill="FFFFFF"/>
        </w:rPr>
        <w:t>(t)) also satisfies (1.5).</w:t>
      </w:r>
      <w:r w:rsidRPr="00E13E33">
        <w:rPr>
          <w:rFonts w:ascii="Arial" w:hAnsi="Arial" w:cs="Arial"/>
          <w:color w:val="222222"/>
          <w:sz w:val="28"/>
          <w:szCs w:val="28"/>
        </w:rPr>
        <w:br/>
      </w:r>
      <w:r w:rsidRPr="00E13E33">
        <w:rPr>
          <w:rFonts w:ascii="Arial" w:hAnsi="Arial" w:cs="Arial"/>
          <w:color w:val="222222"/>
          <w:sz w:val="28"/>
          <w:szCs w:val="28"/>
        </w:rPr>
        <w:br/>
      </w:r>
      <w:r w:rsidRPr="00E13E33">
        <w:rPr>
          <w:rFonts w:ascii="Arial" w:hAnsi="Arial" w:cs="Arial"/>
          <w:color w:val="222222"/>
          <w:sz w:val="28"/>
          <w:szCs w:val="28"/>
          <w:shd w:val="clear" w:color="auto" w:fill="FFFFFF"/>
        </w:rPr>
        <w:t xml:space="preserve">- Def. 1.1, in item </w:t>
      </w:r>
      <w:proofErr w:type="spellStart"/>
      <w:r w:rsidRPr="00E13E33">
        <w:rPr>
          <w:rFonts w:ascii="Arial" w:hAnsi="Arial" w:cs="Arial"/>
          <w:color w:val="222222"/>
          <w:sz w:val="28"/>
          <w:szCs w:val="28"/>
          <w:shd w:val="clear" w:color="auto" w:fill="FFFFFF"/>
        </w:rPr>
        <w:t>i</w:t>
      </w:r>
      <w:proofErr w:type="spellEnd"/>
      <w:r w:rsidRPr="00E13E33">
        <w:rPr>
          <w:rFonts w:ascii="Arial" w:hAnsi="Arial" w:cs="Arial"/>
          <w:color w:val="222222"/>
          <w:sz w:val="28"/>
          <w:szCs w:val="28"/>
          <w:shd w:val="clear" w:color="auto" w:fill="FFFFFF"/>
        </w:rPr>
        <w:t>) there is one "(t)" too much, in item ii) the last part doesn't make sense (probably "of" should be "as"?). Furthermore, it would be good to briefly explain the intuition behind the definition of exponential dichotomy, in particular, it should be highlighted that in item iv) s is actually considered to be bigger than t and therefore the "upper" bound on the growth is actually a lower bound (because time runs backward).</w:t>
      </w:r>
      <w:r w:rsidRPr="00E13E33">
        <w:rPr>
          <w:rFonts w:ascii="Arial" w:hAnsi="Arial" w:cs="Arial"/>
          <w:color w:val="222222"/>
          <w:sz w:val="28"/>
          <w:szCs w:val="28"/>
        </w:rPr>
        <w:br/>
      </w:r>
      <w:r w:rsidRPr="00E13E33">
        <w:rPr>
          <w:rFonts w:ascii="Arial" w:hAnsi="Arial" w:cs="Arial"/>
          <w:color w:val="222222"/>
          <w:sz w:val="28"/>
          <w:szCs w:val="28"/>
        </w:rPr>
        <w:br/>
      </w:r>
      <w:r w:rsidRPr="00E13E33">
        <w:rPr>
          <w:rFonts w:ascii="Arial" w:hAnsi="Arial" w:cs="Arial"/>
          <w:color w:val="222222"/>
          <w:sz w:val="28"/>
          <w:szCs w:val="28"/>
          <w:shd w:val="clear" w:color="auto" w:fill="FFFFFF"/>
        </w:rPr>
        <w:t>- Page 3, line 67, the "but" seems misplaced.</w:t>
      </w:r>
      <w:r w:rsidRPr="00E13E33">
        <w:rPr>
          <w:rFonts w:ascii="Arial" w:hAnsi="Arial" w:cs="Arial"/>
          <w:color w:val="222222"/>
          <w:sz w:val="28"/>
          <w:szCs w:val="28"/>
        </w:rPr>
        <w:br/>
      </w:r>
      <w:r w:rsidRPr="00E13E33">
        <w:rPr>
          <w:rFonts w:ascii="Arial" w:hAnsi="Arial" w:cs="Arial"/>
          <w:color w:val="222222"/>
          <w:sz w:val="28"/>
          <w:szCs w:val="28"/>
        </w:rPr>
        <w:lastRenderedPageBreak/>
        <w:br/>
      </w:r>
      <w:r w:rsidRPr="00E13E33">
        <w:rPr>
          <w:rFonts w:ascii="Arial" w:hAnsi="Arial" w:cs="Arial"/>
          <w:color w:val="222222"/>
          <w:sz w:val="28"/>
          <w:szCs w:val="28"/>
          <w:shd w:val="clear" w:color="auto" w:fill="FFFFFF"/>
        </w:rPr>
        <w:t xml:space="preserve">- On page 3, lines 74-76, you claim that any DAE of the form (1.2) can be transformed to a strangeness-free form, but that sure cannot be true without additionally assuming full rank of E1 and A2? Furthermore, is such a transformation also possible when the nonlinear term as in (1.1) is present? If not, this should be mentioned because otherwise the reader may think that Assumption 1.3 also for (1.1) may always be </w:t>
      </w:r>
      <w:proofErr w:type="spellStart"/>
      <w:r w:rsidRPr="00E13E33">
        <w:rPr>
          <w:rFonts w:ascii="Arial" w:hAnsi="Arial" w:cs="Arial"/>
          <w:color w:val="222222"/>
          <w:sz w:val="28"/>
          <w:szCs w:val="28"/>
          <w:shd w:val="clear" w:color="auto" w:fill="FFFFFF"/>
        </w:rPr>
        <w:t>satisfiable</w:t>
      </w:r>
      <w:proofErr w:type="spellEnd"/>
      <w:r w:rsidRPr="00E13E33">
        <w:rPr>
          <w:rFonts w:ascii="Arial" w:hAnsi="Arial" w:cs="Arial"/>
          <w:color w:val="222222"/>
          <w:sz w:val="28"/>
          <w:szCs w:val="28"/>
          <w:shd w:val="clear" w:color="auto" w:fill="FFFFFF"/>
        </w:rPr>
        <w:t xml:space="preserve"> by a suitable transformation.</w:t>
      </w:r>
      <w:r w:rsidRPr="00E13E33">
        <w:rPr>
          <w:rFonts w:ascii="Arial" w:hAnsi="Arial" w:cs="Arial"/>
          <w:color w:val="222222"/>
          <w:sz w:val="28"/>
          <w:szCs w:val="28"/>
        </w:rPr>
        <w:br/>
      </w:r>
      <w:r w:rsidRPr="00E13E33">
        <w:rPr>
          <w:rFonts w:ascii="Arial" w:hAnsi="Arial" w:cs="Arial"/>
          <w:color w:val="222222"/>
          <w:sz w:val="28"/>
          <w:szCs w:val="28"/>
        </w:rPr>
        <w:br/>
      </w:r>
      <w:r w:rsidRPr="00E13E33">
        <w:rPr>
          <w:rFonts w:ascii="Arial" w:hAnsi="Arial" w:cs="Arial"/>
          <w:color w:val="222222"/>
          <w:sz w:val="28"/>
          <w:szCs w:val="28"/>
          <w:shd w:val="clear" w:color="auto" w:fill="FFFFFF"/>
        </w:rPr>
        <w:t>- You call the system (1.7) decoupled, but this is misleading due to the off-diagonal blocks in the A-matrix. Maybe "semi-explicit" or something similar is more appropriate?</w:t>
      </w:r>
      <w:r w:rsidRPr="00E13E33">
        <w:rPr>
          <w:rFonts w:ascii="Arial" w:hAnsi="Arial" w:cs="Arial"/>
          <w:color w:val="222222"/>
          <w:sz w:val="28"/>
          <w:szCs w:val="28"/>
        </w:rPr>
        <w:br/>
      </w:r>
      <w:r w:rsidRPr="00E13E33">
        <w:rPr>
          <w:rFonts w:ascii="Arial" w:hAnsi="Arial" w:cs="Arial"/>
          <w:color w:val="222222"/>
          <w:sz w:val="28"/>
          <w:szCs w:val="28"/>
        </w:rPr>
        <w:br/>
      </w:r>
      <w:r w:rsidRPr="00E13E33">
        <w:rPr>
          <w:rFonts w:ascii="Arial" w:hAnsi="Arial" w:cs="Arial"/>
          <w:color w:val="222222"/>
          <w:sz w:val="28"/>
          <w:szCs w:val="28"/>
          <w:shd w:val="clear" w:color="auto" w:fill="FFFFFF"/>
        </w:rPr>
        <w:t>- Page 3, line 85: the argument "(t)" of U_1 should not be there.</w:t>
      </w:r>
      <w:r w:rsidRPr="00E13E33">
        <w:rPr>
          <w:rFonts w:ascii="Arial" w:hAnsi="Arial" w:cs="Arial"/>
          <w:color w:val="222222"/>
          <w:sz w:val="28"/>
          <w:szCs w:val="28"/>
        </w:rPr>
        <w:br/>
      </w:r>
      <w:r w:rsidRPr="00E13E33">
        <w:rPr>
          <w:rFonts w:ascii="Arial" w:hAnsi="Arial" w:cs="Arial"/>
          <w:color w:val="222222"/>
          <w:sz w:val="28"/>
          <w:szCs w:val="28"/>
        </w:rPr>
        <w:br/>
      </w:r>
      <w:r w:rsidRPr="00E13E33">
        <w:rPr>
          <w:rFonts w:ascii="Arial" w:hAnsi="Arial" w:cs="Arial"/>
          <w:color w:val="222222"/>
          <w:sz w:val="28"/>
          <w:szCs w:val="28"/>
          <w:shd w:val="clear" w:color="auto" w:fill="FFFFFF"/>
        </w:rPr>
        <w:t>- When introducing Lemma 1.5., you again call the implicit equation in Lemma 1.5 a "solution formula" which is not appropriate (in fact, the formulation in Lemma 1.5. is fine).</w:t>
      </w:r>
      <w:r w:rsidRPr="00E13E33">
        <w:rPr>
          <w:rFonts w:ascii="Arial" w:hAnsi="Arial" w:cs="Arial"/>
          <w:color w:val="222222"/>
          <w:sz w:val="28"/>
          <w:szCs w:val="28"/>
        </w:rPr>
        <w:br/>
      </w:r>
      <w:r w:rsidRPr="00E13E33">
        <w:rPr>
          <w:rFonts w:ascii="Arial" w:hAnsi="Arial" w:cs="Arial"/>
          <w:color w:val="222222"/>
          <w:sz w:val="28"/>
          <w:szCs w:val="28"/>
        </w:rPr>
        <w:br/>
      </w:r>
      <w:r w:rsidRPr="00E13E33">
        <w:rPr>
          <w:rFonts w:ascii="Arial" w:hAnsi="Arial" w:cs="Arial"/>
          <w:color w:val="222222"/>
          <w:sz w:val="28"/>
          <w:szCs w:val="28"/>
          <w:shd w:val="clear" w:color="auto" w:fill="FFFFFF"/>
        </w:rPr>
        <w:t>- In Lemma 1.5., I am surprised to see that the \hat{f}_2 term has no leading transformation matrix (e.g. V), are you sure this is correct (same comment also applies to (3.4))?</w:t>
      </w:r>
      <w:r w:rsidRPr="00E13E33">
        <w:rPr>
          <w:rFonts w:ascii="Arial" w:hAnsi="Arial" w:cs="Arial"/>
          <w:color w:val="222222"/>
          <w:sz w:val="28"/>
          <w:szCs w:val="28"/>
        </w:rPr>
        <w:br/>
      </w:r>
      <w:r w:rsidRPr="00E13E33">
        <w:rPr>
          <w:rFonts w:ascii="Arial" w:hAnsi="Arial" w:cs="Arial"/>
          <w:color w:val="222222"/>
          <w:sz w:val="28"/>
          <w:szCs w:val="28"/>
        </w:rPr>
        <w:br/>
      </w:r>
      <w:r w:rsidRPr="00E13E33">
        <w:rPr>
          <w:rFonts w:ascii="Arial" w:hAnsi="Arial" w:cs="Arial"/>
          <w:color w:val="222222"/>
          <w:sz w:val="28"/>
          <w:szCs w:val="28"/>
          <w:shd w:val="clear" w:color="auto" w:fill="FFFFFF"/>
        </w:rPr>
        <w:t>- The motivation and intuition of Definitions 1.7 and 1.8 are not really clear, in particular, it relevance with respect to (1.1) remains unclear.</w:t>
      </w:r>
      <w:r w:rsidRPr="00E13E33">
        <w:rPr>
          <w:rFonts w:ascii="Arial" w:hAnsi="Arial" w:cs="Arial"/>
          <w:color w:val="222222"/>
          <w:sz w:val="28"/>
          <w:szCs w:val="28"/>
        </w:rPr>
        <w:br/>
      </w:r>
      <w:r w:rsidRPr="00E13E33">
        <w:rPr>
          <w:rFonts w:ascii="Arial" w:hAnsi="Arial" w:cs="Arial"/>
          <w:color w:val="222222"/>
          <w:sz w:val="28"/>
          <w:szCs w:val="28"/>
        </w:rPr>
        <w:br/>
      </w:r>
      <w:r w:rsidRPr="00E13E33">
        <w:rPr>
          <w:rFonts w:ascii="Arial" w:hAnsi="Arial" w:cs="Arial"/>
          <w:color w:val="222222"/>
          <w:sz w:val="28"/>
          <w:szCs w:val="28"/>
          <w:shd w:val="clear" w:color="auto" w:fill="FFFFFF"/>
        </w:rPr>
        <w:t>- In (1.13) presumably \chi_{[</w:t>
      </w:r>
      <w:proofErr w:type="spellStart"/>
      <w:r w:rsidRPr="00E13E33">
        <w:rPr>
          <w:rFonts w:ascii="Arial" w:hAnsi="Arial" w:cs="Arial"/>
          <w:color w:val="222222"/>
          <w:sz w:val="28"/>
          <w:szCs w:val="28"/>
          <w:shd w:val="clear" w:color="auto" w:fill="FFFFFF"/>
        </w:rPr>
        <w:t>a</w:t>
      </w:r>
      <w:proofErr w:type="gramStart"/>
      <w:r w:rsidRPr="00E13E33">
        <w:rPr>
          <w:rFonts w:ascii="Arial" w:hAnsi="Arial" w:cs="Arial"/>
          <w:color w:val="222222"/>
          <w:sz w:val="28"/>
          <w:szCs w:val="28"/>
          <w:shd w:val="clear" w:color="auto" w:fill="FFFFFF"/>
        </w:rPr>
        <w:t>,b</w:t>
      </w:r>
      <w:proofErr w:type="spellEnd"/>
      <w:proofErr w:type="gramEnd"/>
      <w:r w:rsidRPr="00E13E33">
        <w:rPr>
          <w:rFonts w:ascii="Arial" w:hAnsi="Arial" w:cs="Arial"/>
          <w:color w:val="222222"/>
          <w:sz w:val="28"/>
          <w:szCs w:val="28"/>
          <w:shd w:val="clear" w:color="auto" w:fill="FFFFFF"/>
        </w:rPr>
        <w:t xml:space="preserve">]} stands for the indicator function (which should be mentioned somewhere), however, this discontinuous function may not be in the </w:t>
      </w:r>
      <w:proofErr w:type="spellStart"/>
      <w:r w:rsidRPr="00E13E33">
        <w:rPr>
          <w:rFonts w:ascii="Arial" w:hAnsi="Arial" w:cs="Arial"/>
          <w:color w:val="222222"/>
          <w:sz w:val="28"/>
          <w:szCs w:val="28"/>
          <w:shd w:val="clear" w:color="auto" w:fill="FFFFFF"/>
        </w:rPr>
        <w:t>Banach</w:t>
      </w:r>
      <w:proofErr w:type="spellEnd"/>
      <w:r w:rsidRPr="00E13E33">
        <w:rPr>
          <w:rFonts w:ascii="Arial" w:hAnsi="Arial" w:cs="Arial"/>
          <w:color w:val="222222"/>
          <w:sz w:val="28"/>
          <w:szCs w:val="28"/>
          <w:shd w:val="clear" w:color="auto" w:fill="FFFFFF"/>
        </w:rPr>
        <w:t xml:space="preserve">-space E (for example, if E is a </w:t>
      </w:r>
      <w:proofErr w:type="spellStart"/>
      <w:r w:rsidRPr="00E13E33">
        <w:rPr>
          <w:rFonts w:ascii="Arial" w:hAnsi="Arial" w:cs="Arial"/>
          <w:color w:val="222222"/>
          <w:sz w:val="28"/>
          <w:szCs w:val="28"/>
          <w:shd w:val="clear" w:color="auto" w:fill="FFFFFF"/>
        </w:rPr>
        <w:t>Sobolov</w:t>
      </w:r>
      <w:proofErr w:type="spellEnd"/>
      <w:r w:rsidRPr="00E13E33">
        <w:rPr>
          <w:rFonts w:ascii="Arial" w:hAnsi="Arial" w:cs="Arial"/>
          <w:color w:val="222222"/>
          <w:sz w:val="28"/>
          <w:szCs w:val="28"/>
          <w:shd w:val="clear" w:color="auto" w:fill="FFFFFF"/>
        </w:rPr>
        <w:t>-space with a norm involving the derivative).</w:t>
      </w:r>
      <w:r w:rsidRPr="00E13E33">
        <w:rPr>
          <w:rFonts w:ascii="Arial" w:hAnsi="Arial" w:cs="Arial"/>
          <w:color w:val="222222"/>
          <w:sz w:val="28"/>
          <w:szCs w:val="28"/>
        </w:rPr>
        <w:br/>
      </w:r>
      <w:r w:rsidRPr="00E13E33">
        <w:rPr>
          <w:rFonts w:ascii="Arial" w:hAnsi="Arial" w:cs="Arial"/>
          <w:color w:val="222222"/>
          <w:sz w:val="28"/>
          <w:szCs w:val="28"/>
        </w:rPr>
        <w:br/>
      </w:r>
      <w:r w:rsidRPr="00E13E33">
        <w:rPr>
          <w:rFonts w:ascii="Arial" w:hAnsi="Arial" w:cs="Arial"/>
          <w:color w:val="222222"/>
          <w:sz w:val="28"/>
          <w:szCs w:val="28"/>
          <w:shd w:val="clear" w:color="auto" w:fill="FFFFFF"/>
        </w:rPr>
        <w:t xml:space="preserve">- Something is wrong with Prop. 2.2 </w:t>
      </w:r>
      <w:proofErr w:type="gramStart"/>
      <w:r w:rsidRPr="00E13E33">
        <w:rPr>
          <w:rFonts w:ascii="Arial" w:hAnsi="Arial" w:cs="Arial"/>
          <w:color w:val="222222"/>
          <w:sz w:val="28"/>
          <w:szCs w:val="28"/>
          <w:shd w:val="clear" w:color="auto" w:fill="FFFFFF"/>
        </w:rPr>
        <w:t>because</w:t>
      </w:r>
      <w:proofErr w:type="gramEnd"/>
      <w:r w:rsidRPr="00E13E33">
        <w:rPr>
          <w:rFonts w:ascii="Arial" w:hAnsi="Arial" w:cs="Arial"/>
          <w:color w:val="222222"/>
          <w:sz w:val="28"/>
          <w:szCs w:val="28"/>
          <w:shd w:val="clear" w:color="auto" w:fill="FFFFFF"/>
        </w:rPr>
        <w:t xml:space="preserve"> (1.3) doesn't have an f(t) term. Furthermore, I highly doubt that this statement is correct, because if the system (1.3) has an unstable part (which is allowed for a system with an exponential dichotomy), how can the solutions remain bounded?</w:t>
      </w:r>
      <w:r w:rsidRPr="00E13E33">
        <w:rPr>
          <w:rFonts w:ascii="Arial" w:hAnsi="Arial" w:cs="Arial"/>
          <w:color w:val="222222"/>
          <w:sz w:val="28"/>
          <w:szCs w:val="28"/>
        </w:rPr>
        <w:br/>
      </w:r>
      <w:r w:rsidRPr="00E13E33">
        <w:rPr>
          <w:rFonts w:ascii="Arial" w:hAnsi="Arial" w:cs="Arial"/>
          <w:color w:val="222222"/>
          <w:sz w:val="28"/>
          <w:szCs w:val="28"/>
        </w:rPr>
        <w:br/>
      </w:r>
      <w:r w:rsidRPr="00E13E33">
        <w:rPr>
          <w:rFonts w:ascii="Arial" w:hAnsi="Arial" w:cs="Arial"/>
          <w:color w:val="222222"/>
          <w:sz w:val="28"/>
          <w:szCs w:val="28"/>
          <w:shd w:val="clear" w:color="auto" w:fill="FFFFFF"/>
        </w:rPr>
        <w:t xml:space="preserve">- Theorem 2.4 is rather trivial under the made assumptions, so it would be </w:t>
      </w:r>
      <w:r w:rsidRPr="00E13E33">
        <w:rPr>
          <w:rFonts w:ascii="Arial" w:hAnsi="Arial" w:cs="Arial"/>
          <w:color w:val="222222"/>
          <w:sz w:val="28"/>
          <w:szCs w:val="28"/>
          <w:shd w:val="clear" w:color="auto" w:fill="FFFFFF"/>
        </w:rPr>
        <w:lastRenderedPageBreak/>
        <w:t>better to just call it a Lemma or Corollary.</w:t>
      </w:r>
      <w:r w:rsidRPr="00E13E33">
        <w:rPr>
          <w:rFonts w:ascii="Arial" w:hAnsi="Arial" w:cs="Arial"/>
          <w:color w:val="222222"/>
          <w:sz w:val="28"/>
          <w:szCs w:val="28"/>
        </w:rPr>
        <w:br/>
      </w:r>
      <w:r w:rsidRPr="00E13E33">
        <w:rPr>
          <w:rFonts w:ascii="Arial" w:hAnsi="Arial" w:cs="Arial"/>
          <w:color w:val="222222"/>
          <w:sz w:val="28"/>
          <w:szCs w:val="28"/>
        </w:rPr>
        <w:br/>
      </w:r>
      <w:r w:rsidRPr="00E13E33">
        <w:rPr>
          <w:rFonts w:ascii="Arial" w:hAnsi="Arial" w:cs="Arial"/>
          <w:color w:val="222222"/>
          <w:sz w:val="28"/>
          <w:szCs w:val="28"/>
          <w:shd w:val="clear" w:color="auto" w:fill="FFFFFF"/>
        </w:rPr>
        <w:t xml:space="preserve">- In Lemma 3.2 it should be B_\rho instead of </w:t>
      </w:r>
      <w:proofErr w:type="spellStart"/>
      <w:r w:rsidRPr="00E13E33">
        <w:rPr>
          <w:rFonts w:ascii="Arial" w:hAnsi="Arial" w:cs="Arial"/>
          <w:color w:val="222222"/>
          <w:sz w:val="28"/>
          <w:szCs w:val="28"/>
          <w:shd w:val="clear" w:color="auto" w:fill="FFFFFF"/>
        </w:rPr>
        <w:t>B_rho</w:t>
      </w:r>
      <w:proofErr w:type="spellEnd"/>
      <w:r w:rsidRPr="00E13E33">
        <w:rPr>
          <w:rFonts w:ascii="Arial" w:hAnsi="Arial" w:cs="Arial"/>
          <w:color w:val="222222"/>
          <w:sz w:val="28"/>
          <w:szCs w:val="28"/>
          <w:shd w:val="clear" w:color="auto" w:fill="FFFFFF"/>
        </w:rPr>
        <w:t xml:space="preserve"> (twice).</w:t>
      </w:r>
      <w:r w:rsidRPr="00E13E33">
        <w:rPr>
          <w:rFonts w:ascii="Arial" w:hAnsi="Arial" w:cs="Arial"/>
          <w:color w:val="222222"/>
          <w:sz w:val="28"/>
          <w:szCs w:val="28"/>
        </w:rPr>
        <w:br/>
      </w:r>
      <w:r w:rsidRPr="00E13E33">
        <w:rPr>
          <w:rFonts w:ascii="Arial" w:hAnsi="Arial" w:cs="Arial"/>
          <w:color w:val="222222"/>
          <w:sz w:val="28"/>
          <w:szCs w:val="28"/>
        </w:rPr>
        <w:br/>
      </w:r>
      <w:r w:rsidRPr="00E13E33">
        <w:rPr>
          <w:rFonts w:ascii="Arial" w:hAnsi="Arial" w:cs="Arial"/>
          <w:color w:val="222222"/>
          <w:sz w:val="28"/>
          <w:szCs w:val="28"/>
          <w:shd w:val="clear" w:color="auto" w:fill="FFFFFF"/>
        </w:rPr>
        <w:t>- Page 12, line 271: "acts" should be "acting".</w:t>
      </w:r>
      <w:r w:rsidRPr="00E13E33">
        <w:rPr>
          <w:rFonts w:ascii="Arial" w:hAnsi="Arial" w:cs="Arial"/>
          <w:color w:val="222222"/>
          <w:sz w:val="28"/>
          <w:szCs w:val="28"/>
        </w:rPr>
        <w:br/>
      </w:r>
      <w:r w:rsidRPr="00E13E33">
        <w:rPr>
          <w:rFonts w:ascii="Arial" w:hAnsi="Arial" w:cs="Arial"/>
          <w:color w:val="222222"/>
          <w:sz w:val="28"/>
          <w:szCs w:val="28"/>
        </w:rPr>
        <w:br/>
      </w:r>
      <w:r w:rsidRPr="00E13E33">
        <w:rPr>
          <w:rFonts w:ascii="Arial" w:hAnsi="Arial" w:cs="Arial"/>
          <w:color w:val="222222"/>
          <w:sz w:val="28"/>
          <w:szCs w:val="28"/>
          <w:shd w:val="clear" w:color="auto" w:fill="FFFFFF"/>
        </w:rPr>
        <w:t>- Example 4.7 is not really convincing, in fact, a good example would verify all the needed assumptions explicitly and in the end would also provide the stable manifold.</w:t>
      </w:r>
      <w:r w:rsidRPr="00E13E33">
        <w:rPr>
          <w:rFonts w:ascii="Arial" w:hAnsi="Arial" w:cs="Arial"/>
          <w:color w:val="222222"/>
          <w:sz w:val="28"/>
          <w:szCs w:val="28"/>
        </w:rPr>
        <w:br/>
      </w:r>
      <w:r w:rsidRPr="00E13E33">
        <w:rPr>
          <w:rFonts w:ascii="Arial" w:hAnsi="Arial" w:cs="Arial"/>
          <w:color w:val="222222"/>
          <w:sz w:val="28"/>
          <w:szCs w:val="28"/>
        </w:rPr>
        <w:br/>
      </w:r>
      <w:r w:rsidRPr="00E13E33">
        <w:rPr>
          <w:rFonts w:ascii="Arial" w:hAnsi="Arial" w:cs="Arial"/>
          <w:color w:val="222222"/>
          <w:sz w:val="28"/>
          <w:szCs w:val="28"/>
          <w:shd w:val="clear" w:color="auto" w:fill="FFFFFF"/>
        </w:rPr>
        <w:t>- Example 4.8 somehow stops in the middle as it does not verify the assumptions and also doesn't show the stable manifold.</w:t>
      </w:r>
      <w:r w:rsidRPr="00E13E33">
        <w:rPr>
          <w:rFonts w:ascii="Arial" w:hAnsi="Arial" w:cs="Arial"/>
          <w:color w:val="222222"/>
          <w:sz w:val="28"/>
          <w:szCs w:val="28"/>
        </w:rPr>
        <w:br/>
      </w:r>
      <w:r w:rsidRPr="00E13E33">
        <w:rPr>
          <w:rFonts w:ascii="Arial" w:hAnsi="Arial" w:cs="Arial"/>
          <w:color w:val="222222"/>
          <w:sz w:val="28"/>
          <w:szCs w:val="28"/>
        </w:rPr>
        <w:br/>
      </w:r>
      <w:r w:rsidRPr="00E13E33">
        <w:rPr>
          <w:rFonts w:ascii="Arial" w:hAnsi="Arial" w:cs="Arial"/>
          <w:color w:val="222222"/>
          <w:sz w:val="28"/>
          <w:szCs w:val="28"/>
          <w:shd w:val="clear" w:color="auto" w:fill="FFFFFF"/>
        </w:rPr>
        <w:t xml:space="preserve">- There are some problems with the references: the type of [1] is not clear (book, </w:t>
      </w:r>
      <w:proofErr w:type="gramStart"/>
      <w:r w:rsidRPr="00E13E33">
        <w:rPr>
          <w:rFonts w:ascii="Arial" w:hAnsi="Arial" w:cs="Arial"/>
          <w:color w:val="222222"/>
          <w:sz w:val="28"/>
          <w:szCs w:val="28"/>
          <w:shd w:val="clear" w:color="auto" w:fill="FFFFFF"/>
        </w:rPr>
        <w:t>preprint, ...)</w:t>
      </w:r>
      <w:proofErr w:type="gramEnd"/>
      <w:r w:rsidRPr="00E13E33">
        <w:rPr>
          <w:rFonts w:ascii="Arial" w:hAnsi="Arial" w:cs="Arial"/>
          <w:color w:val="222222"/>
          <w:sz w:val="28"/>
          <w:szCs w:val="28"/>
          <w:shd w:val="clear" w:color="auto" w:fill="FFFFFF"/>
        </w:rPr>
        <w:t>. And instead of citing the whole collection [11] you should cite the individual contributions in [11] with their corresponding authors and titles.</w:t>
      </w:r>
    </w:p>
    <w:sectPr w:rsidR="003F0F04" w:rsidRPr="00E13E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1493"/>
    <w:rsid w:val="003F0F04"/>
    <w:rsid w:val="00B71493"/>
    <w:rsid w:val="00E13E33"/>
    <w:rsid w:val="00F923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AE02DFE-A4B8-414D-A32A-80E1F94E3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652</Words>
  <Characters>3722</Characters>
  <Application>Microsoft Office Word</Application>
  <DocSecurity>0</DocSecurity>
  <Lines>31</Lines>
  <Paragraphs>8</Paragraphs>
  <ScaleCrop>false</ScaleCrop>
  <Company/>
  <LinksUpToDate>false</LinksUpToDate>
  <CharactersWithSpaces>4366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 Ha</dc:creator>
  <cp:keywords/>
  <dc:description/>
  <cp:lastModifiedBy>Phi Ha</cp:lastModifiedBy>
  <cp:revision>3</cp:revision>
  <dcterms:created xsi:type="dcterms:W3CDTF">2021-04-01T14:52:00Z</dcterms:created>
  <dcterms:modified xsi:type="dcterms:W3CDTF">2021-04-01T15:05:00Z</dcterms:modified>
</cp:coreProperties>
</file>