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51A6E" w14:textId="6C8657DC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Nhóm 5:</w:t>
      </w:r>
    </w:p>
    <w:p w14:paraId="78E58F99" w14:textId="179620C4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Nguyễn Vũ Minh Quân (Trưởng nhóm)</w:t>
      </w:r>
    </w:p>
    <w:p w14:paraId="7573B30D" w14:textId="39B5F2D4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Nguyễn Quang Minh</w:t>
      </w:r>
    </w:p>
    <w:p w14:paraId="14317F0B" w14:textId="6E175792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</w:rPr>
        <w:t>Nguyễn Thanh Hải</w:t>
      </w:r>
    </w:p>
    <w:p w14:paraId="27111153" w14:textId="77777777" w:rsidR="00226AC5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14:paraId="35917916" w14:textId="3779F67F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Arial" w:eastAsia="Times New Roman" w:hAnsi="Arial" w:cs="Arial"/>
          <w:b/>
          <w:bCs/>
          <w:color w:val="202124"/>
          <w:sz w:val="44"/>
          <w:szCs w:val="44"/>
        </w:rPr>
      </w:pPr>
      <w:r w:rsidRPr="00B14BBC">
        <w:rPr>
          <w:rFonts w:ascii="Arial" w:eastAsia="Times New Roman" w:hAnsi="Arial" w:cs="Arial"/>
          <w:b/>
          <w:bCs/>
          <w:color w:val="202124"/>
          <w:sz w:val="44"/>
          <w:szCs w:val="44"/>
        </w:rPr>
        <w:t>BÀI TẬP GIỮA KỲ</w:t>
      </w:r>
    </w:p>
    <w:p w14:paraId="432C87A4" w14:textId="77777777" w:rsidR="00226AC5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14:paraId="1E53DC53" w14:textId="1238280F" w:rsidR="00226AC5" w:rsidRPr="00B14BBC" w:rsidRDefault="00226AC5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b/>
          <w:bCs/>
          <w:color w:val="202124"/>
          <w:sz w:val="28"/>
          <w:szCs w:val="28"/>
          <w:u w:val="single"/>
        </w:rPr>
      </w:pPr>
      <w:r w:rsidRPr="00B14BBC">
        <w:rPr>
          <w:rFonts w:ascii="Arial" w:eastAsia="Times New Roman" w:hAnsi="Arial" w:cs="Arial"/>
          <w:b/>
          <w:bCs/>
          <w:color w:val="202124"/>
          <w:sz w:val="28"/>
          <w:szCs w:val="28"/>
          <w:u w:val="single"/>
        </w:rPr>
        <w:t>Câu 1:</w:t>
      </w:r>
    </w:p>
    <w:p w14:paraId="07CBC101" w14:textId="11F315A1" w:rsidR="00106B60" w:rsidRPr="00226AC5" w:rsidRDefault="00D47FA9" w:rsidP="002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Trong các nhà máy hóa chất, </w:t>
      </w:r>
      <w:r w:rsidRPr="00691E54">
        <w:rPr>
          <w:rFonts w:ascii="Arial" w:eastAsia="Times New Roman" w:hAnsi="Arial" w:cs="Arial"/>
          <w:color w:val="202124"/>
          <w:sz w:val="28"/>
          <w:szCs w:val="28"/>
          <w:highlight w:val="yellow"/>
          <w:lang w:val="vi-VN"/>
        </w:rPr>
        <w:t xml:space="preserve">nó thường </w:t>
      </w:r>
      <w:r w:rsidRPr="00691E54">
        <w:rPr>
          <w:rFonts w:ascii="Arial" w:eastAsia="Times New Roman" w:hAnsi="Arial" w:cs="Arial"/>
          <w:color w:val="202124"/>
          <w:sz w:val="28"/>
          <w:szCs w:val="28"/>
          <w:highlight w:val="yellow"/>
        </w:rPr>
        <w:t>xuyên</w:t>
      </w:r>
      <w:r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cần duy trì mức chất lỏng. Mô hình kết nối hai bể được thể hiện trong Hình 2.14. 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>Biết rằng trong hoạt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động bình thường, dòng vào và dòng ra của cả hai bể đều bằng Q và mức chất lỏng của chúng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là 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H1 và H2 bằng nhau. 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>Nếu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</w:t>
      </w:r>
      <w:r w:rsidRPr="00EC5BFE">
        <w:rPr>
          <w:rFonts w:ascii="Arial" w:eastAsia="Times New Roman" w:hAnsi="Arial" w:cs="Arial"/>
          <w:color w:val="202124"/>
          <w:sz w:val="28"/>
          <w:szCs w:val="28"/>
          <w:highlight w:val="yellow"/>
          <w:lang w:val="vi-VN"/>
        </w:rPr>
        <w:t>xáo trộn dòng chảy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của bể đầu tiên, điều này sẽ gây ra các biến thể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ở mức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 chất lỏng x1 và dòng chảy ra y1 như hình vẽ. Các biến thể này sẽ gây ra biến thể cấp x2 và</w:t>
      </w:r>
      <w:r w:rsidR="00106B60" w:rsidRPr="00226AC5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D47FA9">
        <w:rPr>
          <w:rFonts w:ascii="Arial" w:eastAsia="Times New Roman" w:hAnsi="Arial" w:cs="Arial"/>
          <w:color w:val="202124"/>
          <w:sz w:val="28"/>
          <w:szCs w:val="28"/>
          <w:lang w:val="vi-VN"/>
        </w:rPr>
        <w:t xml:space="preserve">biến thiên dòng chảy y trong bể thứ hai. </w:t>
      </w:r>
      <w:r w:rsidR="00106B60" w:rsidRPr="008C720C">
        <w:rPr>
          <w:rFonts w:ascii="Arial" w:eastAsia="Times New Roman" w:hAnsi="Arial" w:cs="Arial"/>
          <w:color w:val="202124"/>
          <w:sz w:val="28"/>
          <w:szCs w:val="28"/>
          <w:highlight w:val="yellow"/>
        </w:rPr>
        <w:t>Được gọi là:</w:t>
      </w:r>
    </w:p>
    <w:p w14:paraId="367C6F58" w14:textId="4F2778A4" w:rsidR="008E74D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ECAFAB" wp14:editId="53751EB2">
            <wp:extent cx="2921000" cy="66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0D96" w14:textId="776DCBF9" w:rsidR="00092D5D" w:rsidRPr="00B14BBC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sz w:val="28"/>
          <w:szCs w:val="28"/>
        </w:rPr>
        <w:t xml:space="preserve">Trong </w:t>
      </w:r>
      <w:r w:rsidRPr="00930045">
        <w:rPr>
          <w:rFonts w:ascii="Arial" w:hAnsi="Arial" w:cs="Arial"/>
          <w:sz w:val="28"/>
          <w:szCs w:val="28"/>
          <w:highlight w:val="yellow"/>
        </w:rPr>
        <w:t>đó Ri là điện</w:t>
      </w:r>
      <w:r w:rsidRPr="00226AC5">
        <w:rPr>
          <w:rFonts w:ascii="Arial" w:hAnsi="Arial" w:cs="Arial"/>
          <w:sz w:val="28"/>
          <w:szCs w:val="28"/>
        </w:rPr>
        <w:t xml:space="preserve"> trở dòng và phụ thuộc vào chiều cao thông thường H1 và H2. </w:t>
      </w:r>
      <w:r w:rsidR="00B14BBC">
        <w:rPr>
          <w:rFonts w:ascii="Arial" w:hAnsi="Arial" w:cs="Arial"/>
          <w:sz w:val="28"/>
          <w:szCs w:val="28"/>
        </w:rPr>
        <w:t>Nó</w:t>
      </w:r>
      <w:r w:rsidRPr="00226AC5">
        <w:rPr>
          <w:rFonts w:ascii="Arial" w:hAnsi="Arial" w:cs="Arial"/>
          <w:sz w:val="28"/>
          <w:szCs w:val="28"/>
        </w:rPr>
        <w:t xml:space="preserve"> cũng có thể</w:t>
      </w:r>
      <w:r w:rsidR="00B14BBC">
        <w:rPr>
          <w:rFonts w:ascii="Arial" w:hAnsi="Arial" w:cs="Arial"/>
          <w:sz w:val="28"/>
          <w:szCs w:val="28"/>
        </w:rPr>
        <w:t xml:space="preserve"> </w:t>
      </w:r>
      <w:r w:rsidRPr="00226AC5">
        <w:rPr>
          <w:rFonts w:ascii="Arial" w:hAnsi="Arial" w:cs="Arial"/>
          <w:sz w:val="28"/>
          <w:szCs w:val="28"/>
        </w:rPr>
        <w:t xml:space="preserve">được điều khiển bởi các van. Sự thay đổi của mức chất lỏng được </w:t>
      </w:r>
      <w:r w:rsidR="00B14BBC">
        <w:rPr>
          <w:rFonts w:ascii="Arial" w:hAnsi="Arial" w:cs="Arial"/>
          <w:sz w:val="28"/>
          <w:szCs w:val="28"/>
        </w:rPr>
        <w:t>xác định</w:t>
      </w:r>
      <w:r w:rsidRPr="00226AC5">
        <w:rPr>
          <w:rFonts w:ascii="Arial" w:hAnsi="Arial" w:cs="Arial"/>
          <w:sz w:val="28"/>
          <w:szCs w:val="28"/>
        </w:rPr>
        <w:t xml:space="preserve"> bởi</w:t>
      </w:r>
    </w:p>
    <w:p w14:paraId="3A69C58F" w14:textId="566E1AD0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5784F4" wp14:editId="7EA68CA2">
            <wp:extent cx="43942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700F" w14:textId="497B1575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sz w:val="28"/>
          <w:szCs w:val="28"/>
        </w:rPr>
        <w:t>trong đó Ai là mặt cắt ngang của bể. Từ những phương trình này, chúng ta có thể dễ dàng thu đượ</w:t>
      </w:r>
      <w:r w:rsidR="00226AC5">
        <w:rPr>
          <w:rFonts w:ascii="Arial" w:hAnsi="Arial" w:cs="Arial"/>
          <w:sz w:val="28"/>
          <w:szCs w:val="28"/>
        </w:rPr>
        <w:t>c:</w:t>
      </w:r>
    </w:p>
    <w:p w14:paraId="0F168E83" w14:textId="7621D342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52D3AAF" wp14:editId="7B89F250">
            <wp:extent cx="21590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FE9" w14:textId="54D8B880" w:rsidR="00092D5D" w:rsidRPr="00226AC5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sz w:val="28"/>
          <w:szCs w:val="28"/>
        </w:rPr>
        <w:t>Do đó, mô tả không gian trạng thái của hệ thống được đưa ra bởi</w:t>
      </w:r>
    </w:p>
    <w:p w14:paraId="192AF77F" w14:textId="55B0CCA9" w:rsidR="00092D5D" w:rsidRDefault="00092D5D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A1963F4" wp14:editId="1C612B83">
            <wp:extent cx="5702300" cy="100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5D63" w14:textId="0A9EF06A" w:rsidR="00B14BBC" w:rsidRPr="00B14BBC" w:rsidRDefault="00B14BBC" w:rsidP="00226AC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Hình 2.14:</w:t>
      </w:r>
    </w:p>
    <w:p w14:paraId="5D6776FC" w14:textId="0E79DA71" w:rsidR="00092D5D" w:rsidRDefault="00226AC5" w:rsidP="00226AC5">
      <w:pPr>
        <w:spacing w:line="276" w:lineRule="auto"/>
        <w:rPr>
          <w:rFonts w:ascii="Arial" w:hAnsi="Arial" w:cs="Arial"/>
          <w:sz w:val="28"/>
          <w:szCs w:val="28"/>
        </w:rPr>
      </w:pPr>
      <w:r w:rsidRPr="00226AC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3C9A06" wp14:editId="7AB95CA6">
            <wp:extent cx="57277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E2E9" w14:textId="674B619B" w:rsidR="00B14BBC" w:rsidRPr="00B14BBC" w:rsidRDefault="00B14BBC" w:rsidP="00226AC5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14BBC">
        <w:rPr>
          <w:rFonts w:ascii="Arial" w:hAnsi="Arial" w:cs="Arial"/>
          <w:b/>
          <w:bCs/>
          <w:sz w:val="28"/>
          <w:szCs w:val="28"/>
          <w:u w:val="single"/>
        </w:rPr>
        <w:t>Câu 3:</w:t>
      </w:r>
    </w:p>
    <w:p w14:paraId="2AB397B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A = [ -2 0 0 ; 1 0 1; 0 -2 -2] ; B = [ 1;0;1] ; C= [ 1 -1 0]; D=0;</w:t>
      </w:r>
    </w:p>
    <w:p w14:paraId="46D13E7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sys = ss(A,B,C,D) ;</w:t>
      </w:r>
    </w:p>
    <w:p w14:paraId="64576C3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08E08C20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figure(3); clf;</w:t>
      </w:r>
    </w:p>
    <w:p w14:paraId="296C55EF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[y,t,x] = step(sys,10);</w:t>
      </w:r>
    </w:p>
    <w:p w14:paraId="3C296F0B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plot(t,x(:,1),t,x(:,2),t,x(:,3),t,y)</w:t>
      </w:r>
    </w:p>
    <w:p w14:paraId="1C95BBD6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legend('x1','x2','x3','y')</w:t>
      </w:r>
    </w:p>
    <w:p w14:paraId="3753B51E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title('Plot the step response for the system')</w:t>
      </w:r>
    </w:p>
    <w:p w14:paraId="21581877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grid on</w:t>
      </w:r>
    </w:p>
    <w:p w14:paraId="4BAF5B88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21574321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M1 = max(abs(x(:,1)))  </w:t>
      </w:r>
    </w:p>
    <w:p w14:paraId="2BB710D9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M2 = max(abs(x(:,2)))</w:t>
      </w:r>
    </w:p>
    <w:p w14:paraId="290E0FBA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M3 = max(abs(x(:,3)))</w:t>
      </w:r>
    </w:p>
    <w:p w14:paraId="1B7E2392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My = max(abs(y))</w:t>
      </w:r>
    </w:p>
    <w:p w14:paraId="51275913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disp('Max of an amplitude a for step input is: ')</w:t>
      </w:r>
    </w:p>
    <w:p w14:paraId="51EC782F" w14:textId="73B429B9" w:rsid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10/My</w:t>
      </w:r>
    </w:p>
    <w:p w14:paraId="61B18A07" w14:textId="73091711" w:rsid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3EC6CFED" w14:textId="77777777" w:rsidR="00B14BBC" w:rsidRPr="00B14BBC" w:rsidRDefault="00B14BBC" w:rsidP="00B14BBC">
      <w:pPr>
        <w:spacing w:line="276" w:lineRule="auto"/>
        <w:rPr>
          <w:rFonts w:ascii="Arial" w:hAnsi="Arial" w:cs="Arial"/>
          <w:sz w:val="28"/>
          <w:szCs w:val="28"/>
        </w:rPr>
      </w:pPr>
    </w:p>
    <w:p w14:paraId="655D74F8" w14:textId="17E4585B" w:rsidR="00B14BBC" w:rsidRPr="00B14BBC" w:rsidRDefault="00B14BBC" w:rsidP="00226AC5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14BB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Câu 4:</w:t>
      </w:r>
    </w:p>
    <w:p w14:paraId="5B3EF4DF" w14:textId="1833BDD6" w:rsidR="00B14BBC" w:rsidRPr="00B14BBC" w:rsidRDefault="00B14BBC" w:rsidP="00B14BBC">
      <w:pPr>
        <w:rPr>
          <w:rFonts w:ascii="Arial" w:hAnsi="Arial" w:cs="Arial"/>
          <w:b/>
          <w:bCs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  <w:r w:rsidRPr="00B14BBC">
        <w:rPr>
          <w:rFonts w:ascii="Arial" w:eastAsiaTheme="minorEastAsia" w:hAnsi="Arial" w:cs="Arial"/>
          <w:sz w:val="32"/>
          <w:szCs w:val="32"/>
        </w:rPr>
        <w:t xml:space="preserve">  và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</w:p>
    <w:p w14:paraId="1944FC09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0685A3C3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- </w:t>
      </w:r>
      <w:r w:rsidRPr="00B14BBC">
        <w:rPr>
          <w:rFonts w:ascii="Arial" w:hAnsi="Arial" w:cs="Arial"/>
          <w:sz w:val="28"/>
          <w:szCs w:val="28"/>
        </w:rPr>
        <w:t xml:space="preserve">Giả sử p có  dạng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>.</w:t>
      </w:r>
    </w:p>
    <w:p w14:paraId="4FE8360C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</w:p>
    <w:p w14:paraId="1A6E4BC5" w14:textId="77777777" w:rsidR="00B14BBC" w:rsidRPr="00B14BBC" w:rsidRDefault="00B14BBC" w:rsidP="00B14BBC">
      <w:pPr>
        <w:ind w:left="360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1) A2 * p = p* A1</w:t>
      </w:r>
    </w:p>
    <w:p w14:paraId="145D7D24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p4+p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+p5+p8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+p6+p9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-p9</m:t>
                  </m:r>
                </m:e>
              </m:mr>
            </m:m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 xml:space="preserve"> = </w:t>
      </w:r>
    </w:p>
    <w:p w14:paraId="619686DF" w14:textId="77777777" w:rsidR="00B14BBC" w:rsidRPr="00B14BBC" w:rsidRDefault="00B14BBC" w:rsidP="00B14BBC">
      <w:pPr>
        <w:ind w:left="360"/>
        <w:rPr>
          <w:rFonts w:ascii="Arial" w:eastAsiaTheme="minorEastAsia" w:hAnsi="Arial" w:cs="Arial"/>
          <w:sz w:val="28"/>
          <w:szCs w:val="28"/>
        </w:rPr>
      </w:pPr>
    </w:p>
    <w:p w14:paraId="66C10D13" w14:textId="77777777" w:rsidR="00B14BBC" w:rsidRPr="00B14BBC" w:rsidRDefault="00B14BBC" w:rsidP="00B14BBC">
      <w:pPr>
        <w:ind w:firstLine="360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p1+ 2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+2(p2)+p3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2(p7)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p7+2(p8)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p7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p8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</w:p>
    <w:p w14:paraId="171F799B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2D88F1C5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 ;P7;P8;P9=0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P1-P5=0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-P3-P6=0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-P6=0</m:t>
                </m:r>
              </m:e>
            </m:eqArr>
          </m:e>
        </m:d>
      </m:oMath>
    </w:p>
    <w:p w14:paraId="79AFF0D3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6DB6BBD2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16505A28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>2) B2 = p * B1</w:t>
      </w:r>
    </w:p>
    <w:p w14:paraId="239F758B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p7+p8</m:t>
                </m:r>
              </m:e>
            </m:eqArr>
          </m:e>
        </m:d>
      </m:oMath>
    </w:p>
    <w:p w14:paraId="376D1423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p4+p5=1</m:t>
                </m:r>
              </m:e>
            </m:eqArr>
          </m:e>
        </m:d>
      </m:oMath>
    </w:p>
    <w:p w14:paraId="6EAA56DB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17D30F17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</w:p>
    <w:p w14:paraId="16F69ED4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>3) C2 * p = C1</w:t>
      </w:r>
    </w:p>
    <w:p w14:paraId="0E37EAB5" w14:textId="77777777" w:rsidR="00B14BBC" w:rsidRPr="00B14BBC" w:rsidRDefault="00B14BBC" w:rsidP="00B14BBC">
      <w:pPr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p1-p4      p2-p5   </m:t>
            </m:r>
            <m:r>
              <w:rPr>
                <w:rFonts w:ascii="Cambria Math" w:hAnsi="Cambria Math" w:cs="Arial"/>
              </w:rPr>
              <m:t xml:space="preserve">   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p3-p6</m:t>
            </m:r>
          </m:e>
        </m:d>
      </m:oMath>
      <w:r w:rsidRPr="00B14BBC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  -1  0</m:t>
            </m:r>
          </m:e>
        </m:d>
      </m:oMath>
    </w:p>
    <w:p w14:paraId="1233E45E" w14:textId="77777777" w:rsidR="00B14BBC" w:rsidRPr="00B14BBC" w:rsidRDefault="00B14BBC" w:rsidP="00B14BBC">
      <w:pPr>
        <w:rPr>
          <w:rFonts w:ascii="Arial" w:eastAsiaTheme="minorEastAsia" w:hAnsi="Arial" w:cs="Arial"/>
          <w:color w:val="FF0000"/>
          <w:sz w:val="28"/>
          <w:szCs w:val="28"/>
        </w:rPr>
      </w:pPr>
      <w:r w:rsidRPr="00B14BBC">
        <w:rPr>
          <w:rFonts w:ascii="Arial" w:eastAsiaTheme="minorEastAsia" w:hAnsi="Arial" w:cs="Arial"/>
          <w:sz w:val="28"/>
          <w:szCs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p1-p4=1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p2- p5=-1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p3-p6=0</m:t>
                </m:r>
              </m:e>
            </m:eqArr>
          </m:e>
        </m:d>
      </m:oMath>
    </w:p>
    <w:p w14:paraId="6BCCAFFB" w14:textId="77777777" w:rsidR="00B14BBC" w:rsidRPr="00B14BBC" w:rsidRDefault="00B14BBC" w:rsidP="00B14BBC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14:paraId="2688151D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-&gt; </w:t>
      </w:r>
      <w:r w:rsidRPr="00B14BBC">
        <w:rPr>
          <w:rFonts w:ascii="Arial" w:hAnsi="Arial" w:cs="Arial"/>
          <w:sz w:val="28"/>
          <w:szCs w:val="28"/>
        </w:rPr>
        <w:tab/>
        <w:t>p2 = p4 = p7 = p8 = p9 = 0</w:t>
      </w:r>
    </w:p>
    <w:p w14:paraId="4D9EC6C9" w14:textId="77777777" w:rsidR="00B14BBC" w:rsidRPr="00B14BBC" w:rsidRDefault="00B14BBC" w:rsidP="00B14BBC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p1 = p5=1</w:t>
      </w:r>
    </w:p>
    <w:p w14:paraId="5F3CF146" w14:textId="77777777" w:rsidR="00B14BBC" w:rsidRPr="00B14BBC" w:rsidRDefault="00B14BBC" w:rsidP="00B14BBC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p3 = p6 =2 </w:t>
      </w:r>
    </w:p>
    <w:p w14:paraId="4000E59E" w14:textId="77777777" w:rsidR="00B14BBC" w:rsidRPr="00BC1581" w:rsidRDefault="00B14BBC" w:rsidP="00B14BBC">
      <w:pPr>
        <w:rPr>
          <w:rFonts w:ascii="Arial" w:hAnsi="Arial" w:cs="Arial"/>
          <w:sz w:val="28"/>
          <w:szCs w:val="28"/>
          <w:highlight w:val="yellow"/>
        </w:rPr>
      </w:pPr>
      <w:r w:rsidRPr="00BC1581">
        <w:rPr>
          <w:rFonts w:ascii="Arial" w:hAnsi="Arial" w:cs="Arial"/>
          <w:sz w:val="28"/>
          <w:szCs w:val="28"/>
          <w:highlight w:val="yellow"/>
        </w:rPr>
        <w:t>Nhưng khi thử lại ta thấy có một phương trình không thỏa mãn:</w:t>
      </w:r>
    </w:p>
    <w:p w14:paraId="7D75BA68" w14:textId="3F28C900" w:rsidR="00B14BBC" w:rsidRPr="00BC1581" w:rsidRDefault="00B14BBC" w:rsidP="00B14BBC">
      <w:pPr>
        <w:jc w:val="center"/>
        <w:rPr>
          <w:rFonts w:ascii="Arial" w:hAnsi="Arial" w:cs="Arial"/>
          <w:sz w:val="28"/>
          <w:szCs w:val="28"/>
          <w:highlight w:val="yellow"/>
        </w:rPr>
      </w:pPr>
      <w:r w:rsidRPr="00BC1581">
        <w:rPr>
          <w:rFonts w:ascii="Arial" w:hAnsi="Arial" w:cs="Arial"/>
          <w:sz w:val="28"/>
          <w:szCs w:val="28"/>
          <w:highlight w:val="yellow"/>
        </w:rPr>
        <w:t>2(p1) + 2(p2) – p3 – p6 = 0</w:t>
      </w:r>
      <w:r w:rsidR="00BC1581">
        <w:rPr>
          <w:rFonts w:ascii="Arial" w:hAnsi="Arial" w:cs="Arial"/>
          <w:sz w:val="28"/>
          <w:szCs w:val="28"/>
          <w:highlight w:val="yellow"/>
        </w:rPr>
        <w:t xml:space="preserve">     </w:t>
      </w:r>
      <w:r w:rsidR="00BC1581" w:rsidRPr="00BC1581">
        <w:rPr>
          <w:rFonts w:ascii="Arial" w:hAnsi="Arial" w:cs="Arial"/>
          <w:b/>
          <w:color w:val="FF0000"/>
          <w:sz w:val="28"/>
          <w:szCs w:val="28"/>
          <w:highlight w:val="yellow"/>
        </w:rPr>
        <w:t>Giải sai</w:t>
      </w:r>
    </w:p>
    <w:p w14:paraId="287D2A15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C1581">
        <w:rPr>
          <w:rFonts w:ascii="Arial" w:hAnsi="Arial" w:cs="Arial"/>
          <w:sz w:val="28"/>
          <w:szCs w:val="28"/>
          <w:highlight w:val="yellow"/>
        </w:rPr>
        <w:t>Hai hệ phương trình không tương đương.</w:t>
      </w:r>
    </w:p>
    <w:p w14:paraId="64C43CAC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</w:p>
    <w:p w14:paraId="5758728B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 xml:space="preserve">- Xét các điều kiện để hai hệ là tương đương </w:t>
      </w:r>
      <w:r w:rsidRPr="00FE349B">
        <w:rPr>
          <w:rFonts w:ascii="Arial" w:hAnsi="Arial" w:cs="Arial"/>
          <w:sz w:val="28"/>
          <w:szCs w:val="28"/>
          <w:highlight w:val="yellow"/>
        </w:rPr>
        <w:t>trạng thại 0:</w:t>
      </w:r>
      <w:bookmarkStart w:id="0" w:name="_GoBack"/>
      <w:bookmarkEnd w:id="0"/>
      <w:r w:rsidRPr="00B14BBC">
        <w:rPr>
          <w:rFonts w:ascii="Arial" w:hAnsi="Arial" w:cs="Arial"/>
          <w:sz w:val="28"/>
          <w:szCs w:val="28"/>
        </w:rPr>
        <w:t xml:space="preserve"> D1 = D2</w:t>
      </w:r>
    </w:p>
    <w:p w14:paraId="772F1316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Với i = 0, ta có: (A1)</w:t>
      </w:r>
      <w:r w:rsidRPr="00B14BBC">
        <w:rPr>
          <w:rFonts w:ascii="Arial" w:hAnsi="Arial" w:cs="Arial"/>
          <w:sz w:val="28"/>
          <w:szCs w:val="28"/>
          <w:vertAlign w:val="superscript"/>
        </w:rPr>
        <w:t>0</w:t>
      </w:r>
      <w:r w:rsidRPr="00B14BBC">
        <w:rPr>
          <w:rFonts w:ascii="Arial" w:hAnsi="Arial" w:cs="Arial"/>
          <w:sz w:val="28"/>
          <w:szCs w:val="28"/>
        </w:rPr>
        <w:t xml:space="preserve"> = (A2)</w:t>
      </w:r>
      <w:r w:rsidRPr="00B14BBC">
        <w:rPr>
          <w:rFonts w:ascii="Arial" w:hAnsi="Arial" w:cs="Arial"/>
          <w:sz w:val="28"/>
          <w:szCs w:val="28"/>
          <w:vertAlign w:val="superscript"/>
        </w:rPr>
        <w:t>0</w:t>
      </w:r>
      <w:r w:rsidRPr="00B14BBC">
        <w:rPr>
          <w:rFonts w:ascii="Arial" w:hAnsi="Arial" w:cs="Arial"/>
          <w:sz w:val="28"/>
          <w:szCs w:val="28"/>
        </w:rPr>
        <w:t xml:space="preserve">  và C1 = C2; B1 = B2 </w:t>
      </w:r>
    </w:p>
    <w:p w14:paraId="63FC35F7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Với i = 1, ta có: C1 * (A1)</w:t>
      </w:r>
      <w:r w:rsidRPr="00B14BBC">
        <w:rPr>
          <w:rFonts w:ascii="Arial" w:hAnsi="Arial" w:cs="Arial"/>
          <w:sz w:val="28"/>
          <w:szCs w:val="28"/>
          <w:vertAlign w:val="superscript"/>
        </w:rPr>
        <w:t>1</w:t>
      </w:r>
      <w:r w:rsidRPr="00B14BBC">
        <w:rPr>
          <w:rFonts w:ascii="Arial" w:hAnsi="Arial" w:cs="Arial"/>
          <w:sz w:val="28"/>
          <w:szCs w:val="28"/>
        </w:rPr>
        <w:t xml:space="preserve"> * B1 = [1]  </w:t>
      </w:r>
    </w:p>
    <w:p w14:paraId="5DAF320D" w14:textId="77777777" w:rsidR="00B14BBC" w:rsidRPr="00B14BBC" w:rsidRDefault="00B14BBC" w:rsidP="00B14BBC">
      <w:pPr>
        <w:jc w:val="center"/>
        <w:rPr>
          <w:rFonts w:ascii="Arial" w:eastAsiaTheme="minorEastAsia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- Sử dụng Octave ta tìm được (A2)</w:t>
      </w:r>
      <w:r w:rsidRPr="00B14BBC">
        <w:rPr>
          <w:rFonts w:ascii="Arial" w:hAnsi="Arial" w:cs="Arial"/>
          <w:sz w:val="28"/>
          <w:szCs w:val="28"/>
          <w:vertAlign w:val="superscript"/>
        </w:rPr>
        <w:t>-1</w:t>
      </w:r>
      <w:r w:rsidRPr="00B14BBC">
        <w:rPr>
          <w:rFonts w:ascii="Arial" w:hAnsi="Arial" w:cs="Arial"/>
          <w:sz w:val="28"/>
          <w:szCs w:val="28"/>
        </w:rPr>
        <w:t xml:space="preserve"> qua lệnh inv, ta thu được kết quả </w:t>
      </w:r>
      <w:r w:rsidRPr="00B14BBC">
        <w:rPr>
          <w:rFonts w:ascii="Arial" w:eastAsiaTheme="minorEastAsia" w:hAnsi="Arial" w:cs="Arial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-0.25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14:paraId="251FF717" w14:textId="77777777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-&gt; C2 * (A2)</w:t>
      </w:r>
      <w:r w:rsidRPr="00B14BBC">
        <w:rPr>
          <w:rFonts w:ascii="Arial" w:hAnsi="Arial" w:cs="Arial"/>
          <w:sz w:val="28"/>
          <w:szCs w:val="28"/>
          <w:vertAlign w:val="superscript"/>
        </w:rPr>
        <w:t>-1</w:t>
      </w:r>
      <w:r w:rsidRPr="00B14BBC">
        <w:rPr>
          <w:rFonts w:ascii="Arial" w:hAnsi="Arial" w:cs="Arial"/>
          <w:sz w:val="28"/>
          <w:szCs w:val="28"/>
        </w:rPr>
        <w:t xml:space="preserve"> * B2 = [-0.25]</w:t>
      </w:r>
    </w:p>
    <w:p w14:paraId="2E1E4B64" w14:textId="14066DD9" w:rsidR="00B14BBC" w:rsidRPr="00B14BBC" w:rsidRDefault="00B14BBC" w:rsidP="00B14BBC">
      <w:pPr>
        <w:rPr>
          <w:rFonts w:ascii="Arial" w:hAnsi="Arial" w:cs="Arial"/>
          <w:sz w:val="28"/>
          <w:szCs w:val="28"/>
        </w:rPr>
      </w:pPr>
      <w:r w:rsidRPr="00B14BBC">
        <w:rPr>
          <w:rFonts w:ascii="Arial" w:hAnsi="Arial" w:cs="Arial"/>
          <w:sz w:val="28"/>
          <w:szCs w:val="28"/>
        </w:rPr>
        <w:t>-&gt; Hai hệ phương trình không tương đương trạng thái 0.</w:t>
      </w:r>
    </w:p>
    <w:sectPr w:rsidR="00B14BBC" w:rsidRPr="00B14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A9"/>
    <w:rsid w:val="00092D5D"/>
    <w:rsid w:val="00106B60"/>
    <w:rsid w:val="00226AC5"/>
    <w:rsid w:val="00691E54"/>
    <w:rsid w:val="008C720C"/>
    <w:rsid w:val="008E74DD"/>
    <w:rsid w:val="00930045"/>
    <w:rsid w:val="00B14BBC"/>
    <w:rsid w:val="00BC1581"/>
    <w:rsid w:val="00D47FA9"/>
    <w:rsid w:val="00EC5BFE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4B26"/>
  <w15:chartTrackingRefBased/>
  <w15:docId w15:val="{63F99C04-87E0-744F-A82F-CC0EC5A8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FA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47FA9"/>
  </w:style>
  <w:style w:type="character" w:styleId="PlaceholderText">
    <w:name w:val="Placeholder Text"/>
    <w:basedOn w:val="DefaultParagraphFont"/>
    <w:uiPriority w:val="99"/>
    <w:semiHidden/>
    <w:rsid w:val="00092D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86F249-64AA-454A-951D-3A06D1F0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7</cp:revision>
  <dcterms:created xsi:type="dcterms:W3CDTF">2021-05-20T12:28:00Z</dcterms:created>
  <dcterms:modified xsi:type="dcterms:W3CDTF">2021-06-02T10:25:00Z</dcterms:modified>
</cp:coreProperties>
</file>