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F37" w:rsidRDefault="0058008B">
      <w:r>
        <w:t>EXPRESS</w:t>
      </w:r>
    </w:p>
    <w:p w:rsidR="0058008B" w:rsidRDefault="0058008B" w:rsidP="0058008B">
      <w:pPr>
        <w:pStyle w:val="ListParagraph"/>
        <w:numPr>
          <w:ilvl w:val="0"/>
          <w:numId w:val="1"/>
        </w:numPr>
      </w:pPr>
      <w:r>
        <w:t>Web framework for node JS</w:t>
      </w:r>
    </w:p>
    <w:p w:rsidR="0058008B" w:rsidRDefault="0058008B" w:rsidP="0058008B">
      <w:pPr>
        <w:pStyle w:val="ListParagraph"/>
        <w:numPr>
          <w:ilvl w:val="0"/>
          <w:numId w:val="1"/>
        </w:numPr>
      </w:pPr>
      <w:r>
        <w:t>Creates code for server much simpler</w:t>
      </w:r>
    </w:p>
    <w:p w:rsidR="00E448C7" w:rsidRDefault="00E448C7" w:rsidP="00E448C7">
      <w:r>
        <w:t>ROUTE</w:t>
      </w:r>
    </w:p>
    <w:p w:rsidR="00E448C7" w:rsidRDefault="00E448C7" w:rsidP="00E448C7">
      <w:pPr>
        <w:pStyle w:val="ListParagraph"/>
        <w:numPr>
          <w:ilvl w:val="0"/>
          <w:numId w:val="2"/>
        </w:numPr>
      </w:pPr>
      <w:r>
        <w:t>A pathway direction from one point to another</w:t>
      </w:r>
    </w:p>
    <w:p w:rsidR="00E448C7" w:rsidRDefault="00E448C7" w:rsidP="00E448C7">
      <w:pPr>
        <w:pStyle w:val="ListParagraph"/>
        <w:numPr>
          <w:ilvl w:val="0"/>
          <w:numId w:val="2"/>
        </w:numPr>
      </w:pPr>
      <w:r>
        <w:t>Pretty much a map</w:t>
      </w:r>
    </w:p>
    <w:p w:rsidR="00E448C7" w:rsidRDefault="00E448C7" w:rsidP="00E448C7"/>
    <w:p w:rsidR="00A57BA1" w:rsidRDefault="00A57BA1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//</w:t>
      </w:r>
      <w:r w:rsidR="00A21E52">
        <w:rPr>
          <w:rFonts w:ascii="Menlo" w:eastAsia="Times New Roman" w:hAnsi="Menlo" w:cs="Menlo"/>
          <w:color w:val="569CD6"/>
          <w:sz w:val="18"/>
          <w:szCs w:val="18"/>
        </w:rPr>
        <w:t xml:space="preserve">requesting the </w:t>
      </w:r>
      <w:proofErr w:type="gramStart"/>
      <w:r w:rsidR="00A21E52">
        <w:rPr>
          <w:rFonts w:ascii="Menlo" w:eastAsia="Times New Roman" w:hAnsi="Menlo" w:cs="Menlo"/>
          <w:color w:val="569CD6"/>
          <w:sz w:val="18"/>
          <w:szCs w:val="18"/>
        </w:rPr>
        <w:t>http(</w:t>
      </w:r>
      <w:proofErr w:type="gramEnd"/>
      <w:r w:rsidR="00A21E52">
        <w:rPr>
          <w:rFonts w:ascii="Menlo" w:eastAsia="Times New Roman" w:hAnsi="Menlo" w:cs="Menlo"/>
          <w:color w:val="569CD6"/>
          <w:sz w:val="18"/>
          <w:szCs w:val="18"/>
        </w:rPr>
        <w:t>Hyper Text Transfer program)</w:t>
      </w:r>
    </w:p>
    <w:p w:rsid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http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448C7">
        <w:rPr>
          <w:rFonts w:ascii="Menlo" w:eastAsia="Times New Roman" w:hAnsi="Menlo" w:cs="Menlo"/>
          <w:color w:val="CE9178"/>
          <w:sz w:val="18"/>
          <w:szCs w:val="18"/>
        </w:rPr>
        <w:t>'http'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A57BA1" w:rsidRDefault="00A57BA1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21E52" w:rsidRDefault="00A21E52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//creating PORT with whatever port number you would like to have for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you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local host</w:t>
      </w:r>
    </w:p>
    <w:p w:rsidR="00A21E52" w:rsidRPr="00E448C7" w:rsidRDefault="00A21E52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basically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allows the browser know where to find on your machine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448C7">
        <w:rPr>
          <w:rFonts w:ascii="Menlo" w:eastAsia="Times New Roman" w:hAnsi="Menlo" w:cs="Menlo"/>
          <w:color w:val="B5CEA8"/>
          <w:sz w:val="18"/>
          <w:szCs w:val="18"/>
        </w:rPr>
        <w:t>666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448C7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A57BA1" w:rsidRDefault="00A57BA1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F5385" w:rsidRPr="00E448C7" w:rsidRDefault="00AF5385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//this handle request allows to take in two parameters which in this case is the request and response. Response will display what you want to display and request is the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url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448C7">
        <w:rPr>
          <w:rFonts w:ascii="Menlo" w:eastAsia="Times New Roman" w:hAnsi="Menlo" w:cs="Menlo"/>
          <w:color w:val="DCDCAA"/>
          <w:sz w:val="18"/>
          <w:szCs w:val="18"/>
        </w:rPr>
        <w:t>handleRequest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request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448C7">
        <w:rPr>
          <w:rFonts w:ascii="Menlo" w:eastAsia="Times New Roman" w:hAnsi="Menlo" w:cs="Menlo"/>
          <w:color w:val="CE9178"/>
          <w:sz w:val="18"/>
          <w:szCs w:val="18"/>
        </w:rPr>
        <w:t>"it works son!!! Path is smashing: "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request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handleRequest2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request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response</w:t>
      </w:r>
      <w:proofErr w:type="spellEnd"/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end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448C7">
        <w:rPr>
          <w:rFonts w:ascii="Menlo" w:eastAsia="Times New Roman" w:hAnsi="Menlo" w:cs="Menlo"/>
          <w:color w:val="CE9178"/>
          <w:sz w:val="18"/>
          <w:szCs w:val="18"/>
        </w:rPr>
        <w:t>"FUCK MY LIFE!!! Path is smashing: "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request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AF5385" w:rsidRDefault="00AF5385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F5385" w:rsidRPr="00E448C7" w:rsidRDefault="00AF5385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//this creates the server passing the handle request function allowing it to be functional and this uses the node HTTP package to create our server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server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http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createServer</w:t>
      </w:r>
      <w:proofErr w:type="spellEnd"/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handleRequest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server2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http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createServer</w:t>
      </w:r>
      <w:proofErr w:type="spellEnd"/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handleRequest2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9031F" w:rsidRDefault="0099031F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9031F" w:rsidRPr="00E448C7" w:rsidRDefault="0099031F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//this allows the page to continuously listen for an event</w:t>
      </w:r>
      <w:bookmarkStart w:id="0" w:name="_GoBack"/>
      <w:bookmarkEnd w:id="0"/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448C7">
        <w:rPr>
          <w:rFonts w:ascii="Menlo" w:eastAsia="Times New Roman" w:hAnsi="Menlo" w:cs="Menlo"/>
          <w:color w:val="9CDCFE"/>
          <w:sz w:val="18"/>
          <w:szCs w:val="18"/>
        </w:rPr>
        <w:t>server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listen</w:t>
      </w:r>
      <w:proofErr w:type="spellEnd"/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448C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448C7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448C7">
        <w:rPr>
          <w:rFonts w:ascii="Menlo" w:eastAsia="Times New Roman" w:hAnsi="Menlo" w:cs="Menlo"/>
          <w:color w:val="CE9178"/>
          <w:sz w:val="18"/>
          <w:szCs w:val="18"/>
        </w:rPr>
        <w:t>"Server is spying on http://localhost:"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9CDCFE"/>
          <w:sz w:val="18"/>
          <w:szCs w:val="18"/>
        </w:rPr>
        <w:t>server2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listen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E448C7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448C7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E448C7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448C7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448C7">
        <w:rPr>
          <w:rFonts w:ascii="Menlo" w:eastAsia="Times New Roman" w:hAnsi="Menlo" w:cs="Menlo"/>
          <w:color w:val="CE9178"/>
          <w:sz w:val="18"/>
          <w:szCs w:val="18"/>
        </w:rPr>
        <w:t>"Server is killing http://localhost:"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E448C7">
        <w:rPr>
          <w:rFonts w:ascii="Menlo" w:eastAsia="Times New Roman" w:hAnsi="Menlo" w:cs="Menlo"/>
          <w:color w:val="9CDCFE"/>
          <w:sz w:val="18"/>
          <w:szCs w:val="18"/>
        </w:rPr>
        <w:t>PORT2</w:t>
      </w:r>
      <w:r w:rsidRPr="00E448C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448C7" w:rsidRPr="00E448C7" w:rsidRDefault="00E448C7" w:rsidP="00E448C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448C7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:rsidR="00E448C7" w:rsidRDefault="00E448C7" w:rsidP="00E448C7"/>
    <w:sectPr w:rsidR="00E448C7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510F"/>
    <w:multiLevelType w:val="hybridMultilevel"/>
    <w:tmpl w:val="FC08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50F1"/>
    <w:multiLevelType w:val="hybridMultilevel"/>
    <w:tmpl w:val="FE6A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B"/>
    <w:rsid w:val="0058008B"/>
    <w:rsid w:val="007A1864"/>
    <w:rsid w:val="007C511D"/>
    <w:rsid w:val="0099031F"/>
    <w:rsid w:val="00A21E52"/>
    <w:rsid w:val="00A57BA1"/>
    <w:rsid w:val="00AF5385"/>
    <w:rsid w:val="00E4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9BACA"/>
  <w15:chartTrackingRefBased/>
  <w15:docId w15:val="{7BA623FC-8F4D-6540-8C67-EE33EECF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2019-04-02T17:54:00Z</dcterms:created>
  <dcterms:modified xsi:type="dcterms:W3CDTF">2019-04-02T18:50:00Z</dcterms:modified>
</cp:coreProperties>
</file>