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910C8" w14:textId="24AE34E7" w:rsidR="00FB0F37" w:rsidRDefault="00AE78B0">
      <w:r>
        <w:t>Finding a study group is a challenge that would be most difficult for myself to overcome.  To overcome this obstacle, I need to be more comfortable with socializing with others, in order to share/exchange thoughts, questions, and answers. I would need to be more outgoing when it comes to making friends to make it possible to form study group where we can support each other. Communication will play a huge role in building a good relationship with the people I meet in the study group, which can also help expand my network</w:t>
      </w:r>
      <w:r w:rsidR="00230152">
        <w:t>, therefore increasing the people I know and can rely on vis-versa.</w:t>
      </w:r>
      <w:bookmarkStart w:id="0" w:name="_GoBack"/>
      <w:bookmarkEnd w:id="0"/>
      <w:r w:rsidR="00230152">
        <w:t xml:space="preserve"> </w:t>
      </w:r>
    </w:p>
    <w:sectPr w:rsidR="00FB0F37" w:rsidSect="007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B0"/>
    <w:rsid w:val="00230152"/>
    <w:rsid w:val="007A1864"/>
    <w:rsid w:val="007C511D"/>
    <w:rsid w:val="00A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B7DC9"/>
  <w15:chartTrackingRefBased/>
  <w15:docId w15:val="{0A56560D-2528-1344-B8C0-FF5F6790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2019-02-18T21:49:00Z</dcterms:created>
  <dcterms:modified xsi:type="dcterms:W3CDTF">2019-02-18T22:00:00Z</dcterms:modified>
</cp:coreProperties>
</file>