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6C" w:rsidRDefault="00856BF1" w:rsidP="00856BF1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Philippe Gabriel</w:t>
      </w:r>
    </w:p>
    <w:p w:rsidR="00856BF1" w:rsidRDefault="00856BF1" w:rsidP="00856BF1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503</w:t>
      </w:r>
    </w:p>
    <w:p w:rsidR="00856BF1" w:rsidRDefault="00856BF1" w:rsidP="00856BF1">
      <w:pPr>
        <w:spacing w:line="360" w:lineRule="auto"/>
        <w:jc w:val="center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 xml:space="preserve">Échéancier pour le projet : Mario </w:t>
      </w:r>
      <w:proofErr w:type="spellStart"/>
      <w:r>
        <w:rPr>
          <w:rFonts w:ascii="Times New Roman" w:hAnsi="Times New Roman" w:cs="Times New Roman"/>
          <w:sz w:val="36"/>
          <w:u w:val="single"/>
        </w:rPr>
        <w:t>Bros</w:t>
      </w:r>
      <w:proofErr w:type="spellEnd"/>
      <w:r>
        <w:rPr>
          <w:rFonts w:ascii="Times New Roman" w:hAnsi="Times New Roman" w:cs="Times New Roman"/>
          <w:sz w:val="36"/>
          <w:u w:val="single"/>
        </w:rPr>
        <w:t>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56BF1" w:rsidRPr="003D2467" w:rsidTr="00CB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2467">
              <w:rPr>
                <w:rFonts w:ascii="Times New Roman" w:hAnsi="Times New Roman" w:cs="Times New Roman"/>
                <w:sz w:val="28"/>
              </w:rPr>
              <w:t>Date de cours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 w:rsidRPr="003D2467">
              <w:rPr>
                <w:rFonts w:ascii="Times New Roman" w:hAnsi="Times New Roman" w:cs="Times New Roman"/>
                <w:sz w:val="28"/>
              </w:rPr>
              <w:t>Phases de développement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 J</w:t>
            </w:r>
            <w:r w:rsidRPr="003D2467">
              <w:rPr>
                <w:rFonts w:ascii="Times New Roman" w:hAnsi="Times New Roman" w:cs="Times New Roman"/>
                <w:b w:val="0"/>
                <w:sz w:val="24"/>
                <w:szCs w:val="24"/>
              </w:rPr>
              <w:t>anvier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Interface : Positionnement des rectangles et des canevas.</w:t>
            </w:r>
          </w:p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Intègrement de quelques images modifiées sur </w:t>
            </w:r>
            <w:proofErr w:type="spellStart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 CS6.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 F</w:t>
            </w:r>
            <w:r w:rsidRPr="003D24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évrier – Jour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Mouvement de Mario : Il peut marcher vers la droite.</w:t>
            </w:r>
          </w:p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Intègrement de quelques images modifiées sur </w:t>
            </w:r>
            <w:proofErr w:type="spellStart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 CS6.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 F</w:t>
            </w:r>
            <w:r w:rsidRPr="003D24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évrier – Jour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Mouvement de Mario : Il peut marcher parfaitement de gauche à droite.</w:t>
            </w:r>
          </w:p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Intègrement de quelques images modifiées sur </w:t>
            </w:r>
            <w:proofErr w:type="spellStart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3D2467">
              <w:rPr>
                <w:rFonts w:ascii="Times New Roman" w:hAnsi="Times New Roman" w:cs="Times New Roman"/>
                <w:sz w:val="24"/>
                <w:szCs w:val="24"/>
              </w:rPr>
              <w:t xml:space="preserve"> CS6.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 F</w:t>
            </w:r>
            <w:r w:rsidRPr="003D24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évrier – Jour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467">
              <w:rPr>
                <w:rFonts w:ascii="Times New Roman" w:hAnsi="Times New Roman" w:cs="Times New Roman"/>
                <w:sz w:val="24"/>
                <w:szCs w:val="24"/>
              </w:rPr>
              <w:t>Mouvement de Mario : Il peut sauter verticalement seulement.</w:t>
            </w:r>
          </w:p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Intègrement de quelques images modifiées sur Photoshop CS6.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 Février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Mouvement de Mario : Il peut sauter verticalement et vers la gauche et la droite.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 Février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Mouvement de Mario : Ajustement de quelques erreurs avec le saut.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 Février – Jour 3</w:t>
            </w:r>
          </w:p>
        </w:tc>
        <w:tc>
          <w:tcPr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Mouvement de Mario : Bouge et saute parfaitement, quelques ajustements peuvent être ajoutés plus tard.</w:t>
            </w:r>
          </w:p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 : Quelques éléments ont eu leur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position modifiée.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18 Février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est en mesure de sauter par-dessus les sols bleus situés au bas du niveau et en retomber sur le sol brun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 Février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1F7C25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Mario est en mesure de sauter par-dessus les sols bleus situés au centre du niveau et en retomber sur </w:t>
            </w:r>
            <w:r w:rsidR="001F7C25">
              <w:rPr>
                <w:rFonts w:ascii="Times New Roman" w:hAnsi="Times New Roman" w:cs="Times New Roman"/>
                <w:sz w:val="24"/>
                <w:szCs w:val="24"/>
              </w:rPr>
              <w:t>les sols bleus situés au bas du niveau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 Mars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1F7C25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est en mesure de sauter par-dessus le bouton « POW »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 Mars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bouton « POW » rétrécit lorsque Mario l’active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 Mars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856BF1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est en mesure de tomber sur le sol brun du bouton « POW »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 Mars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1F7C25" w:rsidP="001F7C25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est en mesure de sauter par-dessus les sols bleus situés au haut du niveau et en retomber sur les sols bleus situés au centre du niveau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 Mars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D04C3A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peut sauter correctement sur les sols bleus (ne passent plus à travers les blocs autant qu’avant)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 Mars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D1760B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entre en collision avec les côtés de tous les sols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 Avril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BD3368" w:rsidP="0084029F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images </w:t>
            </w:r>
            <w:r w:rsidR="0084029F">
              <w:rPr>
                <w:rFonts w:ascii="Times New Roman" w:hAnsi="Times New Roman" w:cs="Times New Roman"/>
                <w:sz w:val="24"/>
                <w:szCs w:val="24"/>
              </w:rPr>
              <w:t>des ennemis crabes et tortues ont été introduites dans le projet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 Avril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CB209A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ennemis crabes et tortues marchent correctement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 Avril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CB209A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ennemis crabes et tortues tombent d’une plateforme à une autre correctement 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 Avril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CB209A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Les ennemis crabes et tortues rentrent dans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 tuyaux au bas du niveau et ressortent des tuyaux au haut du niveau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15 Avril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CB209A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collisions entre les ennemis tortues et crabes marchent correctement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 Avril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mouches se déplacent correctement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 Avril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mouches tombent d’une plateforme à une autre correctement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 Avril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collisions entre les mouches marchent correctement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 Avril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mouches rentrent dans les tuyaux au bas du niveau et ressortent du haut niveau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 Mai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phases 1,4 et 6 (phases de base) marchent correctement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 Mai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6E1D82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peut rentrer en collision avec les ennemis et mourir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 Mai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8B06A3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de plusieurs nouvelles images modifiées par Photoshop dans le projet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 Mai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8B06A3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tortues peuvent se renverser quand Mario déclenche POW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 Mai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8B06A3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tortues peuvent se relever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25 Mai – Jour 2 </w:t>
            </w:r>
          </w:p>
        </w:tc>
        <w:tc>
          <w:tcPr>
            <w:tcW w:w="4428" w:type="dxa"/>
            <w:vAlign w:val="center"/>
          </w:tcPr>
          <w:p w:rsidR="00856BF1" w:rsidRPr="003D2467" w:rsidRDefault="008B06A3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crabes peuvent rentrer dans leur deuxième phase de mouvement, se renverser quand Mario déclenche POW et se relever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 Mai – Jour 3</w:t>
            </w:r>
          </w:p>
        </w:tc>
        <w:tc>
          <w:tcPr>
            <w:tcW w:w="4428" w:type="dxa"/>
            <w:vAlign w:val="center"/>
          </w:tcPr>
          <w:p w:rsidR="00856BF1" w:rsidRPr="003D2467" w:rsidRDefault="000D0178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mouches peuvent se renverser et se relever, Mario est en mesure de tuer les ennemis</w:t>
            </w:r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 Mai – Jour 4</w:t>
            </w:r>
          </w:p>
        </w:tc>
        <w:tc>
          <w:tcPr>
            <w:tcW w:w="4428" w:type="dxa"/>
            <w:vAlign w:val="center"/>
          </w:tcPr>
          <w:p w:rsidR="00856BF1" w:rsidRPr="003D2467" w:rsidRDefault="000D0178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Lorsqu’un ennemi meurt, il laisse échapper une pièce de monnaie. Les autres niveaux ont été développés</w:t>
            </w:r>
          </w:p>
        </w:tc>
      </w:tr>
      <w:tr w:rsidR="00856BF1" w:rsidRPr="003D2467" w:rsidTr="00CB2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 Juin – Jour 7</w:t>
            </w:r>
          </w:p>
        </w:tc>
        <w:tc>
          <w:tcPr>
            <w:tcW w:w="4428" w:type="dxa"/>
            <w:vAlign w:val="center"/>
          </w:tcPr>
          <w:p w:rsidR="00856BF1" w:rsidRPr="003D2467" w:rsidRDefault="000D0178" w:rsidP="00CB209A">
            <w:pPr>
              <w:spacing w:line="360" w:lineRule="auto"/>
              <w:ind w:right="-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score de Mario ainsi que le score record sont maintenant disponibles. De la musique</w:t>
            </w:r>
            <w:r w:rsidR="00643A21">
              <w:rPr>
                <w:rFonts w:ascii="Times New Roman" w:hAnsi="Times New Roman" w:cs="Times New Roman"/>
                <w:sz w:val="24"/>
                <w:szCs w:val="24"/>
              </w:rPr>
              <w:t>/effets sonores sont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présent</w:t>
            </w:r>
            <w:r w:rsidR="00643A2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dans le jeu.</w:t>
            </w:r>
            <w:bookmarkStart w:id="0" w:name="_GoBack"/>
            <w:bookmarkEnd w:id="0"/>
          </w:p>
        </w:tc>
      </w:tr>
      <w:tr w:rsidR="00856BF1" w:rsidRPr="003D2467" w:rsidTr="00CB20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center"/>
          </w:tcPr>
          <w:p w:rsidR="00856BF1" w:rsidRDefault="00856BF1" w:rsidP="00CB209A">
            <w:pPr>
              <w:spacing w:line="360" w:lineRule="auto"/>
              <w:ind w:right="-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 Juin – Jour 2</w:t>
            </w:r>
          </w:p>
        </w:tc>
        <w:tc>
          <w:tcPr>
            <w:tcW w:w="4428" w:type="dxa"/>
            <w:vAlign w:val="center"/>
          </w:tcPr>
          <w:p w:rsidR="00856BF1" w:rsidRPr="003D2467" w:rsidRDefault="000D0178" w:rsidP="00CB209A">
            <w:pPr>
              <w:spacing w:line="360" w:lineRule="auto"/>
              <w:ind w:right="-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Ajout des boules de feu</w:t>
            </w:r>
          </w:p>
        </w:tc>
      </w:tr>
    </w:tbl>
    <w:p w:rsidR="00856BF1" w:rsidRPr="00856BF1" w:rsidRDefault="00856BF1" w:rsidP="00856BF1">
      <w:pPr>
        <w:pStyle w:val="ListBullet"/>
        <w:numPr>
          <w:ilvl w:val="0"/>
          <w:numId w:val="0"/>
        </w:numPr>
      </w:pPr>
    </w:p>
    <w:sectPr w:rsidR="00856BF1" w:rsidRPr="00856BF1" w:rsidSect="00F923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2E8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2F88"/>
    <w:rsid w:val="000D0178"/>
    <w:rsid w:val="001F7C25"/>
    <w:rsid w:val="002A2F88"/>
    <w:rsid w:val="00540750"/>
    <w:rsid w:val="00643A21"/>
    <w:rsid w:val="006E1D82"/>
    <w:rsid w:val="0084029F"/>
    <w:rsid w:val="00856BF1"/>
    <w:rsid w:val="008B06A3"/>
    <w:rsid w:val="008F29A8"/>
    <w:rsid w:val="00BD3368"/>
    <w:rsid w:val="00CB209A"/>
    <w:rsid w:val="00D04C3A"/>
    <w:rsid w:val="00D1760B"/>
    <w:rsid w:val="00E93F01"/>
    <w:rsid w:val="00EC4806"/>
    <w:rsid w:val="00ED25F5"/>
    <w:rsid w:val="00EF694D"/>
    <w:rsid w:val="00F3150F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56BF1"/>
    <w:pPr>
      <w:numPr>
        <w:numId w:val="1"/>
      </w:numPr>
      <w:contextualSpacing/>
    </w:pPr>
  </w:style>
  <w:style w:type="table" w:styleId="LightGrid-Accent1">
    <w:name w:val="Light Grid Accent 1"/>
    <w:basedOn w:val="TableNormal"/>
    <w:uiPriority w:val="62"/>
    <w:rsid w:val="00856B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gabphi503</dc:creator>
  <cp:lastModifiedBy>Philippe Gabriel</cp:lastModifiedBy>
  <cp:revision>4</cp:revision>
  <dcterms:created xsi:type="dcterms:W3CDTF">2016-05-26T16:44:00Z</dcterms:created>
  <dcterms:modified xsi:type="dcterms:W3CDTF">2016-06-05T07:10:00Z</dcterms:modified>
</cp:coreProperties>
</file>