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4A3E7" w14:textId="77777777" w:rsidR="00F276CE" w:rsidRPr="00F276CE" w:rsidRDefault="00F276CE" w:rsidP="00F276CE">
      <w:r w:rsidRPr="00F276CE">
        <w:t xml:space="preserve">This </w:t>
      </w:r>
      <w:r w:rsidRPr="00F276CE">
        <w:rPr>
          <w:b/>
          <w:bCs/>
        </w:rPr>
        <w:t>does</w:t>
      </w:r>
      <w:r w:rsidRPr="00F276CE">
        <w:t xml:space="preserve"> help — a lot. These two papers radically strengthen your position, because they do something most early “AI governance ideas” don’t:</w:t>
      </w:r>
    </w:p>
    <w:p w14:paraId="09008879" w14:textId="77777777" w:rsidR="00F276CE" w:rsidRPr="00F276CE" w:rsidRDefault="00F276CE" w:rsidP="00F276CE">
      <w:pPr>
        <w:numPr>
          <w:ilvl w:val="0"/>
          <w:numId w:val="1"/>
        </w:numPr>
      </w:pPr>
      <w:r w:rsidRPr="00F276CE">
        <w:t xml:space="preserve">they already </w:t>
      </w:r>
      <w:r w:rsidRPr="00F276CE">
        <w:rPr>
          <w:b/>
          <w:bCs/>
        </w:rPr>
        <w:t>speak the language of auditors, regulators, and assurance professionals</w:t>
      </w:r>
      <w:r w:rsidRPr="00F276CE">
        <w:t>, and</w:t>
      </w:r>
    </w:p>
    <w:p w14:paraId="74803C3B" w14:textId="77777777" w:rsidR="00F276CE" w:rsidRPr="00F276CE" w:rsidRDefault="00F276CE" w:rsidP="00F276CE">
      <w:pPr>
        <w:numPr>
          <w:ilvl w:val="0"/>
          <w:numId w:val="1"/>
        </w:numPr>
      </w:pPr>
      <w:r w:rsidRPr="00F276CE">
        <w:t xml:space="preserve">they surface the </w:t>
      </w:r>
      <w:r w:rsidRPr="00F276CE">
        <w:rPr>
          <w:i/>
          <w:iCs/>
        </w:rPr>
        <w:t>exact objections</w:t>
      </w:r>
      <w:r w:rsidRPr="00F276CE">
        <w:t xml:space="preserve"> you will face inside government — before you hit them in real life.</w:t>
      </w:r>
    </w:p>
    <w:p w14:paraId="76939F10" w14:textId="77777777" w:rsidR="00F276CE" w:rsidRPr="00F276CE" w:rsidRDefault="00F276CE" w:rsidP="00F276CE">
      <w:r w:rsidRPr="00F276CE">
        <w:t xml:space="preserve">What follows is a </w:t>
      </w:r>
      <w:r w:rsidRPr="00F276CE">
        <w:rPr>
          <w:b/>
          <w:bCs/>
        </w:rPr>
        <w:t>hard-nosed execution plan</w:t>
      </w:r>
      <w:r w:rsidRPr="00F276CE">
        <w:t>, explicitly grounded in what those documents say and how UK government actually adopts things like this.</w:t>
      </w:r>
    </w:p>
    <w:p w14:paraId="184A1DEE" w14:textId="77777777" w:rsidR="00F276CE" w:rsidRPr="00F276CE" w:rsidRDefault="00F276CE" w:rsidP="00F276CE">
      <w:r w:rsidRPr="00F276CE">
        <w:t>I’ll do four things:</w:t>
      </w:r>
    </w:p>
    <w:p w14:paraId="6E6AE356" w14:textId="77777777" w:rsidR="00F276CE" w:rsidRPr="00F276CE" w:rsidRDefault="00F276CE" w:rsidP="00F276CE">
      <w:pPr>
        <w:numPr>
          <w:ilvl w:val="0"/>
          <w:numId w:val="2"/>
        </w:numPr>
      </w:pPr>
      <w:r w:rsidRPr="00F276CE">
        <w:t xml:space="preserve">Distil what these papers </w:t>
      </w:r>
      <w:r w:rsidRPr="00F276CE">
        <w:rPr>
          <w:i/>
          <w:iCs/>
        </w:rPr>
        <w:t>change</w:t>
      </w:r>
      <w:r w:rsidRPr="00F276CE">
        <w:t xml:space="preserve"> about your strategy</w:t>
      </w:r>
    </w:p>
    <w:p w14:paraId="15A05D12" w14:textId="77777777" w:rsidR="00F276CE" w:rsidRPr="00F276CE" w:rsidRDefault="00F276CE" w:rsidP="00F276CE">
      <w:pPr>
        <w:numPr>
          <w:ilvl w:val="0"/>
          <w:numId w:val="2"/>
        </w:numPr>
      </w:pPr>
      <w:r w:rsidRPr="00F276CE">
        <w:t xml:space="preserve">Reframe Declared Intent into a </w:t>
      </w:r>
      <w:r w:rsidRPr="00F276CE">
        <w:rPr>
          <w:b/>
          <w:bCs/>
        </w:rPr>
        <w:t>testable UK-gov painkiller</w:t>
      </w:r>
    </w:p>
    <w:p w14:paraId="441F34B6" w14:textId="77777777" w:rsidR="00F276CE" w:rsidRPr="00F276CE" w:rsidRDefault="00F276CE" w:rsidP="00F276CE">
      <w:pPr>
        <w:numPr>
          <w:ilvl w:val="0"/>
          <w:numId w:val="2"/>
        </w:numPr>
      </w:pPr>
      <w:r w:rsidRPr="00F276CE">
        <w:t xml:space="preserve">Lay out </w:t>
      </w:r>
      <w:r w:rsidRPr="00F276CE">
        <w:rPr>
          <w:b/>
          <w:bCs/>
        </w:rPr>
        <w:t>very specific next moves</w:t>
      </w:r>
      <w:r w:rsidRPr="00F276CE">
        <w:t xml:space="preserve"> (who, why, how)</w:t>
      </w:r>
    </w:p>
    <w:p w14:paraId="7C35F44B" w14:textId="77777777" w:rsidR="00F276CE" w:rsidRPr="00F276CE" w:rsidRDefault="00F276CE" w:rsidP="00F276CE">
      <w:pPr>
        <w:numPr>
          <w:ilvl w:val="0"/>
          <w:numId w:val="2"/>
        </w:numPr>
      </w:pPr>
      <w:r w:rsidRPr="00F276CE">
        <w:t xml:space="preserve">Show the </w:t>
      </w:r>
      <w:r w:rsidRPr="00F276CE">
        <w:rPr>
          <w:b/>
          <w:bCs/>
        </w:rPr>
        <w:t>credible path from pilot → UK pattern → global standard</w:t>
      </w:r>
    </w:p>
    <w:p w14:paraId="3CE9DAB5" w14:textId="77777777" w:rsidR="00F276CE" w:rsidRPr="00F276CE" w:rsidRDefault="00F276CE" w:rsidP="00F276CE">
      <w:r w:rsidRPr="00F276CE">
        <w:t>I’ll be direct where something needs tightening.</w:t>
      </w:r>
    </w:p>
    <w:p w14:paraId="72781629" w14:textId="77777777" w:rsidR="00F276CE" w:rsidRPr="00F276CE" w:rsidRDefault="00F276CE" w:rsidP="00F276CE">
      <w:r w:rsidRPr="00F276CE">
        <w:pict w14:anchorId="26A9AD1C">
          <v:rect id="_x0000_i1091" style="width:0;height:1.5pt" o:hralign="center" o:hrstd="t" o:hr="t" fillcolor="#a0a0a0" stroked="f"/>
        </w:pict>
      </w:r>
    </w:p>
    <w:p w14:paraId="03F71CE2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1. What these papers change (the honest diagnosis)</w:t>
      </w:r>
    </w:p>
    <w:p w14:paraId="3A1BB27D" w14:textId="77777777" w:rsidR="00F276CE" w:rsidRPr="00F276CE" w:rsidRDefault="00F276CE" w:rsidP="00F276CE">
      <w:r w:rsidRPr="00F276CE">
        <w:t>The governance and policymaker reviews both converge on the same conclusion:</w:t>
      </w:r>
    </w:p>
    <w:p w14:paraId="539B3B94" w14:textId="77777777" w:rsidR="00F276CE" w:rsidRPr="00F276CE" w:rsidRDefault="00F276CE" w:rsidP="00F276CE">
      <w:r w:rsidRPr="00F276CE">
        <w:rPr>
          <w:b/>
          <w:bCs/>
        </w:rPr>
        <w:t>Declared Intent is not a product problem. It is an assurance primitive gap.</w:t>
      </w:r>
    </w:p>
    <w:p w14:paraId="05497243" w14:textId="77777777" w:rsidR="00F276CE" w:rsidRPr="00F276CE" w:rsidRDefault="00F276CE" w:rsidP="00F276CE">
      <w:r w:rsidRPr="00F276CE">
        <w:t>That’s critical.</w:t>
      </w:r>
    </w:p>
    <w:p w14:paraId="6DB1317B" w14:textId="77777777" w:rsidR="00F276CE" w:rsidRPr="00F276CE" w:rsidRDefault="00F276CE" w:rsidP="00F276CE">
      <w:r w:rsidRPr="00F276CE">
        <w:t>From a UK government perspective, this means:</w:t>
      </w:r>
    </w:p>
    <w:p w14:paraId="41C41DEA" w14:textId="77777777" w:rsidR="00F276CE" w:rsidRPr="00F276CE" w:rsidRDefault="00F276CE" w:rsidP="00F276CE">
      <w:pPr>
        <w:numPr>
          <w:ilvl w:val="0"/>
          <w:numId w:val="3"/>
        </w:numPr>
      </w:pPr>
      <w:r w:rsidRPr="00F276CE">
        <w:t xml:space="preserve">You are </w:t>
      </w:r>
      <w:r w:rsidRPr="00F276CE">
        <w:rPr>
          <w:b/>
          <w:bCs/>
        </w:rPr>
        <w:t>not</w:t>
      </w:r>
      <w:r w:rsidRPr="00F276CE">
        <w:t xml:space="preserve"> pitching AI safety</w:t>
      </w:r>
    </w:p>
    <w:p w14:paraId="1BBC78F2" w14:textId="77777777" w:rsidR="00F276CE" w:rsidRPr="00F276CE" w:rsidRDefault="00F276CE" w:rsidP="00F276CE">
      <w:pPr>
        <w:numPr>
          <w:ilvl w:val="0"/>
          <w:numId w:val="3"/>
        </w:numPr>
      </w:pPr>
      <w:r w:rsidRPr="00F276CE">
        <w:t xml:space="preserve">You are </w:t>
      </w:r>
      <w:r w:rsidRPr="00F276CE">
        <w:rPr>
          <w:b/>
          <w:bCs/>
        </w:rPr>
        <w:t>not</w:t>
      </w:r>
      <w:r w:rsidRPr="00F276CE">
        <w:t xml:space="preserve"> pitching AI performance</w:t>
      </w:r>
    </w:p>
    <w:p w14:paraId="287894B6" w14:textId="77777777" w:rsidR="00F276CE" w:rsidRPr="00F276CE" w:rsidRDefault="00F276CE" w:rsidP="00F276CE">
      <w:pPr>
        <w:numPr>
          <w:ilvl w:val="0"/>
          <w:numId w:val="3"/>
        </w:numPr>
      </w:pPr>
      <w:r w:rsidRPr="00F276CE">
        <w:t xml:space="preserve">You are </w:t>
      </w:r>
      <w:r w:rsidRPr="00F276CE">
        <w:rPr>
          <w:b/>
          <w:bCs/>
        </w:rPr>
        <w:t>not</w:t>
      </w:r>
      <w:r w:rsidRPr="00F276CE">
        <w:t xml:space="preserve"> pitching regulation</w:t>
      </w:r>
    </w:p>
    <w:p w14:paraId="34EDD7D2" w14:textId="77777777" w:rsidR="00F276CE" w:rsidRPr="00F276CE" w:rsidRDefault="00F276CE" w:rsidP="00F276CE">
      <w:r w:rsidRPr="00F276CE">
        <w:t xml:space="preserve">You are pitching a </w:t>
      </w:r>
      <w:r w:rsidRPr="00F276CE">
        <w:rPr>
          <w:b/>
          <w:bCs/>
        </w:rPr>
        <w:t>missing audit artefact</w:t>
      </w:r>
      <w:r w:rsidRPr="00F276CE">
        <w:t>.</w:t>
      </w:r>
    </w:p>
    <w:p w14:paraId="237D54A1" w14:textId="77777777" w:rsidR="00F276CE" w:rsidRPr="00F276CE" w:rsidRDefault="00F276CE" w:rsidP="00F276CE">
      <w:r w:rsidRPr="00F276CE">
        <w:t xml:space="preserve">The governance paper explicitly says this would be welcomed </w:t>
      </w:r>
      <w:r w:rsidRPr="00F276CE">
        <w:rPr>
          <w:i/>
          <w:iCs/>
        </w:rPr>
        <w:t>if</w:t>
      </w:r>
      <w:r w:rsidRPr="00F276CE">
        <w:t xml:space="preserve"> it becomes:</w:t>
      </w:r>
    </w:p>
    <w:p w14:paraId="1A2466F4" w14:textId="77777777" w:rsidR="00F276CE" w:rsidRPr="00F276CE" w:rsidRDefault="00F276CE" w:rsidP="00F276CE">
      <w:pPr>
        <w:numPr>
          <w:ilvl w:val="0"/>
          <w:numId w:val="4"/>
        </w:numPr>
      </w:pPr>
      <w:r w:rsidRPr="00F276CE">
        <w:t>a fixed reference point for audits,</w:t>
      </w:r>
    </w:p>
    <w:p w14:paraId="018E568B" w14:textId="77777777" w:rsidR="00F276CE" w:rsidRPr="00F276CE" w:rsidRDefault="00F276CE" w:rsidP="00F276CE">
      <w:pPr>
        <w:numPr>
          <w:ilvl w:val="0"/>
          <w:numId w:val="4"/>
        </w:numPr>
      </w:pPr>
      <w:r w:rsidRPr="00F276CE">
        <w:t>compatible with ISO / COBIT / NIST,</w:t>
      </w:r>
    </w:p>
    <w:p w14:paraId="4C9AB2F1" w14:textId="77777777" w:rsidR="00F276CE" w:rsidRPr="00F276CE" w:rsidRDefault="00F276CE" w:rsidP="00F276CE">
      <w:pPr>
        <w:numPr>
          <w:ilvl w:val="0"/>
          <w:numId w:val="4"/>
        </w:numPr>
      </w:pPr>
      <w:r w:rsidRPr="00F276CE">
        <w:t>non-performative (i.e. not checkbox theatre),</w:t>
      </w:r>
    </w:p>
    <w:p w14:paraId="65CF93FA" w14:textId="77777777" w:rsidR="00F276CE" w:rsidRPr="00F276CE" w:rsidRDefault="00F276CE" w:rsidP="00F276CE">
      <w:pPr>
        <w:numPr>
          <w:ilvl w:val="0"/>
          <w:numId w:val="4"/>
        </w:numPr>
      </w:pPr>
      <w:r w:rsidRPr="00F276CE">
        <w:t xml:space="preserve">and trialled before being mandated </w:t>
      </w:r>
    </w:p>
    <w:p w14:paraId="676CCD9C" w14:textId="77777777" w:rsidR="00F276CE" w:rsidRPr="00F276CE" w:rsidRDefault="00F276CE" w:rsidP="00F276CE">
      <w:r w:rsidRPr="00F276CE">
        <w:lastRenderedPageBreak/>
        <w:t>The policy-maker paper is even clearer:</w:t>
      </w:r>
    </w:p>
    <w:p w14:paraId="5418DA2C" w14:textId="77777777" w:rsidR="00F276CE" w:rsidRPr="00F276CE" w:rsidRDefault="00F276CE" w:rsidP="00F276CE">
      <w:pPr>
        <w:numPr>
          <w:ilvl w:val="0"/>
          <w:numId w:val="5"/>
        </w:numPr>
      </w:pPr>
      <w:r w:rsidRPr="00F276CE">
        <w:t>this is pre-regulatory,</w:t>
      </w:r>
    </w:p>
    <w:p w14:paraId="5876B787" w14:textId="77777777" w:rsidR="00F276CE" w:rsidRPr="00F276CE" w:rsidRDefault="00F276CE" w:rsidP="00F276CE">
      <w:pPr>
        <w:numPr>
          <w:ilvl w:val="0"/>
          <w:numId w:val="5"/>
        </w:numPr>
      </w:pPr>
      <w:r w:rsidRPr="00F276CE">
        <w:t>politically risky if oversold,</w:t>
      </w:r>
    </w:p>
    <w:p w14:paraId="5D6BA54F" w14:textId="77777777" w:rsidR="00F276CE" w:rsidRPr="00F276CE" w:rsidRDefault="00F276CE" w:rsidP="00F276CE">
      <w:pPr>
        <w:numPr>
          <w:ilvl w:val="0"/>
          <w:numId w:val="5"/>
        </w:numPr>
      </w:pPr>
      <w:r w:rsidRPr="00F276CE">
        <w:t>attractive only if piloted quietly,</w:t>
      </w:r>
    </w:p>
    <w:p w14:paraId="05B1BDCA" w14:textId="77777777" w:rsidR="00F276CE" w:rsidRPr="00F276CE" w:rsidRDefault="00F276CE" w:rsidP="00F276CE">
      <w:pPr>
        <w:numPr>
          <w:ilvl w:val="0"/>
          <w:numId w:val="5"/>
        </w:numPr>
      </w:pPr>
      <w:r w:rsidRPr="00F276CE">
        <w:t xml:space="preserve">and needs legitimacy via </w:t>
      </w:r>
      <w:r w:rsidRPr="00F276CE">
        <w:rPr>
          <w:b/>
          <w:bCs/>
        </w:rPr>
        <w:t>standards bodies and regulators</w:t>
      </w:r>
      <w:r w:rsidRPr="00F276CE">
        <w:t xml:space="preserve">, not ministers </w:t>
      </w:r>
    </w:p>
    <w:p w14:paraId="0ECAAC0D" w14:textId="77777777" w:rsidR="00F276CE" w:rsidRPr="00F276CE" w:rsidRDefault="00F276CE" w:rsidP="00F276CE">
      <w:r w:rsidRPr="00F276CE">
        <w:rPr>
          <w:b/>
          <w:bCs/>
        </w:rPr>
        <w:t>Implication:</w:t>
      </w:r>
      <w:r w:rsidRPr="00F276CE">
        <w:br/>
        <w:t xml:space="preserve">Your next stage is </w:t>
      </w:r>
      <w:r w:rsidRPr="00F276CE">
        <w:rPr>
          <w:i/>
          <w:iCs/>
        </w:rPr>
        <w:t>not</w:t>
      </w:r>
      <w:r w:rsidRPr="00F276CE">
        <w:t xml:space="preserve"> “adoption”.</w:t>
      </w:r>
      <w:r w:rsidRPr="00F276CE">
        <w:br/>
        <w:t xml:space="preserve">It is </w:t>
      </w:r>
      <w:r w:rsidRPr="00F276CE">
        <w:rPr>
          <w:b/>
          <w:bCs/>
        </w:rPr>
        <w:t>controlled stress-testing by assurance actors</w:t>
      </w:r>
      <w:r w:rsidRPr="00F276CE">
        <w:t>.</w:t>
      </w:r>
    </w:p>
    <w:p w14:paraId="10373502" w14:textId="77777777" w:rsidR="00F276CE" w:rsidRPr="00F276CE" w:rsidRDefault="00F276CE" w:rsidP="00F276CE">
      <w:r w:rsidRPr="00F276CE">
        <w:pict w14:anchorId="5662DC9E">
          <v:rect id="_x0000_i1092" style="width:0;height:1.5pt" o:hralign="center" o:hrstd="t" o:hr="t" fillcolor="#a0a0a0" stroked="f"/>
        </w:pict>
      </w:r>
    </w:p>
    <w:p w14:paraId="30F94FBD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2. The necessary reframing (this is important)</w:t>
      </w:r>
    </w:p>
    <w:p w14:paraId="6774E079" w14:textId="77777777" w:rsidR="00F276CE" w:rsidRPr="00F276CE" w:rsidRDefault="00F276CE" w:rsidP="00F276CE">
      <w:r w:rsidRPr="00F276CE">
        <w:t>Right now, “Declared Intent Layer” sounds:</w:t>
      </w:r>
    </w:p>
    <w:p w14:paraId="09D4617F" w14:textId="77777777" w:rsidR="00F276CE" w:rsidRPr="00F276CE" w:rsidRDefault="00F276CE" w:rsidP="00F276CE">
      <w:pPr>
        <w:numPr>
          <w:ilvl w:val="0"/>
          <w:numId w:val="6"/>
        </w:numPr>
      </w:pPr>
      <w:r w:rsidRPr="00F276CE">
        <w:t>abstract,</w:t>
      </w:r>
    </w:p>
    <w:p w14:paraId="33ACE8F4" w14:textId="77777777" w:rsidR="00F276CE" w:rsidRPr="00F276CE" w:rsidRDefault="00F276CE" w:rsidP="00F276CE">
      <w:pPr>
        <w:numPr>
          <w:ilvl w:val="0"/>
          <w:numId w:val="6"/>
        </w:numPr>
      </w:pPr>
      <w:r w:rsidRPr="00F276CE">
        <w:t>philosophical,</w:t>
      </w:r>
    </w:p>
    <w:p w14:paraId="0B71ABBD" w14:textId="77777777" w:rsidR="00F276CE" w:rsidRPr="00F276CE" w:rsidRDefault="00F276CE" w:rsidP="00F276CE">
      <w:pPr>
        <w:numPr>
          <w:ilvl w:val="0"/>
          <w:numId w:val="6"/>
        </w:numPr>
      </w:pPr>
      <w:r w:rsidRPr="00F276CE">
        <w:t>global-first.</w:t>
      </w:r>
    </w:p>
    <w:p w14:paraId="22D635FF" w14:textId="77777777" w:rsidR="00F276CE" w:rsidRPr="00F276CE" w:rsidRDefault="00F276CE" w:rsidP="00F276CE">
      <w:r w:rsidRPr="00F276CE">
        <w:t>Inside government, that triggers hesitation (your papers explicitly describe this reaction).</w:t>
      </w:r>
    </w:p>
    <w:p w14:paraId="0EE2444B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The reframing that works</w:t>
      </w:r>
    </w:p>
    <w:p w14:paraId="19629DC2" w14:textId="77777777" w:rsidR="00F276CE" w:rsidRPr="00F276CE" w:rsidRDefault="00F276CE" w:rsidP="00F276CE">
      <w:r w:rsidRPr="00F276CE">
        <w:t>For the next 6–12 months, you should internally treat this as:</w:t>
      </w:r>
    </w:p>
    <w:p w14:paraId="774ACAE7" w14:textId="77777777" w:rsidR="00F276CE" w:rsidRPr="00F276CE" w:rsidRDefault="00F276CE" w:rsidP="00F276CE">
      <w:r w:rsidRPr="00F276CE">
        <w:rPr>
          <w:b/>
          <w:bCs/>
        </w:rPr>
        <w:t>“A standardised Intent Declaration artefact for AI assurance and audit.”</w:t>
      </w:r>
    </w:p>
    <w:p w14:paraId="0B56FF4D" w14:textId="77777777" w:rsidR="00F276CE" w:rsidRPr="00F276CE" w:rsidRDefault="00F276CE" w:rsidP="00F276CE">
      <w:r w:rsidRPr="00F276CE">
        <w:t>Not a layer.</w:t>
      </w:r>
      <w:r w:rsidRPr="00F276CE">
        <w:br/>
        <w:t>Not a manifesto.</w:t>
      </w:r>
      <w:r w:rsidRPr="00F276CE">
        <w:br/>
        <w:t>Not a global standard (yet).</w:t>
      </w:r>
    </w:p>
    <w:p w14:paraId="238CD85C" w14:textId="77777777" w:rsidR="00F276CE" w:rsidRPr="00F276CE" w:rsidRDefault="00F276CE" w:rsidP="00F276CE">
      <w:r w:rsidRPr="00F276CE">
        <w:t>Externally, the thing you are testing is:</w:t>
      </w:r>
    </w:p>
    <w:p w14:paraId="6D54FB6A" w14:textId="77777777" w:rsidR="00F276CE" w:rsidRPr="00F276CE" w:rsidRDefault="00F276CE" w:rsidP="00F276CE">
      <w:r w:rsidRPr="00F276CE">
        <w:rPr>
          <w:b/>
          <w:bCs/>
        </w:rPr>
        <w:t>The Declared Intent Record (DIR) as an assurance object.</w:t>
      </w:r>
    </w:p>
    <w:p w14:paraId="703E01F9" w14:textId="77777777" w:rsidR="00F276CE" w:rsidRPr="00F276CE" w:rsidRDefault="00F276CE" w:rsidP="00F276CE">
      <w:r w:rsidRPr="00F276CE">
        <w:t>This aligns perfectly with how:</w:t>
      </w:r>
    </w:p>
    <w:p w14:paraId="15DEA006" w14:textId="77777777" w:rsidR="00F276CE" w:rsidRPr="00F276CE" w:rsidRDefault="00F276CE" w:rsidP="00F276CE">
      <w:pPr>
        <w:numPr>
          <w:ilvl w:val="0"/>
          <w:numId w:val="7"/>
        </w:numPr>
      </w:pPr>
      <w:r w:rsidRPr="00F276CE">
        <w:t>NAO auditors think,</w:t>
      </w:r>
    </w:p>
    <w:p w14:paraId="18ADD5AE" w14:textId="77777777" w:rsidR="00F276CE" w:rsidRPr="00F276CE" w:rsidRDefault="00F276CE" w:rsidP="00F276CE">
      <w:pPr>
        <w:numPr>
          <w:ilvl w:val="0"/>
          <w:numId w:val="7"/>
        </w:numPr>
      </w:pPr>
      <w:r w:rsidRPr="00F276CE">
        <w:t>GDS/CDDO assurance teams think,</w:t>
      </w:r>
    </w:p>
    <w:p w14:paraId="5FEB4355" w14:textId="77777777" w:rsidR="00F276CE" w:rsidRPr="00F276CE" w:rsidRDefault="00F276CE" w:rsidP="00F276CE">
      <w:pPr>
        <w:numPr>
          <w:ilvl w:val="0"/>
          <w:numId w:val="7"/>
        </w:numPr>
      </w:pPr>
      <w:r w:rsidRPr="00F276CE">
        <w:t>regulators think,</w:t>
      </w:r>
    </w:p>
    <w:p w14:paraId="5F830CE3" w14:textId="77777777" w:rsidR="00F276CE" w:rsidRPr="00F276CE" w:rsidRDefault="00F276CE" w:rsidP="00F276CE">
      <w:pPr>
        <w:numPr>
          <w:ilvl w:val="0"/>
          <w:numId w:val="7"/>
        </w:numPr>
      </w:pPr>
      <w:r w:rsidRPr="00F276CE">
        <w:t>ISO/BSI think.</w:t>
      </w:r>
    </w:p>
    <w:p w14:paraId="419247B7" w14:textId="77777777" w:rsidR="00F276CE" w:rsidRPr="00F276CE" w:rsidRDefault="00F276CE" w:rsidP="00F276CE">
      <w:r w:rsidRPr="00F276CE">
        <w:lastRenderedPageBreak/>
        <w:t>Your own research already justifies this move.</w:t>
      </w:r>
    </w:p>
    <w:p w14:paraId="23D61CDC" w14:textId="77777777" w:rsidR="00F276CE" w:rsidRPr="00F276CE" w:rsidRDefault="00F276CE" w:rsidP="00F276CE">
      <w:r w:rsidRPr="00F276CE">
        <w:pict w14:anchorId="29B6843F">
          <v:rect id="_x0000_i1093" style="width:0;height:1.5pt" o:hralign="center" o:hrstd="t" o:hr="t" fillcolor="#a0a0a0" stroked="f"/>
        </w:pict>
      </w:r>
    </w:p>
    <w:p w14:paraId="681DF48B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3. Who actually feels the pain (and will test it)</w:t>
      </w:r>
    </w:p>
    <w:p w14:paraId="603B636B" w14:textId="77777777" w:rsidR="00F276CE" w:rsidRPr="00F276CE" w:rsidRDefault="00F276CE" w:rsidP="00F276CE">
      <w:r w:rsidRPr="00F276CE">
        <w:t xml:space="preserve">Based on the documents, here is the </w:t>
      </w:r>
      <w:r w:rsidRPr="00F276CE">
        <w:rPr>
          <w:i/>
          <w:iCs/>
        </w:rPr>
        <w:t>real</w:t>
      </w:r>
      <w:r w:rsidRPr="00F276CE">
        <w:t xml:space="preserve"> shortlist — not aspirational, but plausible.</w:t>
      </w:r>
    </w:p>
    <w:p w14:paraId="6161E16D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Tier 1: Where you should start (official-level, low politics)</w:t>
      </w:r>
    </w:p>
    <w:p w14:paraId="0311FF79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1. GDS / CDDO – AI Assurance &amp; Service Assessment</w:t>
      </w:r>
    </w:p>
    <w:p w14:paraId="64827582" w14:textId="77777777" w:rsidR="00F276CE" w:rsidRPr="00F276CE" w:rsidRDefault="00F276CE" w:rsidP="00F276CE">
      <w:r w:rsidRPr="00F276CE">
        <w:t>Why:</w:t>
      </w:r>
    </w:p>
    <w:p w14:paraId="7BE2F10A" w14:textId="77777777" w:rsidR="00F276CE" w:rsidRPr="00F276CE" w:rsidRDefault="00F276CE" w:rsidP="00F276CE">
      <w:pPr>
        <w:numPr>
          <w:ilvl w:val="0"/>
          <w:numId w:val="8"/>
        </w:numPr>
      </w:pPr>
      <w:r w:rsidRPr="00F276CE">
        <w:t>They already worry about “intended use drift”</w:t>
      </w:r>
    </w:p>
    <w:p w14:paraId="4C46044B" w14:textId="77777777" w:rsidR="00F276CE" w:rsidRPr="00F276CE" w:rsidRDefault="00F276CE" w:rsidP="00F276CE">
      <w:pPr>
        <w:numPr>
          <w:ilvl w:val="0"/>
          <w:numId w:val="8"/>
        </w:numPr>
      </w:pPr>
      <w:r w:rsidRPr="00F276CE">
        <w:t>They lack artefacts auditors can rely on</w:t>
      </w:r>
    </w:p>
    <w:p w14:paraId="351F8E3C" w14:textId="77777777" w:rsidR="00F276CE" w:rsidRPr="00F276CE" w:rsidRDefault="00F276CE" w:rsidP="00F276CE">
      <w:pPr>
        <w:numPr>
          <w:ilvl w:val="0"/>
          <w:numId w:val="8"/>
        </w:numPr>
      </w:pPr>
      <w:r w:rsidRPr="00F276CE">
        <w:t>They influence cross-government patterns</w:t>
      </w:r>
    </w:p>
    <w:p w14:paraId="16A0573C" w14:textId="77777777" w:rsidR="00F276CE" w:rsidRPr="00F276CE" w:rsidRDefault="00F276CE" w:rsidP="00F276CE">
      <w:r w:rsidRPr="00F276CE">
        <w:t>How to frame:</w:t>
      </w:r>
    </w:p>
    <w:p w14:paraId="203F5E8F" w14:textId="77777777" w:rsidR="00F276CE" w:rsidRPr="00F276CE" w:rsidRDefault="00F276CE" w:rsidP="00F276CE">
      <w:r w:rsidRPr="00F276CE">
        <w:t>“We’re testing whether a lightweight Declared Intent Record could become a reusable assurance artefact in service assessments.”</w:t>
      </w:r>
    </w:p>
    <w:p w14:paraId="3A1B4B8C" w14:textId="77777777" w:rsidR="00F276CE" w:rsidRPr="00F276CE" w:rsidRDefault="00F276CE" w:rsidP="00F276CE">
      <w:r w:rsidRPr="00F276CE">
        <w:t>Ask:</w:t>
      </w:r>
    </w:p>
    <w:p w14:paraId="442E0B28" w14:textId="77777777" w:rsidR="00F276CE" w:rsidRPr="00F276CE" w:rsidRDefault="00F276CE" w:rsidP="00F276CE">
      <w:r w:rsidRPr="00F276CE">
        <w:t>“Could we stress-test this against one hypothetical or retired system?”</w:t>
      </w:r>
    </w:p>
    <w:p w14:paraId="356EDA71" w14:textId="77777777" w:rsidR="00F276CE" w:rsidRPr="00F276CE" w:rsidRDefault="00F276CE" w:rsidP="00F276CE">
      <w:r w:rsidRPr="00F276CE">
        <w:t>No minister. No procurement. No commitment.</w:t>
      </w:r>
    </w:p>
    <w:p w14:paraId="78BF03E1" w14:textId="77777777" w:rsidR="00F276CE" w:rsidRPr="00F276CE" w:rsidRDefault="00F276CE" w:rsidP="00F276CE">
      <w:r w:rsidRPr="00F276CE">
        <w:pict w14:anchorId="59FC3F79">
          <v:rect id="_x0000_i1094" style="width:0;height:1.5pt" o:hralign="center" o:hrstd="t" o:hr="t" fillcolor="#a0a0a0" stroked="f"/>
        </w:pict>
      </w:r>
    </w:p>
    <w:p w14:paraId="5304BEFB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2. ICO – Regulatory Sandbox / Assurance Team</w:t>
      </w:r>
    </w:p>
    <w:p w14:paraId="781F80EA" w14:textId="77777777" w:rsidR="00F276CE" w:rsidRPr="00F276CE" w:rsidRDefault="00F276CE" w:rsidP="00F276CE">
      <w:r w:rsidRPr="00F276CE">
        <w:t>Why:</w:t>
      </w:r>
    </w:p>
    <w:p w14:paraId="6BA19A20" w14:textId="77777777" w:rsidR="00F276CE" w:rsidRPr="00F276CE" w:rsidRDefault="00F276CE" w:rsidP="00F276CE">
      <w:pPr>
        <w:numPr>
          <w:ilvl w:val="0"/>
          <w:numId w:val="9"/>
        </w:numPr>
      </w:pPr>
      <w:r w:rsidRPr="00F276CE">
        <w:t xml:space="preserve">GDPR hinges on </w:t>
      </w:r>
      <w:r w:rsidRPr="00F276CE">
        <w:rPr>
          <w:i/>
          <w:iCs/>
        </w:rPr>
        <w:t>purpose limitation</w:t>
      </w:r>
    </w:p>
    <w:p w14:paraId="31A2A70D" w14:textId="77777777" w:rsidR="00F276CE" w:rsidRPr="00F276CE" w:rsidRDefault="00F276CE" w:rsidP="00F276CE">
      <w:pPr>
        <w:numPr>
          <w:ilvl w:val="0"/>
          <w:numId w:val="9"/>
        </w:numPr>
      </w:pPr>
      <w:r w:rsidRPr="00F276CE">
        <w:t>They struggle with reconstructing intent after harm</w:t>
      </w:r>
    </w:p>
    <w:p w14:paraId="47EF6714" w14:textId="77777777" w:rsidR="00F276CE" w:rsidRPr="00F276CE" w:rsidRDefault="00F276CE" w:rsidP="00F276CE">
      <w:pPr>
        <w:numPr>
          <w:ilvl w:val="0"/>
          <w:numId w:val="9"/>
        </w:numPr>
      </w:pPr>
      <w:r w:rsidRPr="00F276CE">
        <w:t>Your DIR maps cleanly onto lawful basis and purpose</w:t>
      </w:r>
    </w:p>
    <w:p w14:paraId="46523D70" w14:textId="77777777" w:rsidR="00F276CE" w:rsidRPr="00F276CE" w:rsidRDefault="00F276CE" w:rsidP="00F276CE">
      <w:r w:rsidRPr="00F276CE">
        <w:t>How to frame:</w:t>
      </w:r>
    </w:p>
    <w:p w14:paraId="5C0BBCFD" w14:textId="77777777" w:rsidR="00F276CE" w:rsidRPr="00F276CE" w:rsidRDefault="00F276CE" w:rsidP="00F276CE">
      <w:r w:rsidRPr="00F276CE">
        <w:t>“This is an operationalisation of ‘intended purpose’ as a fixed, auditable object.”</w:t>
      </w:r>
    </w:p>
    <w:p w14:paraId="495E24CE" w14:textId="77777777" w:rsidR="00F276CE" w:rsidRPr="00F276CE" w:rsidRDefault="00F276CE" w:rsidP="00F276CE">
      <w:r w:rsidRPr="00F276CE">
        <w:t>Ask:</w:t>
      </w:r>
    </w:p>
    <w:p w14:paraId="3BB6C615" w14:textId="77777777" w:rsidR="00F276CE" w:rsidRPr="00F276CE" w:rsidRDefault="00F276CE" w:rsidP="00F276CE">
      <w:r w:rsidRPr="00F276CE">
        <w:t>“Could you critique whether this would meaningfully help investigations or audits?”</w:t>
      </w:r>
    </w:p>
    <w:p w14:paraId="6DD9E5E6" w14:textId="77777777" w:rsidR="00F276CE" w:rsidRPr="00F276CE" w:rsidRDefault="00F276CE" w:rsidP="00F276CE">
      <w:r w:rsidRPr="00F276CE">
        <w:t xml:space="preserve">This is </w:t>
      </w:r>
      <w:r w:rsidRPr="00F276CE">
        <w:rPr>
          <w:i/>
          <w:iCs/>
        </w:rPr>
        <w:t>exactly</w:t>
      </w:r>
      <w:r w:rsidRPr="00F276CE">
        <w:t xml:space="preserve"> their pain, as your governance paper shows .</w:t>
      </w:r>
    </w:p>
    <w:p w14:paraId="5B559353" w14:textId="77777777" w:rsidR="00F276CE" w:rsidRPr="00F276CE" w:rsidRDefault="00F276CE" w:rsidP="00F276CE">
      <w:r w:rsidRPr="00F276CE">
        <w:pict w14:anchorId="3D1BF5F3">
          <v:rect id="_x0000_i1095" style="width:0;height:1.5pt" o:hralign="center" o:hrstd="t" o:hr="t" fillcolor="#a0a0a0" stroked="f"/>
        </w:pict>
      </w:r>
    </w:p>
    <w:p w14:paraId="7D01D135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lastRenderedPageBreak/>
        <w:t>Tier 2: Once refined (still non-political)</w:t>
      </w:r>
    </w:p>
    <w:p w14:paraId="49C3DA56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3. NAO / Internal Audit community</w:t>
      </w:r>
    </w:p>
    <w:p w14:paraId="799BE749" w14:textId="77777777" w:rsidR="00F276CE" w:rsidRPr="00F276CE" w:rsidRDefault="00F276CE" w:rsidP="00F276CE">
      <w:r w:rsidRPr="00F276CE">
        <w:t>Why:</w:t>
      </w:r>
    </w:p>
    <w:p w14:paraId="6D04D7C0" w14:textId="77777777" w:rsidR="00F276CE" w:rsidRPr="00F276CE" w:rsidRDefault="00F276CE" w:rsidP="00F276CE">
      <w:pPr>
        <w:numPr>
          <w:ilvl w:val="0"/>
          <w:numId w:val="10"/>
        </w:numPr>
      </w:pPr>
      <w:r w:rsidRPr="00F276CE">
        <w:t xml:space="preserve">They </w:t>
      </w:r>
      <w:r w:rsidRPr="00F276CE">
        <w:rPr>
          <w:i/>
          <w:iCs/>
        </w:rPr>
        <w:t>love</w:t>
      </w:r>
      <w:r w:rsidRPr="00F276CE">
        <w:t xml:space="preserve"> fixed reference points</w:t>
      </w:r>
    </w:p>
    <w:p w14:paraId="6DD5C0E1" w14:textId="77777777" w:rsidR="00F276CE" w:rsidRPr="00F276CE" w:rsidRDefault="00F276CE" w:rsidP="00F276CE">
      <w:pPr>
        <w:numPr>
          <w:ilvl w:val="0"/>
          <w:numId w:val="10"/>
        </w:numPr>
      </w:pPr>
      <w:r w:rsidRPr="00F276CE">
        <w:t>They hate narrative reconstruction</w:t>
      </w:r>
    </w:p>
    <w:p w14:paraId="3C5579BD" w14:textId="77777777" w:rsidR="00F276CE" w:rsidRPr="00F276CE" w:rsidRDefault="00F276CE" w:rsidP="00F276CE">
      <w:pPr>
        <w:numPr>
          <w:ilvl w:val="0"/>
          <w:numId w:val="10"/>
        </w:numPr>
      </w:pPr>
      <w:r w:rsidRPr="00F276CE">
        <w:t>This is double-entry bookkeeping for intent (your analogy lands here)</w:t>
      </w:r>
    </w:p>
    <w:p w14:paraId="362C2732" w14:textId="77777777" w:rsidR="00F276CE" w:rsidRPr="00F276CE" w:rsidRDefault="00F276CE" w:rsidP="00F276CE">
      <w:r w:rsidRPr="00F276CE">
        <w:t xml:space="preserve">You do </w:t>
      </w:r>
      <w:r w:rsidRPr="00F276CE">
        <w:rPr>
          <w:b/>
          <w:bCs/>
        </w:rPr>
        <w:t>not</w:t>
      </w:r>
      <w:r w:rsidRPr="00F276CE">
        <w:t xml:space="preserve"> pitch adoption.</w:t>
      </w:r>
      <w:r w:rsidRPr="00F276CE">
        <w:br/>
        <w:t>You ask:</w:t>
      </w:r>
    </w:p>
    <w:p w14:paraId="56E87358" w14:textId="77777777" w:rsidR="00F276CE" w:rsidRPr="00F276CE" w:rsidRDefault="00F276CE" w:rsidP="00F276CE">
      <w:r w:rsidRPr="00F276CE">
        <w:t>“If this artefact existed, would it materially change how you audit AI-enabled systems?”</w:t>
      </w:r>
    </w:p>
    <w:p w14:paraId="2E9DCA11" w14:textId="77777777" w:rsidR="00F276CE" w:rsidRPr="00F276CE" w:rsidRDefault="00F276CE" w:rsidP="00F276CE">
      <w:r w:rsidRPr="00F276CE">
        <w:t>That question alone is gold.</w:t>
      </w:r>
    </w:p>
    <w:p w14:paraId="765DB282" w14:textId="77777777" w:rsidR="00F276CE" w:rsidRPr="00F276CE" w:rsidRDefault="00F276CE" w:rsidP="00F276CE">
      <w:r w:rsidRPr="00F276CE">
        <w:pict w14:anchorId="74B741D1">
          <v:rect id="_x0000_i1096" style="width:0;height:1.5pt" o:hralign="center" o:hrstd="t" o:hr="t" fillcolor="#a0a0a0" stroked="f"/>
        </w:pict>
      </w:r>
    </w:p>
    <w:p w14:paraId="0396183F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4. What you actually need to build (and what you don’t)</w:t>
      </w:r>
    </w:p>
    <w:p w14:paraId="302CD578" w14:textId="77777777" w:rsidR="00F276CE" w:rsidRPr="00F276CE" w:rsidRDefault="00F276CE" w:rsidP="00F276CE">
      <w:r w:rsidRPr="00F276CE">
        <w:t>Your research confirms this strongly:</w:t>
      </w:r>
    </w:p>
    <w:p w14:paraId="4306395B" w14:textId="77777777" w:rsidR="00F276CE" w:rsidRPr="00F276CE" w:rsidRDefault="00F276CE" w:rsidP="00F276CE">
      <w:r w:rsidRPr="00F276CE">
        <w:rPr>
          <w:b/>
          <w:bCs/>
        </w:rPr>
        <w:t>You do not need AI models.</w:t>
      </w:r>
      <w:r w:rsidRPr="00F276CE">
        <w:rPr>
          <w:b/>
          <w:bCs/>
        </w:rPr>
        <w:br/>
        <w:t>You do not need runtime enforcement.</w:t>
      </w:r>
      <w:r w:rsidRPr="00F276CE">
        <w:rPr>
          <w:b/>
          <w:bCs/>
        </w:rPr>
        <w:br/>
        <w:t>You do not need a platform.</w:t>
      </w:r>
    </w:p>
    <w:p w14:paraId="60D32CF3" w14:textId="77777777" w:rsidR="00F276CE" w:rsidRPr="00F276CE" w:rsidRDefault="00F276CE" w:rsidP="00F276CE">
      <w:r w:rsidRPr="00F276CE">
        <w:t xml:space="preserve">You need </w:t>
      </w:r>
      <w:r w:rsidRPr="00F276CE">
        <w:rPr>
          <w:b/>
          <w:bCs/>
        </w:rPr>
        <w:t>three artefacts</w:t>
      </w:r>
      <w:r w:rsidRPr="00F276CE">
        <w:t>.</w:t>
      </w:r>
    </w:p>
    <w:p w14:paraId="20705EC4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 xml:space="preserve">Artefact 1: A </w:t>
      </w:r>
      <w:r w:rsidRPr="00F276CE">
        <w:rPr>
          <w:b/>
          <w:bCs/>
          <w:i/>
          <w:iCs/>
        </w:rPr>
        <w:t>minimal</w:t>
      </w:r>
      <w:r w:rsidRPr="00F276CE">
        <w:rPr>
          <w:b/>
          <w:bCs/>
        </w:rPr>
        <w:t xml:space="preserve"> DIR schema (v0.1)</w:t>
      </w:r>
    </w:p>
    <w:p w14:paraId="11F03BAE" w14:textId="77777777" w:rsidR="00F276CE" w:rsidRPr="00F276CE" w:rsidRDefault="00F276CE" w:rsidP="00F276CE">
      <w:r w:rsidRPr="00F276CE">
        <w:t>This already exists conceptually, but you should freeze it as:</w:t>
      </w:r>
    </w:p>
    <w:p w14:paraId="482E37B6" w14:textId="77777777" w:rsidR="00F276CE" w:rsidRPr="00F276CE" w:rsidRDefault="00F276CE" w:rsidP="00F276CE">
      <w:pPr>
        <w:numPr>
          <w:ilvl w:val="0"/>
          <w:numId w:val="11"/>
        </w:numPr>
      </w:pPr>
      <w:r w:rsidRPr="00F276CE">
        <w:t>WHAT</w:t>
      </w:r>
    </w:p>
    <w:p w14:paraId="301C0F1E" w14:textId="77777777" w:rsidR="00F276CE" w:rsidRPr="00F276CE" w:rsidRDefault="00F276CE" w:rsidP="00F276CE">
      <w:pPr>
        <w:numPr>
          <w:ilvl w:val="0"/>
          <w:numId w:val="11"/>
        </w:numPr>
      </w:pPr>
      <w:r w:rsidRPr="00F276CE">
        <w:t>ON</w:t>
      </w:r>
    </w:p>
    <w:p w14:paraId="3F7CCF1C" w14:textId="77777777" w:rsidR="00F276CE" w:rsidRPr="00F276CE" w:rsidRDefault="00F276CE" w:rsidP="00F276CE">
      <w:pPr>
        <w:numPr>
          <w:ilvl w:val="0"/>
          <w:numId w:val="11"/>
        </w:numPr>
      </w:pPr>
      <w:r w:rsidRPr="00F276CE">
        <w:t>FOR</w:t>
      </w:r>
    </w:p>
    <w:p w14:paraId="32223D83" w14:textId="77777777" w:rsidR="00F276CE" w:rsidRPr="00F276CE" w:rsidRDefault="00F276CE" w:rsidP="00F276CE">
      <w:pPr>
        <w:numPr>
          <w:ilvl w:val="0"/>
          <w:numId w:val="11"/>
        </w:numPr>
      </w:pPr>
      <w:r w:rsidRPr="00F276CE">
        <w:t>HOW (mode / role — clarify this term)</w:t>
      </w:r>
    </w:p>
    <w:p w14:paraId="669EAA59" w14:textId="77777777" w:rsidR="00F276CE" w:rsidRPr="00F276CE" w:rsidRDefault="00F276CE" w:rsidP="00F276CE">
      <w:pPr>
        <w:numPr>
          <w:ilvl w:val="0"/>
          <w:numId w:val="11"/>
        </w:numPr>
      </w:pPr>
      <w:r w:rsidRPr="00F276CE">
        <w:t>LIMIT</w:t>
      </w:r>
    </w:p>
    <w:p w14:paraId="6FF9F76A" w14:textId="77777777" w:rsidR="00F276CE" w:rsidRPr="00F276CE" w:rsidRDefault="00F276CE" w:rsidP="00F276CE">
      <w:pPr>
        <w:numPr>
          <w:ilvl w:val="0"/>
          <w:numId w:val="11"/>
        </w:numPr>
      </w:pPr>
      <w:r w:rsidRPr="00F276CE">
        <w:t>OUTPUT</w:t>
      </w:r>
    </w:p>
    <w:p w14:paraId="63958A9A" w14:textId="77777777" w:rsidR="00F276CE" w:rsidRPr="00F276CE" w:rsidRDefault="00F276CE" w:rsidP="00F276CE">
      <w:r w:rsidRPr="00F276CE">
        <w:t>Plus:</w:t>
      </w:r>
    </w:p>
    <w:p w14:paraId="7AF321C4" w14:textId="77777777" w:rsidR="00F276CE" w:rsidRPr="00F276CE" w:rsidRDefault="00F276CE" w:rsidP="00F276CE">
      <w:pPr>
        <w:numPr>
          <w:ilvl w:val="0"/>
          <w:numId w:val="12"/>
        </w:numPr>
      </w:pPr>
      <w:r w:rsidRPr="00F276CE">
        <w:t>Declarer</w:t>
      </w:r>
    </w:p>
    <w:p w14:paraId="5C6344A7" w14:textId="77777777" w:rsidR="00F276CE" w:rsidRPr="00F276CE" w:rsidRDefault="00F276CE" w:rsidP="00F276CE">
      <w:pPr>
        <w:numPr>
          <w:ilvl w:val="0"/>
          <w:numId w:val="12"/>
        </w:numPr>
      </w:pPr>
      <w:r w:rsidRPr="00F276CE">
        <w:t>Timestamp</w:t>
      </w:r>
    </w:p>
    <w:p w14:paraId="674D9C99" w14:textId="77777777" w:rsidR="00F276CE" w:rsidRPr="00F276CE" w:rsidRDefault="00F276CE" w:rsidP="00F276CE">
      <w:pPr>
        <w:numPr>
          <w:ilvl w:val="0"/>
          <w:numId w:val="12"/>
        </w:numPr>
      </w:pPr>
      <w:r w:rsidRPr="00F276CE">
        <w:t>Immutability rule</w:t>
      </w:r>
    </w:p>
    <w:p w14:paraId="277D82EF" w14:textId="77777777" w:rsidR="00F276CE" w:rsidRPr="00F276CE" w:rsidRDefault="00F276CE" w:rsidP="00F276CE">
      <w:pPr>
        <w:numPr>
          <w:ilvl w:val="0"/>
          <w:numId w:val="12"/>
        </w:numPr>
      </w:pPr>
      <w:proofErr w:type="spellStart"/>
      <w:r w:rsidRPr="00F276CE">
        <w:lastRenderedPageBreak/>
        <w:t>Intent_ID</w:t>
      </w:r>
      <w:proofErr w:type="spellEnd"/>
    </w:p>
    <w:p w14:paraId="1514CD24" w14:textId="77777777" w:rsidR="00F276CE" w:rsidRPr="00F276CE" w:rsidRDefault="00F276CE" w:rsidP="00F276CE">
      <w:r w:rsidRPr="00F276CE">
        <w:t>Put it in:</w:t>
      </w:r>
    </w:p>
    <w:p w14:paraId="5A0E8809" w14:textId="77777777" w:rsidR="00F276CE" w:rsidRPr="00F276CE" w:rsidRDefault="00F276CE" w:rsidP="00F276CE">
      <w:pPr>
        <w:numPr>
          <w:ilvl w:val="0"/>
          <w:numId w:val="13"/>
        </w:numPr>
      </w:pPr>
      <w:r w:rsidRPr="00F276CE">
        <w:t>JSON</w:t>
      </w:r>
    </w:p>
    <w:p w14:paraId="7A85B6AE" w14:textId="77777777" w:rsidR="00F276CE" w:rsidRPr="00F276CE" w:rsidRDefault="00F276CE" w:rsidP="00F276CE">
      <w:pPr>
        <w:numPr>
          <w:ilvl w:val="0"/>
          <w:numId w:val="13"/>
        </w:numPr>
      </w:pPr>
      <w:r w:rsidRPr="00F276CE">
        <w:t>spreadsheet</w:t>
      </w:r>
    </w:p>
    <w:p w14:paraId="76BE2340" w14:textId="77777777" w:rsidR="00F276CE" w:rsidRPr="00F276CE" w:rsidRDefault="00F276CE" w:rsidP="00F276CE">
      <w:pPr>
        <w:numPr>
          <w:ilvl w:val="0"/>
          <w:numId w:val="13"/>
        </w:numPr>
      </w:pPr>
      <w:r w:rsidRPr="00F276CE">
        <w:t>and plain English</w:t>
      </w:r>
    </w:p>
    <w:p w14:paraId="775B39C5" w14:textId="77777777" w:rsidR="00F276CE" w:rsidRPr="00F276CE" w:rsidRDefault="00F276CE" w:rsidP="00F276CE">
      <w:r w:rsidRPr="00F276CE">
        <w:t>This becomes the thing people react to.</w:t>
      </w:r>
    </w:p>
    <w:p w14:paraId="01C42D96" w14:textId="77777777" w:rsidR="00F276CE" w:rsidRPr="00F276CE" w:rsidRDefault="00F276CE" w:rsidP="00F276CE">
      <w:r w:rsidRPr="00F276CE">
        <w:pict w14:anchorId="3564E743">
          <v:rect id="_x0000_i1097" style="width:0;height:1.5pt" o:hralign="center" o:hrstd="t" o:hr="t" fillcolor="#a0a0a0" stroked="f"/>
        </w:pict>
      </w:r>
    </w:p>
    <w:p w14:paraId="5E158013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Artefact 2: One brutally concrete UK use case</w:t>
      </w:r>
    </w:p>
    <w:p w14:paraId="79DF35AA" w14:textId="77777777" w:rsidR="00F276CE" w:rsidRPr="00F276CE" w:rsidRDefault="00F276CE" w:rsidP="00F276CE">
      <w:r w:rsidRPr="00F276CE">
        <w:t xml:space="preserve">Pick </w:t>
      </w:r>
      <w:r w:rsidRPr="00F276CE">
        <w:rPr>
          <w:b/>
          <w:bCs/>
        </w:rPr>
        <w:t>one</w:t>
      </w:r>
      <w:r w:rsidRPr="00F276CE">
        <w:t>:</w:t>
      </w:r>
    </w:p>
    <w:p w14:paraId="031AA6A9" w14:textId="77777777" w:rsidR="00F276CE" w:rsidRPr="00F276CE" w:rsidRDefault="00F276CE" w:rsidP="00F276CE">
      <w:pPr>
        <w:numPr>
          <w:ilvl w:val="0"/>
          <w:numId w:val="14"/>
        </w:numPr>
      </w:pPr>
      <w:r w:rsidRPr="00F276CE">
        <w:t>DWP eligibility triage (assistive, not automated)</w:t>
      </w:r>
    </w:p>
    <w:p w14:paraId="30784416" w14:textId="77777777" w:rsidR="00F276CE" w:rsidRPr="00F276CE" w:rsidRDefault="00F276CE" w:rsidP="00F276CE">
      <w:pPr>
        <w:numPr>
          <w:ilvl w:val="0"/>
          <w:numId w:val="14"/>
        </w:numPr>
      </w:pPr>
      <w:r w:rsidRPr="00F276CE">
        <w:t>NHS clinical decision support</w:t>
      </w:r>
    </w:p>
    <w:p w14:paraId="10D8DDA8" w14:textId="77777777" w:rsidR="00F276CE" w:rsidRPr="00F276CE" w:rsidRDefault="00F276CE" w:rsidP="00F276CE">
      <w:pPr>
        <w:numPr>
          <w:ilvl w:val="0"/>
          <w:numId w:val="14"/>
        </w:numPr>
      </w:pPr>
      <w:r w:rsidRPr="00F276CE">
        <w:t>HMRC risk scoring</w:t>
      </w:r>
    </w:p>
    <w:p w14:paraId="6ABC4275" w14:textId="77777777" w:rsidR="00F276CE" w:rsidRPr="00F276CE" w:rsidRDefault="00F276CE" w:rsidP="00F276CE">
      <w:r w:rsidRPr="00F276CE">
        <w:t>Walk through:</w:t>
      </w:r>
    </w:p>
    <w:p w14:paraId="534E66D5" w14:textId="77777777" w:rsidR="00F276CE" w:rsidRPr="00F276CE" w:rsidRDefault="00F276CE" w:rsidP="00F276CE">
      <w:pPr>
        <w:numPr>
          <w:ilvl w:val="0"/>
          <w:numId w:val="15"/>
        </w:numPr>
      </w:pPr>
      <w:r w:rsidRPr="00F276CE">
        <w:t>how intent is currently implicit,</w:t>
      </w:r>
    </w:p>
    <w:p w14:paraId="01CBDB8A" w14:textId="77777777" w:rsidR="00F276CE" w:rsidRPr="00F276CE" w:rsidRDefault="00F276CE" w:rsidP="00F276CE">
      <w:pPr>
        <w:numPr>
          <w:ilvl w:val="0"/>
          <w:numId w:val="15"/>
        </w:numPr>
      </w:pPr>
      <w:r w:rsidRPr="00F276CE">
        <w:t>how audits currently reconstruct it,</w:t>
      </w:r>
    </w:p>
    <w:p w14:paraId="04B1EEAA" w14:textId="77777777" w:rsidR="00F276CE" w:rsidRPr="00F276CE" w:rsidRDefault="00F276CE" w:rsidP="00F276CE">
      <w:pPr>
        <w:numPr>
          <w:ilvl w:val="0"/>
          <w:numId w:val="15"/>
        </w:numPr>
      </w:pPr>
      <w:r w:rsidRPr="00F276CE">
        <w:t>how a DIR would change that.</w:t>
      </w:r>
    </w:p>
    <w:p w14:paraId="391DA5B6" w14:textId="77777777" w:rsidR="00F276CE" w:rsidRPr="00F276CE" w:rsidRDefault="00F276CE" w:rsidP="00F276CE">
      <w:r w:rsidRPr="00F276CE">
        <w:t>Your governance paper already outlines this logic — now you need one crisp story.</w:t>
      </w:r>
    </w:p>
    <w:p w14:paraId="416AF932" w14:textId="77777777" w:rsidR="00F276CE" w:rsidRPr="00F276CE" w:rsidRDefault="00F276CE" w:rsidP="00F276CE">
      <w:r w:rsidRPr="00F276CE">
        <w:pict w14:anchorId="7B08C463">
          <v:rect id="_x0000_i1098" style="width:0;height:1.5pt" o:hralign="center" o:hrstd="t" o:hr="t" fillcolor="#a0a0a0" stroked="f"/>
        </w:pict>
      </w:r>
    </w:p>
    <w:p w14:paraId="3FE6C5A9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Artefact 3: An “assurance stress test” note</w:t>
      </w:r>
    </w:p>
    <w:p w14:paraId="1339BDB6" w14:textId="77777777" w:rsidR="00F276CE" w:rsidRPr="00F276CE" w:rsidRDefault="00F276CE" w:rsidP="00F276CE">
      <w:r w:rsidRPr="00F276CE">
        <w:t>A short document titled something like:</w:t>
      </w:r>
    </w:p>
    <w:p w14:paraId="292FB660" w14:textId="77777777" w:rsidR="00F276CE" w:rsidRPr="00F276CE" w:rsidRDefault="00F276CE" w:rsidP="00F276CE">
      <w:r w:rsidRPr="00F276CE">
        <w:rPr>
          <w:i/>
          <w:iCs/>
        </w:rPr>
        <w:t>“Would this artefact change assurance outcomes?”</w:t>
      </w:r>
    </w:p>
    <w:p w14:paraId="267450C0" w14:textId="77777777" w:rsidR="00F276CE" w:rsidRPr="00F276CE" w:rsidRDefault="00F276CE" w:rsidP="00F276CE">
      <w:r w:rsidRPr="00F276CE">
        <w:t>Include:</w:t>
      </w:r>
    </w:p>
    <w:p w14:paraId="574AA15A" w14:textId="77777777" w:rsidR="00F276CE" w:rsidRPr="00F276CE" w:rsidRDefault="00F276CE" w:rsidP="00F276CE">
      <w:pPr>
        <w:numPr>
          <w:ilvl w:val="0"/>
          <w:numId w:val="16"/>
        </w:numPr>
      </w:pPr>
      <w:r w:rsidRPr="00F276CE">
        <w:t>what it clarifies,</w:t>
      </w:r>
    </w:p>
    <w:p w14:paraId="651CDE19" w14:textId="77777777" w:rsidR="00F276CE" w:rsidRPr="00F276CE" w:rsidRDefault="00F276CE" w:rsidP="00F276CE">
      <w:pPr>
        <w:numPr>
          <w:ilvl w:val="0"/>
          <w:numId w:val="16"/>
        </w:numPr>
      </w:pPr>
      <w:r w:rsidRPr="00F276CE">
        <w:t>where it fails,</w:t>
      </w:r>
    </w:p>
    <w:p w14:paraId="1F814E35" w14:textId="77777777" w:rsidR="00F276CE" w:rsidRPr="00F276CE" w:rsidRDefault="00F276CE" w:rsidP="00F276CE">
      <w:pPr>
        <w:numPr>
          <w:ilvl w:val="0"/>
          <w:numId w:val="16"/>
        </w:numPr>
      </w:pPr>
      <w:r w:rsidRPr="00F276CE">
        <w:t>what it doesn’t solve (important for credibility),</w:t>
      </w:r>
    </w:p>
    <w:p w14:paraId="3EA21B06" w14:textId="77777777" w:rsidR="00F276CE" w:rsidRPr="00F276CE" w:rsidRDefault="00F276CE" w:rsidP="00F276CE">
      <w:pPr>
        <w:numPr>
          <w:ilvl w:val="0"/>
          <w:numId w:val="16"/>
        </w:numPr>
      </w:pPr>
      <w:r w:rsidRPr="00F276CE">
        <w:t>open questions.</w:t>
      </w:r>
    </w:p>
    <w:p w14:paraId="6BF391DD" w14:textId="77777777" w:rsidR="00F276CE" w:rsidRPr="00F276CE" w:rsidRDefault="00F276CE" w:rsidP="00F276CE">
      <w:r w:rsidRPr="00F276CE">
        <w:t>This directly addresses the hesitations your policy paper identifies .</w:t>
      </w:r>
    </w:p>
    <w:p w14:paraId="7A2FBF92" w14:textId="77777777" w:rsidR="00F276CE" w:rsidRPr="00F276CE" w:rsidRDefault="00F276CE" w:rsidP="00F276CE">
      <w:r w:rsidRPr="00F276CE">
        <w:pict w14:anchorId="1A62FC02">
          <v:rect id="_x0000_i1099" style="width:0;height:1.5pt" o:hralign="center" o:hrstd="t" o:hr="t" fillcolor="#a0a0a0" stroked="f"/>
        </w:pict>
      </w:r>
    </w:p>
    <w:p w14:paraId="14D540A6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lastRenderedPageBreak/>
        <w:t>5. The correct adoption path (this is the long game)</w:t>
      </w:r>
    </w:p>
    <w:p w14:paraId="541DD67A" w14:textId="77777777" w:rsidR="00F276CE" w:rsidRPr="00F276CE" w:rsidRDefault="00F276CE" w:rsidP="00F276CE">
      <w:r w:rsidRPr="00F276CE">
        <w:t>Your own research basically gives you the roadmap.</w:t>
      </w:r>
    </w:p>
    <w:p w14:paraId="17B9ECAD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Phase 1: Quiet assurance validation (now → 6 months)</w:t>
      </w:r>
    </w:p>
    <w:p w14:paraId="52B960F8" w14:textId="77777777" w:rsidR="00F276CE" w:rsidRPr="00F276CE" w:rsidRDefault="00F276CE" w:rsidP="00F276CE">
      <w:pPr>
        <w:numPr>
          <w:ilvl w:val="0"/>
          <w:numId w:val="17"/>
        </w:numPr>
      </w:pPr>
      <w:r w:rsidRPr="00F276CE">
        <w:t>GDS / ICO / auditors</w:t>
      </w:r>
    </w:p>
    <w:p w14:paraId="2CC9E5CF" w14:textId="77777777" w:rsidR="00F276CE" w:rsidRPr="00F276CE" w:rsidRDefault="00F276CE" w:rsidP="00F276CE">
      <w:pPr>
        <w:numPr>
          <w:ilvl w:val="0"/>
          <w:numId w:val="17"/>
        </w:numPr>
      </w:pPr>
      <w:r w:rsidRPr="00F276CE">
        <w:t>feedback</w:t>
      </w:r>
    </w:p>
    <w:p w14:paraId="5881F643" w14:textId="77777777" w:rsidR="00F276CE" w:rsidRPr="00F276CE" w:rsidRDefault="00F276CE" w:rsidP="00F276CE">
      <w:pPr>
        <w:numPr>
          <w:ilvl w:val="0"/>
          <w:numId w:val="17"/>
        </w:numPr>
      </w:pPr>
      <w:r w:rsidRPr="00F276CE">
        <w:t>refine schema</w:t>
      </w:r>
    </w:p>
    <w:p w14:paraId="0CD14DCC" w14:textId="77777777" w:rsidR="00F276CE" w:rsidRPr="00F276CE" w:rsidRDefault="00F276CE" w:rsidP="00F276CE">
      <w:pPr>
        <w:numPr>
          <w:ilvl w:val="0"/>
          <w:numId w:val="17"/>
        </w:numPr>
      </w:pPr>
      <w:r w:rsidRPr="00F276CE">
        <w:t>kill weak parts early</w:t>
      </w:r>
    </w:p>
    <w:p w14:paraId="54A23C56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Phase 2: UK pattern, not mandate (6–18 months)</w:t>
      </w:r>
    </w:p>
    <w:p w14:paraId="6EF1960B" w14:textId="77777777" w:rsidR="00F276CE" w:rsidRPr="00F276CE" w:rsidRDefault="00F276CE" w:rsidP="00F276CE">
      <w:pPr>
        <w:numPr>
          <w:ilvl w:val="0"/>
          <w:numId w:val="18"/>
        </w:numPr>
      </w:pPr>
      <w:r w:rsidRPr="00F276CE">
        <w:t>Position DIR as:</w:t>
      </w:r>
    </w:p>
    <w:p w14:paraId="451605ED" w14:textId="77777777" w:rsidR="00F276CE" w:rsidRPr="00F276CE" w:rsidRDefault="00F276CE" w:rsidP="00F276CE">
      <w:pPr>
        <w:numPr>
          <w:ilvl w:val="1"/>
          <w:numId w:val="18"/>
        </w:numPr>
      </w:pPr>
      <w:r w:rsidRPr="00F276CE">
        <w:t xml:space="preserve">an </w:t>
      </w:r>
      <w:r w:rsidRPr="00F276CE">
        <w:rPr>
          <w:i/>
          <w:iCs/>
        </w:rPr>
        <w:t>optional assurance pattern</w:t>
      </w:r>
    </w:p>
    <w:p w14:paraId="78EE3E85" w14:textId="77777777" w:rsidR="00F276CE" w:rsidRPr="00F276CE" w:rsidRDefault="00F276CE" w:rsidP="00F276CE">
      <w:pPr>
        <w:numPr>
          <w:ilvl w:val="1"/>
          <w:numId w:val="18"/>
        </w:numPr>
      </w:pPr>
      <w:r w:rsidRPr="00F276CE">
        <w:t>referenced in guidance</w:t>
      </w:r>
    </w:p>
    <w:p w14:paraId="66E163F5" w14:textId="77777777" w:rsidR="00F276CE" w:rsidRPr="00F276CE" w:rsidRDefault="00F276CE" w:rsidP="00F276CE">
      <w:pPr>
        <w:numPr>
          <w:ilvl w:val="0"/>
          <w:numId w:val="18"/>
        </w:numPr>
      </w:pPr>
      <w:r w:rsidRPr="00F276CE">
        <w:t>Possibly via:</w:t>
      </w:r>
    </w:p>
    <w:p w14:paraId="6FC4A0B7" w14:textId="77777777" w:rsidR="00F276CE" w:rsidRPr="00F276CE" w:rsidRDefault="00F276CE" w:rsidP="00F276CE">
      <w:pPr>
        <w:numPr>
          <w:ilvl w:val="1"/>
          <w:numId w:val="18"/>
        </w:numPr>
      </w:pPr>
      <w:r w:rsidRPr="00F276CE">
        <w:t>GDS playbooks</w:t>
      </w:r>
    </w:p>
    <w:p w14:paraId="65569034" w14:textId="77777777" w:rsidR="00F276CE" w:rsidRPr="00F276CE" w:rsidRDefault="00F276CE" w:rsidP="00F276CE">
      <w:pPr>
        <w:numPr>
          <w:ilvl w:val="1"/>
          <w:numId w:val="18"/>
        </w:numPr>
      </w:pPr>
      <w:r w:rsidRPr="00F276CE">
        <w:t>Cabinet Office assurance notes</w:t>
      </w:r>
    </w:p>
    <w:p w14:paraId="44E70151" w14:textId="77777777" w:rsidR="00F276CE" w:rsidRPr="00F276CE" w:rsidRDefault="00F276CE" w:rsidP="00F276CE">
      <w:pPr>
        <w:numPr>
          <w:ilvl w:val="1"/>
          <w:numId w:val="18"/>
        </w:numPr>
      </w:pPr>
      <w:r w:rsidRPr="00F276CE">
        <w:t>regulator sandbox learnings</w:t>
      </w:r>
    </w:p>
    <w:p w14:paraId="6D2A65E0" w14:textId="77777777" w:rsidR="00F276CE" w:rsidRPr="00F276CE" w:rsidRDefault="00F276CE" w:rsidP="00F276CE">
      <w:r w:rsidRPr="00F276CE">
        <w:t>No legislation. No politics.</w:t>
      </w:r>
    </w:p>
    <w:p w14:paraId="0E934055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Phase 3: Standards, not government (18–36 months)</w:t>
      </w:r>
    </w:p>
    <w:p w14:paraId="4217BD64" w14:textId="77777777" w:rsidR="00F276CE" w:rsidRPr="00F276CE" w:rsidRDefault="00F276CE" w:rsidP="00F276CE">
      <w:r w:rsidRPr="00F276CE">
        <w:t xml:space="preserve">This is where </w:t>
      </w:r>
      <w:r w:rsidRPr="00F276CE">
        <w:rPr>
          <w:b/>
          <w:bCs/>
        </w:rPr>
        <w:t>global standard</w:t>
      </w:r>
      <w:r w:rsidRPr="00F276CE">
        <w:t xml:space="preserve"> becomes real.</w:t>
      </w:r>
    </w:p>
    <w:p w14:paraId="23C98E3B" w14:textId="77777777" w:rsidR="00F276CE" w:rsidRPr="00F276CE" w:rsidRDefault="00F276CE" w:rsidP="00F276CE">
      <w:r w:rsidRPr="00F276CE">
        <w:t>Targets:</w:t>
      </w:r>
    </w:p>
    <w:p w14:paraId="06622C4D" w14:textId="77777777" w:rsidR="00F276CE" w:rsidRPr="00F276CE" w:rsidRDefault="00F276CE" w:rsidP="00F276CE">
      <w:pPr>
        <w:numPr>
          <w:ilvl w:val="0"/>
          <w:numId w:val="19"/>
        </w:numPr>
      </w:pPr>
      <w:r w:rsidRPr="00F276CE">
        <w:rPr>
          <w:b/>
          <w:bCs/>
        </w:rPr>
        <w:t>BSI</w:t>
      </w:r>
      <w:r w:rsidRPr="00F276CE">
        <w:t xml:space="preserve"> (UK first)</w:t>
      </w:r>
    </w:p>
    <w:p w14:paraId="7F4A48A8" w14:textId="77777777" w:rsidR="00F276CE" w:rsidRPr="00F276CE" w:rsidRDefault="00F276CE" w:rsidP="00F276CE">
      <w:pPr>
        <w:numPr>
          <w:ilvl w:val="0"/>
          <w:numId w:val="19"/>
        </w:numPr>
      </w:pPr>
      <w:r w:rsidRPr="00F276CE">
        <w:t>ISO/IEC JTC 1 (AI governance)</w:t>
      </w:r>
    </w:p>
    <w:p w14:paraId="5FD24832" w14:textId="77777777" w:rsidR="00F276CE" w:rsidRPr="00F276CE" w:rsidRDefault="00F276CE" w:rsidP="00F276CE">
      <w:pPr>
        <w:numPr>
          <w:ilvl w:val="0"/>
          <w:numId w:val="19"/>
        </w:numPr>
      </w:pPr>
      <w:r w:rsidRPr="00F276CE">
        <w:t>IEEE (ethics &amp; governance standards)</w:t>
      </w:r>
    </w:p>
    <w:p w14:paraId="2128870C" w14:textId="77777777" w:rsidR="00F276CE" w:rsidRPr="00F276CE" w:rsidRDefault="00F276CE" w:rsidP="00F276CE">
      <w:r w:rsidRPr="00F276CE">
        <w:t>You arrive with:</w:t>
      </w:r>
    </w:p>
    <w:p w14:paraId="2AD1ABE1" w14:textId="77777777" w:rsidR="00F276CE" w:rsidRPr="00F276CE" w:rsidRDefault="00F276CE" w:rsidP="00F276CE">
      <w:pPr>
        <w:numPr>
          <w:ilvl w:val="0"/>
          <w:numId w:val="20"/>
        </w:numPr>
      </w:pPr>
      <w:r w:rsidRPr="00F276CE">
        <w:t>evidence,</w:t>
      </w:r>
    </w:p>
    <w:p w14:paraId="48BBAC62" w14:textId="77777777" w:rsidR="00F276CE" w:rsidRPr="00F276CE" w:rsidRDefault="00F276CE" w:rsidP="00F276CE">
      <w:pPr>
        <w:numPr>
          <w:ilvl w:val="0"/>
          <w:numId w:val="20"/>
        </w:numPr>
      </w:pPr>
      <w:r w:rsidRPr="00F276CE">
        <w:t>critiques,</w:t>
      </w:r>
    </w:p>
    <w:p w14:paraId="62D0F6AE" w14:textId="77777777" w:rsidR="00F276CE" w:rsidRPr="00F276CE" w:rsidRDefault="00F276CE" w:rsidP="00F276CE">
      <w:pPr>
        <w:numPr>
          <w:ilvl w:val="0"/>
          <w:numId w:val="20"/>
        </w:numPr>
      </w:pPr>
      <w:r w:rsidRPr="00F276CE">
        <w:t>revisions,</w:t>
      </w:r>
    </w:p>
    <w:p w14:paraId="05944B34" w14:textId="77777777" w:rsidR="00F276CE" w:rsidRPr="00F276CE" w:rsidRDefault="00F276CE" w:rsidP="00F276CE">
      <w:pPr>
        <w:numPr>
          <w:ilvl w:val="0"/>
          <w:numId w:val="20"/>
        </w:numPr>
      </w:pPr>
      <w:r w:rsidRPr="00F276CE">
        <w:t>use cases.</w:t>
      </w:r>
    </w:p>
    <w:p w14:paraId="2515C323" w14:textId="77777777" w:rsidR="00F276CE" w:rsidRPr="00F276CE" w:rsidRDefault="00F276CE" w:rsidP="00F276CE">
      <w:r w:rsidRPr="00F276CE">
        <w:t>That’s how HTML, ISO 27001, and safety cases actually happened.</w:t>
      </w:r>
    </w:p>
    <w:p w14:paraId="4EEBE6DD" w14:textId="77777777" w:rsidR="00F276CE" w:rsidRPr="00F276CE" w:rsidRDefault="00F276CE" w:rsidP="00F276CE">
      <w:r w:rsidRPr="00F276CE">
        <w:lastRenderedPageBreak/>
        <w:pict w14:anchorId="626A9DE2">
          <v:rect id="_x0000_i1100" style="width:0;height:1.5pt" o:hralign="center" o:hrstd="t" o:hr="t" fillcolor="#a0a0a0" stroked="f"/>
        </w:pict>
      </w:r>
    </w:p>
    <w:p w14:paraId="4B047B42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6. One hard truth (said constructively)</w:t>
      </w:r>
    </w:p>
    <w:p w14:paraId="05F97E0E" w14:textId="77777777" w:rsidR="00F276CE" w:rsidRPr="00F276CE" w:rsidRDefault="00F276CE" w:rsidP="00F276CE">
      <w:r w:rsidRPr="00F276CE">
        <w:t>If you push this as:</w:t>
      </w:r>
    </w:p>
    <w:p w14:paraId="4F6581DA" w14:textId="77777777" w:rsidR="00F276CE" w:rsidRPr="00F276CE" w:rsidRDefault="00F276CE" w:rsidP="00F276CE">
      <w:pPr>
        <w:numPr>
          <w:ilvl w:val="0"/>
          <w:numId w:val="21"/>
        </w:numPr>
      </w:pPr>
      <w:r w:rsidRPr="00F276CE">
        <w:t>“a global standard”</w:t>
      </w:r>
    </w:p>
    <w:p w14:paraId="04336CD4" w14:textId="77777777" w:rsidR="00F276CE" w:rsidRPr="00F276CE" w:rsidRDefault="00F276CE" w:rsidP="00F276CE">
      <w:pPr>
        <w:numPr>
          <w:ilvl w:val="0"/>
          <w:numId w:val="21"/>
        </w:numPr>
      </w:pPr>
      <w:r w:rsidRPr="00F276CE">
        <w:t>“a missing layer”</w:t>
      </w:r>
    </w:p>
    <w:p w14:paraId="43E2B252" w14:textId="77777777" w:rsidR="00F276CE" w:rsidRPr="00F276CE" w:rsidRDefault="00F276CE" w:rsidP="00F276CE">
      <w:pPr>
        <w:numPr>
          <w:ilvl w:val="0"/>
          <w:numId w:val="21"/>
        </w:numPr>
      </w:pPr>
      <w:r w:rsidRPr="00F276CE">
        <w:t>“AI governance revolution”</w:t>
      </w:r>
    </w:p>
    <w:p w14:paraId="6ADFBB32" w14:textId="77777777" w:rsidR="00F276CE" w:rsidRPr="00F276CE" w:rsidRDefault="00F276CE" w:rsidP="00F276CE">
      <w:r w:rsidRPr="00F276CE">
        <w:t>too early, government will politely disengage.</w:t>
      </w:r>
    </w:p>
    <w:p w14:paraId="241D4AFA" w14:textId="77777777" w:rsidR="00F276CE" w:rsidRPr="00F276CE" w:rsidRDefault="00F276CE" w:rsidP="00F276CE">
      <w:r w:rsidRPr="00F276CE">
        <w:t>If you push it as:</w:t>
      </w:r>
    </w:p>
    <w:p w14:paraId="12D21C2F" w14:textId="77777777" w:rsidR="00F276CE" w:rsidRPr="00F276CE" w:rsidRDefault="00F276CE" w:rsidP="00F276CE">
      <w:r w:rsidRPr="00F276CE">
        <w:rPr>
          <w:b/>
          <w:bCs/>
        </w:rPr>
        <w:t>“a missing audit artefact we should test before the next AI failure”</w:t>
      </w:r>
    </w:p>
    <w:p w14:paraId="218FF5DE" w14:textId="77777777" w:rsidR="00F276CE" w:rsidRPr="00F276CE" w:rsidRDefault="00F276CE" w:rsidP="00F276CE">
      <w:r w:rsidRPr="00F276CE">
        <w:t>you will get traction.</w:t>
      </w:r>
    </w:p>
    <w:p w14:paraId="2AD8015E" w14:textId="77777777" w:rsidR="00F276CE" w:rsidRPr="00F276CE" w:rsidRDefault="00F276CE" w:rsidP="00F276CE">
      <w:r w:rsidRPr="00F276CE">
        <w:t>Your own documents already justify this — now your execution needs to match the maturity of the thinking.</w:t>
      </w:r>
    </w:p>
    <w:p w14:paraId="3BB94412" w14:textId="77777777" w:rsidR="00F276CE" w:rsidRPr="00F276CE" w:rsidRDefault="00F276CE" w:rsidP="00F276CE">
      <w:r w:rsidRPr="00F276CE">
        <w:pict w14:anchorId="2F37DA0B">
          <v:rect id="_x0000_i1101" style="width:0;height:1.5pt" o:hralign="center" o:hrstd="t" o:hr="t" fillcolor="#a0a0a0" stroked="f"/>
        </w:pict>
      </w:r>
    </w:p>
    <w:p w14:paraId="4D7546F9" w14:textId="77777777" w:rsidR="00F276CE" w:rsidRPr="00F276CE" w:rsidRDefault="00F276CE" w:rsidP="00F276CE">
      <w:pPr>
        <w:rPr>
          <w:b/>
          <w:bCs/>
        </w:rPr>
      </w:pPr>
      <w:r w:rsidRPr="00F276CE">
        <w:rPr>
          <w:b/>
          <w:bCs/>
        </w:rPr>
        <w:t>If you want, next step options</w:t>
      </w:r>
    </w:p>
    <w:p w14:paraId="27308F88" w14:textId="77777777" w:rsidR="00F276CE" w:rsidRPr="00F276CE" w:rsidRDefault="00F276CE" w:rsidP="00F276CE">
      <w:r w:rsidRPr="00F276CE">
        <w:t xml:space="preserve">I can help you with any of these </w:t>
      </w:r>
      <w:r w:rsidRPr="00F276CE">
        <w:rPr>
          <w:i/>
          <w:iCs/>
        </w:rPr>
        <w:t>concretely</w:t>
      </w:r>
      <w:r w:rsidRPr="00F276CE">
        <w:t>:</w:t>
      </w:r>
    </w:p>
    <w:p w14:paraId="0CFF1C6A" w14:textId="77777777" w:rsidR="00F276CE" w:rsidRPr="00F276CE" w:rsidRDefault="00F276CE" w:rsidP="00F276CE">
      <w:pPr>
        <w:numPr>
          <w:ilvl w:val="0"/>
          <w:numId w:val="22"/>
        </w:numPr>
      </w:pPr>
      <w:r w:rsidRPr="00F276CE">
        <w:rPr>
          <w:b/>
          <w:bCs/>
        </w:rPr>
        <w:t>Rewrite the Declared Intent pitch as a 2-page GDS/ICO briefing</w:t>
      </w:r>
    </w:p>
    <w:p w14:paraId="31F1D757" w14:textId="77777777" w:rsidR="00F276CE" w:rsidRPr="00F276CE" w:rsidRDefault="00F276CE" w:rsidP="00F276CE">
      <w:pPr>
        <w:numPr>
          <w:ilvl w:val="0"/>
          <w:numId w:val="22"/>
        </w:numPr>
      </w:pPr>
      <w:r w:rsidRPr="00F276CE">
        <w:rPr>
          <w:b/>
          <w:bCs/>
        </w:rPr>
        <w:t>Tighten the DIR schema so auditors can’t dismiss it</w:t>
      </w:r>
    </w:p>
    <w:p w14:paraId="25DEED5D" w14:textId="77777777" w:rsidR="00F276CE" w:rsidRPr="00F276CE" w:rsidRDefault="00F276CE" w:rsidP="00F276CE">
      <w:pPr>
        <w:numPr>
          <w:ilvl w:val="0"/>
          <w:numId w:val="22"/>
        </w:numPr>
      </w:pPr>
      <w:r w:rsidRPr="00F276CE">
        <w:rPr>
          <w:b/>
          <w:bCs/>
        </w:rPr>
        <w:t>Craft the exact email / intro ask to GDS or ICO</w:t>
      </w:r>
    </w:p>
    <w:p w14:paraId="7444CA92" w14:textId="77777777" w:rsidR="00F276CE" w:rsidRPr="00F276CE" w:rsidRDefault="00F276CE" w:rsidP="00F276CE">
      <w:pPr>
        <w:numPr>
          <w:ilvl w:val="0"/>
          <w:numId w:val="22"/>
        </w:numPr>
      </w:pPr>
      <w:r w:rsidRPr="00F276CE">
        <w:rPr>
          <w:b/>
          <w:bCs/>
        </w:rPr>
        <w:t>Design a no-AI pilot that looks credible to NAO / assurance</w:t>
      </w:r>
    </w:p>
    <w:p w14:paraId="0E1C2F50" w14:textId="77777777" w:rsidR="00F276CE" w:rsidRPr="00F276CE" w:rsidRDefault="00F276CE" w:rsidP="00F276CE">
      <w:r w:rsidRPr="00F276CE">
        <w:t xml:space="preserve">If this were </w:t>
      </w:r>
      <w:r w:rsidRPr="00F276CE">
        <w:rPr>
          <w:i/>
          <w:iCs/>
        </w:rPr>
        <w:t>my</w:t>
      </w:r>
      <w:r w:rsidRPr="00F276CE">
        <w:t xml:space="preserve"> idea, I’d start with </w:t>
      </w:r>
      <w:r w:rsidRPr="00F276CE">
        <w:rPr>
          <w:b/>
          <w:bCs/>
        </w:rPr>
        <w:t>#2 and #3 this week</w:t>
      </w:r>
      <w:r w:rsidRPr="00F276CE">
        <w:t>.</w:t>
      </w:r>
    </w:p>
    <w:p w14:paraId="6A4FD5AB" w14:textId="77777777" w:rsidR="00F276CE" w:rsidRPr="00F276CE" w:rsidRDefault="00F276CE" w:rsidP="00F276CE">
      <w:r w:rsidRPr="00F276CE">
        <w:t>Tell me which you want to do next, and I’ll push it forward with you.</w:t>
      </w:r>
    </w:p>
    <w:p w14:paraId="74665489" w14:textId="77777777" w:rsidR="000C01BF" w:rsidRDefault="000C01BF"/>
    <w:sectPr w:rsidR="000C0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C7E"/>
    <w:multiLevelType w:val="multilevel"/>
    <w:tmpl w:val="9C8E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07FA"/>
    <w:multiLevelType w:val="multilevel"/>
    <w:tmpl w:val="7088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46DD"/>
    <w:multiLevelType w:val="multilevel"/>
    <w:tmpl w:val="C594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44161"/>
    <w:multiLevelType w:val="multilevel"/>
    <w:tmpl w:val="F37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70C8B"/>
    <w:multiLevelType w:val="multilevel"/>
    <w:tmpl w:val="C2B8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D4747"/>
    <w:multiLevelType w:val="multilevel"/>
    <w:tmpl w:val="8794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06506"/>
    <w:multiLevelType w:val="multilevel"/>
    <w:tmpl w:val="E33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C0DAB"/>
    <w:multiLevelType w:val="multilevel"/>
    <w:tmpl w:val="0AE4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2B279D"/>
    <w:multiLevelType w:val="multilevel"/>
    <w:tmpl w:val="E902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221A5"/>
    <w:multiLevelType w:val="multilevel"/>
    <w:tmpl w:val="C49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87DB9"/>
    <w:multiLevelType w:val="multilevel"/>
    <w:tmpl w:val="FAF8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E7D0A"/>
    <w:multiLevelType w:val="multilevel"/>
    <w:tmpl w:val="664E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5A3C34"/>
    <w:multiLevelType w:val="multilevel"/>
    <w:tmpl w:val="ADC4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8676A"/>
    <w:multiLevelType w:val="multilevel"/>
    <w:tmpl w:val="3E2A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45A3D"/>
    <w:multiLevelType w:val="multilevel"/>
    <w:tmpl w:val="230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C7B6B"/>
    <w:multiLevelType w:val="multilevel"/>
    <w:tmpl w:val="FF8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250EC"/>
    <w:multiLevelType w:val="multilevel"/>
    <w:tmpl w:val="560E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C6D42"/>
    <w:multiLevelType w:val="multilevel"/>
    <w:tmpl w:val="7750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36C75"/>
    <w:multiLevelType w:val="multilevel"/>
    <w:tmpl w:val="36A0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14C9F"/>
    <w:multiLevelType w:val="multilevel"/>
    <w:tmpl w:val="499A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A753D"/>
    <w:multiLevelType w:val="multilevel"/>
    <w:tmpl w:val="DD2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96F08"/>
    <w:multiLevelType w:val="multilevel"/>
    <w:tmpl w:val="A50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79562">
    <w:abstractNumId w:val="8"/>
  </w:num>
  <w:num w:numId="2" w16cid:durableId="1181429502">
    <w:abstractNumId w:val="11"/>
  </w:num>
  <w:num w:numId="3" w16cid:durableId="1184056069">
    <w:abstractNumId w:val="4"/>
  </w:num>
  <w:num w:numId="4" w16cid:durableId="1174997795">
    <w:abstractNumId w:val="15"/>
  </w:num>
  <w:num w:numId="5" w16cid:durableId="1406563707">
    <w:abstractNumId w:val="19"/>
  </w:num>
  <w:num w:numId="6" w16cid:durableId="1212576337">
    <w:abstractNumId w:val="10"/>
  </w:num>
  <w:num w:numId="7" w16cid:durableId="1052778108">
    <w:abstractNumId w:val="14"/>
  </w:num>
  <w:num w:numId="8" w16cid:durableId="70808854">
    <w:abstractNumId w:val="9"/>
  </w:num>
  <w:num w:numId="9" w16cid:durableId="154418208">
    <w:abstractNumId w:val="5"/>
  </w:num>
  <w:num w:numId="10" w16cid:durableId="1867870608">
    <w:abstractNumId w:val="13"/>
  </w:num>
  <w:num w:numId="11" w16cid:durableId="1370689032">
    <w:abstractNumId w:val="20"/>
  </w:num>
  <w:num w:numId="12" w16cid:durableId="1739329412">
    <w:abstractNumId w:val="2"/>
  </w:num>
  <w:num w:numId="13" w16cid:durableId="1196581713">
    <w:abstractNumId w:val="21"/>
  </w:num>
  <w:num w:numId="14" w16cid:durableId="215357423">
    <w:abstractNumId w:val="18"/>
  </w:num>
  <w:num w:numId="15" w16cid:durableId="1707367575">
    <w:abstractNumId w:val="17"/>
  </w:num>
  <w:num w:numId="16" w16cid:durableId="1422528169">
    <w:abstractNumId w:val="16"/>
  </w:num>
  <w:num w:numId="17" w16cid:durableId="1132216711">
    <w:abstractNumId w:val="3"/>
  </w:num>
  <w:num w:numId="18" w16cid:durableId="1721444141">
    <w:abstractNumId w:val="1"/>
  </w:num>
  <w:num w:numId="19" w16cid:durableId="2112896887">
    <w:abstractNumId w:val="6"/>
  </w:num>
  <w:num w:numId="20" w16cid:durableId="901982295">
    <w:abstractNumId w:val="0"/>
  </w:num>
  <w:num w:numId="21" w16cid:durableId="659576711">
    <w:abstractNumId w:val="12"/>
  </w:num>
  <w:num w:numId="22" w16cid:durableId="11796645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CE"/>
    <w:rsid w:val="000C01BF"/>
    <w:rsid w:val="002805CE"/>
    <w:rsid w:val="00740D93"/>
    <w:rsid w:val="00A976E9"/>
    <w:rsid w:val="00BD2A94"/>
    <w:rsid w:val="00BD542E"/>
    <w:rsid w:val="00C868C6"/>
    <w:rsid w:val="00F276CE"/>
    <w:rsid w:val="00F4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0684"/>
  <w15:chartTrackingRefBased/>
  <w15:docId w15:val="{3D74C90A-A11A-4F4F-A0C8-BA525CA1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1007</Words>
  <Characters>5660</Characters>
  <Application>Microsoft Office Word</Application>
  <DocSecurity>0</DocSecurity>
  <Lines>104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Brownbill</dc:creator>
  <cp:keywords/>
  <dc:description/>
  <cp:lastModifiedBy>Phil Brownbill</cp:lastModifiedBy>
  <cp:revision>3</cp:revision>
  <dcterms:created xsi:type="dcterms:W3CDTF">2026-01-24T14:35:00Z</dcterms:created>
  <dcterms:modified xsi:type="dcterms:W3CDTF">2026-01-27T09:26:00Z</dcterms:modified>
</cp:coreProperties>
</file>