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 Word Frequency Analyzer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In this exercise, you will create a word frequency analyzer program that utilizes various data structures and loops in Python.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1. Prompt the user to enter a paragraph of text.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2. Split the paragraph into individual words and store them in a list called `words`.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3. Create a dictionary called `word_frequency` to store the frequency of each word in the paragraph. The keys of the dictionary will be the words, and the values will be the corresponding frequencies.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4. Use a for loop to iterate over the `words` list. Update the `word_frequency` dictionary by incrementing the frequency count for each word encountered.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5. Create a set called `unique_words` to store the unique words in the paragraph. Iterate over the `words` list using a for loop and add each word to the set.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6. Display the word frequency count for each word in the `word_frequency` dictionary.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7. Display the total number of unique words in the `unique_words` set.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8. Use a while loop to provide the user with the option to search for the frequency of a specific word in the paragraph. Prompt the user to enter a word to search or enter 'exit' to end the program. If the word is found in the `word_frequency` dictionary, display its frequency count. If the word is not found, display a message indicating it's not present in the paragraph.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9. After the user exits the program, display a farewell message.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Welcome to the Word Frequency Analyzer!</w:t>
              <w:br w:type="textWrapping"/>
              <w:br w:type="textWrapping"/>
              <w:t xml:space="preserve">Enter a paragraph of text:</w:t>
              <w:br w:type="textWrapping"/>
              <w:t xml:space="preserve">The quick brown fox jumps over the lazy dog. The dog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lazy.</w:t>
              <w:br w:type="textWrapping"/>
              <w:br w:type="textWrapping"/>
              <w:t xml:space="preserve">Word Frequency:</w:t>
              <w:br w:type="textWrapping"/>
              <w:t xml:space="preserve">- the: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- quick: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- brown: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- fox: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- jumps: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- over: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- lazy: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- dog: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Total unique words: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Enter a word to search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enter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'exit'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 end: dog</w:t>
              <w:br w:type="textWrapping"/>
              <w:t xml:space="preserve">Frequency of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'dog'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Enter a word to search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enter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'exit'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 end: cat</w:t>
              <w:br w:type="textWrapping"/>
              <w:t xml:space="preserve">Word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'cat'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found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paragraph.</w:t>
              <w:br w:type="textWrapping"/>
              <w:br w:type="textWrapping"/>
              <w:t xml:space="preserve">Enter a word to search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enter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'exit'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 end: exit</w:t>
              <w:br w:type="textWrapping"/>
              <w:br w:type="textWrapping"/>
              <w:t xml:space="preserve">Thank you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using the Word Frequency Analyzer! Goodbye!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 Template: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"Welcome to the Word Frequency Analyzer!\n"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paragraph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a paragraph of text: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Split the paragraph into individual words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words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Create a dictionary to store word frequency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word_frequency = {}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words: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Create a set to store unique words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unique_words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"\nWord Frequency:"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Your code logic for displaying frequency of each words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f"\nTotal unique words: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{len(unique_words)}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search_word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a word to search or enter 'exit' to end: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search_word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"\nThank you for using the Word Frequency Analyzer! Goodbye!"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search_word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word_frequency: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f"Frequency of 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{search_word}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':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{word_frequency[search_word]}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f"Word 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{search_word}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 not found in the paragraph.\n"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