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 of Jesus — 60-Day Promotion &amp; SEO Plan</w:t>
      </w:r>
    </w:p>
    <w:p>
      <w:r/>
      <w:r>
        <w:rPr>
          <w:b/>
        </w:rPr>
        <w:t>For:</w:t>
      </w:r>
      <w:r>
        <w:t xml:space="preserve"> Phil Cheevers &amp; Pierre  </w:t>
      </w:r>
    </w:p>
    <w:p>
      <w:r/>
      <w:r>
        <w:rPr>
          <w:b/>
        </w:rPr>
        <w:t>Brand:</w:t>
      </w:r>
      <w:r>
        <w:t xml:space="preserve"> Life of Jesus sacred art coloring books  </w:t>
      </w:r>
    </w:p>
    <w:p>
      <w:r/>
      <w:r>
        <w:rPr>
          <w:b/>
        </w:rPr>
        <w:t>Live store:</w:t>
      </w:r>
      <w:r>
        <w:t xml:space="preserve"> https://www.lifeofjesus.ca/  </w:t>
      </w:r>
    </w:p>
    <w:p>
      <w:r/>
      <w:r>
        <w:rPr>
          <w:b/>
        </w:rPr>
        <w:t>Comfort site (testbed):</w:t>
      </w:r>
      <w:r>
        <w:t xml:space="preserve"> https://pinkhouse.tech/lifeofjesus/  </w:t>
      </w:r>
    </w:p>
    <w:p>
      <w:r/>
      <w:r>
        <w:rPr>
          <w:b/>
        </w:rPr>
        <w:t>Plan window:</w:t>
      </w:r>
      <w:r>
        <w:t xml:space="preserve"> ~60 days from early August 2026 through late September 2026  </w:t>
      </w:r>
    </w:p>
    <w:p>
      <w:r/>
      <w:r>
        <w:rPr>
          <w:b/>
        </w:rPr>
        <w:t>Goal:</w:t>
      </w:r>
      <w:r>
        <w:t xml:space="preserve"> Get eyeballs on the new comfort-first site, finish the SEO foundation, and sell books/bundles — especially into fall gift season and Canadian parish channels.</w:t>
      </w:r>
    </w:p>
    <w:p>
      <w:pPr>
        <w:pStyle w:val="Heading1"/>
      </w:pPr>
      <w:r>
        <w:t>How to put this on your laptop (C: drive)</w:t>
      </w:r>
    </w:p>
    <w:p>
      <w:r>
        <w:t>Cloud agents cannot write directly to your Windows `C:\` drive. Use this path:</w:t>
      </w:r>
    </w:p>
    <w:p>
      <w:pPr>
        <w:pStyle w:val="ListNumber"/>
      </w:pPr>
      <w:r>
        <w:t>Open the pull request for this document on GitHub.</w:t>
      </w:r>
    </w:p>
    <w:p>
      <w:pPr>
        <w:pStyle w:val="ListNumber"/>
      </w:pPr>
      <w:r>
        <w:t xml:space="preserve">Download </w:t>
      </w:r>
      <w:r>
        <w:rPr>
          <w:b/>
        </w:rPr>
        <w:t>`lifeofjesus/60-DAY-PROMOTION-AND-SEO-PLAN.docx`</w:t>
      </w:r>
      <w:r>
        <w:t xml:space="preserve"> (easiest to open in Word / upload to Google Docs).</w:t>
      </w:r>
    </w:p>
    <w:p>
      <w:pPr>
        <w:pStyle w:val="ListNumber"/>
      </w:pPr>
      <w:r>
        <w:t xml:space="preserve">Save it somewhere simple, for example:  </w:t>
      </w:r>
    </w:p>
    <w:p>
      <w:r>
        <w:t xml:space="preserve">   `C:\LifeOfJesus\60-DAY-PROMOTION-AND-SEO-PLAN.docx`</w:t>
      </w:r>
    </w:p>
    <w:p>
      <w:pPr>
        <w:pStyle w:val="ListNumber"/>
      </w:pPr>
      <w:r>
        <w:t>Optional: upload that same file to Google Drive → Open with Google Docs for phone reading.</w:t>
      </w:r>
    </w:p>
    <w:p>
      <w:r>
        <w:t>A markdown twin of this file sits beside the Word file in the same folder.</w:t>
      </w:r>
    </w:p>
    <w:p>
      <w:pPr>
        <w:pStyle w:val="Heading1"/>
      </w:pPr>
      <w:r>
        <w:t>1. The strategy we are extending (in plain English)</w:t>
      </w:r>
    </w:p>
    <w:p>
      <w:r>
        <w:t xml:space="preserve">You already built the hard part: a </w:t>
      </w:r>
      <w:r>
        <w:rPr>
          <w:b/>
        </w:rPr>
        <w:t>quiet gallery for a comfort gift</w:t>
      </w:r>
      <w:r>
        <w:t>, not a hard-sell catalog.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Pillar</w:t>
            </w:r>
          </w:p>
        </w:tc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What it means for the next 60 days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Comfort first, shop second</w:t>
            </w:r>
            <w:r/>
          </w:p>
        </w:tc>
        <w:tc>
          <w:tcPr>
            <w:tcW w:type="dxa" w:w="4680"/>
          </w:tcPr>
          <w:p>
            <w:r/>
            <w:r>
              <w:t>Ads, pins, and emails should lead with art + story, then one clear Buy / Gift link.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Brand as the hero</w:t>
            </w:r>
            <w:r/>
          </w:p>
        </w:tc>
        <w:tc>
          <w:tcPr>
            <w:tcW w:type="dxa" w:w="4680"/>
          </w:tcPr>
          <w:p>
            <w:r/>
            <w:r>
              <w:t xml:space="preserve">Say </w:t>
            </w:r>
            <w:r>
              <w:rPr>
                <w:b/>
              </w:rPr>
              <w:t>Life of Jesus</w:t>
            </w:r>
            <w:r>
              <w:t xml:space="preserve"> first. Don’t lead with “coloring book store.”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Canada + churches first</w:t>
            </w:r>
            <w:r/>
          </w:p>
        </w:tc>
        <w:tc>
          <w:tcPr>
            <w:tcW w:type="dxa" w:w="4680"/>
          </w:tcPr>
          <w:p>
            <w:r/>
            <w:r>
              <w:t>Ontario / Canadian parish proof is your unfair advantage. Use it.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Seasonal gifts</w:t>
            </w:r>
            <w:r/>
          </w:p>
        </w:tc>
        <w:tc>
          <w:tcPr>
            <w:tcW w:type="dxa" w:w="4680"/>
          </w:tcPr>
          <w:p>
            <w:r/>
            <w:r>
              <w:t>August–September prepares Christmas and Advent gift buying. Plant now so December harvests.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SEO is a foundation, not the whole harvest</w:t>
            </w:r>
            <w:r/>
          </w:p>
        </w:tc>
        <w:tc>
          <w:tcPr>
            <w:tcW w:type="dxa" w:w="4680"/>
          </w:tcPr>
          <w:p>
            <w:r/>
            <w:r>
              <w:t xml:space="preserve">Fix technical SEO and add useful pages — but sales in 60 days will come more from </w:t>
            </w:r>
            <w:r>
              <w:rPr>
                <w:b/>
              </w:rPr>
              <w:t>churches, gifts, and beautiful art content</w:t>
            </w:r>
            <w:r>
              <w:t xml:space="preserve"> than from Google alone.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Study guide = trust asset</w:t>
            </w:r>
            <w:r/>
          </w:p>
        </w:tc>
        <w:tc>
          <w:tcPr>
            <w:tcW w:type="dxa" w:w="4680"/>
          </w:tcPr>
          <w:p>
            <w:r/>
            <w:r>
              <w:t>Free sample on the site; full guide with purchase. Helps pastors evaluate before ordering.</w:t>
            </w:r>
          </w:p>
        </w:tc>
      </w:tr>
    </w:tbl>
    <w:p/>
    <w:p>
      <w:r/>
      <w:r>
        <w:rPr>
          <w:b/>
        </w:rPr>
        <w:t>North-star outcome for these 60 days:</w:t>
      </w:r>
      <w:r>
        <w:t xml:space="preserve">  </w:t>
      </w:r>
    </w:p>
    <w:p>
      <w:r>
        <w:t>More people land on a comfort-first page → linger with the art → buy the $39.99 book or a bundle — or a parish emails Pierre about fundraising.</w:t>
      </w:r>
    </w:p>
    <w:p>
      <w:pPr>
        <w:pStyle w:val="Heading1"/>
      </w:pPr>
      <w:r>
        <w:t>2. The SEO scoop (what it is, what we do)</w:t>
      </w:r>
    </w:p>
    <w:p>
      <w:pPr>
        <w:pStyle w:val="Heading2"/>
      </w:pPr>
      <w:r>
        <w:t>What SEO actually means for Life of Jesus</w:t>
      </w:r>
    </w:p>
    <w:p>
      <w:r>
        <w:t>SEO = helping Google (and people sharing links) understand:</w:t>
      </w:r>
    </w:p>
    <w:p>
      <w:pPr>
        <w:pStyle w:val="ListNumber"/>
      </w:pPr>
      <w:r/>
      <w:r>
        <w:rPr>
          <w:b/>
        </w:rPr>
        <w:t>Who you are</w:t>
      </w:r>
      <w:r>
        <w:t xml:space="preserve"> — Life of Jesus, Canadian sacred-art coloring books  </w:t>
      </w:r>
    </w:p>
    <w:p>
      <w:pPr>
        <w:pStyle w:val="ListNumber"/>
      </w:pPr>
      <w:r/>
      <w:r>
        <w:rPr>
          <w:b/>
        </w:rPr>
        <w:t>What to show</w:t>
      </w:r>
      <w:r>
        <w:t xml:space="preserve"> — cover image, title, short description, maybe price  </w:t>
      </w:r>
    </w:p>
    <w:p>
      <w:pPr>
        <w:pStyle w:val="ListNumber"/>
      </w:pPr>
      <w:r/>
      <w:r>
        <w:rPr>
          <w:b/>
        </w:rPr>
        <w:t>Which pages matter</w:t>
      </w:r>
      <w:r>
        <w:t xml:space="preserve"> — home, book, shop, about, study guide  </w:t>
      </w:r>
    </w:p>
    <w:p>
      <w:pPr>
        <w:pStyle w:val="ListNumber"/>
      </w:pPr>
      <w:r/>
      <w:r>
        <w:rPr>
          <w:b/>
        </w:rPr>
        <w:t>That the site is trustworthy</w:t>
      </w:r>
      <w:r>
        <w:t xml:space="preserve"> — real proof, clear contact, good titles</w:t>
      </w:r>
    </w:p>
    <w:p>
      <w:r>
        <w:t xml:space="preserve">You are </w:t>
      </w:r>
      <w:r>
        <w:rPr>
          <w:b/>
        </w:rPr>
        <w:t>not</w:t>
      </w:r>
      <w:r>
        <w:t xml:space="preserve"> trying to rank for noisy phrases like “best Christian coloring book 2026” by stuffing them into every headline. For this brand, trust and clarity beat keyword spam.</w:t>
      </w:r>
    </w:p>
    <w:p>
      <w:pPr>
        <w:pStyle w:val="Heading2"/>
      </w:pPr>
      <w:r>
        <w:t>What is already done (Pink House testbed)</w:t>
      </w:r>
    </w:p>
    <w:p>
      <w:pPr>
        <w:pStyle w:val="ListBullet"/>
      </w:pPr>
      <w:r>
        <w:t xml:space="preserve">Unique page titles and meta descriptions  </w:t>
      </w:r>
    </w:p>
    <w:p>
      <w:pPr>
        <w:pStyle w:val="ListBullet"/>
      </w:pPr>
      <w:r>
        <w:t xml:space="preserve">Canadian English (`lang="en-CA"`)  </w:t>
      </w:r>
    </w:p>
    <w:p>
      <w:pPr>
        <w:pStyle w:val="ListBullet"/>
      </w:pPr>
      <w:r>
        <w:t xml:space="preserve">Canonical URLs (currently pointing at pinkhouse.tech)  </w:t>
      </w:r>
    </w:p>
    <w:p>
      <w:pPr>
        <w:pStyle w:val="ListBullet"/>
      </w:pPr>
      <w:r>
        <w:t xml:space="preserve">Open Graph tags on Home / Shop / Book (nice share previews)  </w:t>
      </w:r>
    </w:p>
    <w:p>
      <w:pPr>
        <w:pStyle w:val="ListBullet"/>
      </w:pPr>
      <w:r>
        <w:t xml:space="preserve">Semantic HTML, image alt text, solid performance basics  </w:t>
      </w:r>
    </w:p>
    <w:p>
      <w:pPr>
        <w:pStyle w:val="Heading2"/>
      </w:pPr>
      <w:r>
        <w:t>What is still missing (do these in Days 1–14)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Why it matters</w:t>
            </w:r>
          </w:p>
        </w:tc>
      </w:tr>
      <w:tr>
        <w:tc>
          <w:tcPr>
            <w:tcW w:type="dxa" w:w="4680"/>
          </w:tcPr>
          <w:p>
            <w:r/>
            <w:r>
              <w:t>`robots.txt`</w:t>
            </w:r>
          </w:p>
        </w:tc>
        <w:tc>
          <w:tcPr>
            <w:tcW w:type="dxa" w:w="4680"/>
          </w:tcPr>
          <w:p>
            <w:r/>
            <w:r>
              <w:t>Tells crawlers they may index the site</w:t>
            </w:r>
          </w:p>
        </w:tc>
      </w:tr>
      <w:tr>
        <w:tc>
          <w:tcPr>
            <w:tcW w:type="dxa" w:w="4680"/>
          </w:tcPr>
          <w:p>
            <w:r/>
            <w:r>
              <w:t>`sitemap.xml`</w:t>
            </w:r>
          </w:p>
        </w:tc>
        <w:tc>
          <w:tcPr>
            <w:tcW w:type="dxa" w:w="4680"/>
          </w:tcPr>
          <w:p>
            <w:r/>
            <w:r>
              <w:t>Helps Google find every important page fast</w:t>
            </w:r>
          </w:p>
        </w:tc>
      </w:tr>
      <w:tr>
        <w:tc>
          <w:tcPr>
            <w:tcW w:type="dxa" w:w="4680"/>
          </w:tcPr>
          <w:p>
            <w:r/>
            <w:r>
              <w:t>JSON-LD (Organization + Product + WebSite)</w:t>
            </w:r>
          </w:p>
        </w:tc>
        <w:tc>
          <w:tcPr>
            <w:tcW w:type="dxa" w:w="4680"/>
          </w:tcPr>
          <w:p>
            <w:r/>
            <w:r>
              <w:t>Can unlock richer search results (brand, price, availability)</w:t>
            </w:r>
          </w:p>
        </w:tc>
      </w:tr>
      <w:tr>
        <w:tc>
          <w:tcPr>
            <w:tcW w:type="dxa" w:w="4680"/>
          </w:tcPr>
          <w:p>
            <w:r/>
            <w:r>
              <w:t>Twitter/X card tags</w:t>
            </w:r>
          </w:p>
        </w:tc>
        <w:tc>
          <w:tcPr>
            <w:tcW w:type="dxa" w:w="4680"/>
          </w:tcPr>
          <w:p>
            <w:r/>
            <w:r>
              <w:t>Cleaner previews when links are shared on X</w:t>
            </w:r>
          </w:p>
        </w:tc>
      </w:tr>
      <w:tr>
        <w:tc>
          <w:tcPr>
            <w:tcW w:type="dxa" w:w="4680"/>
          </w:tcPr>
          <w:p>
            <w:r/>
            <w:r>
              <w:t>Favicon / apple-touch-icon</w:t>
            </w:r>
          </w:p>
        </w:tc>
        <w:tc>
          <w:tcPr>
            <w:tcW w:type="dxa" w:w="4680"/>
          </w:tcPr>
          <w:p>
            <w:r/>
            <w:r>
              <w:t>Trust in browser tabs</w:t>
            </w:r>
          </w:p>
        </w:tc>
      </w:tr>
      <w:tr>
        <w:tc>
          <w:tcPr>
            <w:tcW w:type="dxa" w:w="4680"/>
          </w:tcPr>
          <w:p>
            <w:r/>
            <w:r>
              <w:t>OG tags on About &amp; Contact</w:t>
            </w:r>
          </w:p>
        </w:tc>
        <w:tc>
          <w:tcPr>
            <w:tcW w:type="dxa" w:w="4680"/>
          </w:tcPr>
          <w:p>
            <w:r/>
            <w:r>
              <w:t>Consistent sharing from every URL</w:t>
            </w:r>
          </w:p>
        </w:tc>
      </w:tr>
      <w:tr>
        <w:tc>
          <w:tcPr>
            <w:tcW w:type="dxa" w:w="4680"/>
          </w:tcPr>
          <w:p>
            <w:r/>
            <w:r>
              <w:t>One clear H1 on the book page</w:t>
            </w:r>
          </w:p>
        </w:tc>
        <w:tc>
          <w:tcPr>
            <w:tcW w:type="dxa" w:w="4680"/>
          </w:tcPr>
          <w:p>
            <w:r/>
            <w:r>
              <w:t>Cleaner SEO structure</w:t>
            </w:r>
          </w:p>
        </w:tc>
      </w:tr>
      <w:tr>
        <w:tc>
          <w:tcPr>
            <w:tcW w:type="dxa" w:w="4680"/>
          </w:tcPr>
          <w:p>
            <w:r/>
            <w:r>
              <w:t>Google Search Console + Analytics (or Plausible)</w:t>
            </w:r>
          </w:p>
        </w:tc>
        <w:tc>
          <w:tcPr>
            <w:tcW w:type="dxa" w:w="4680"/>
          </w:tcPr>
          <w:p>
            <w:r/>
            <w:r>
              <w:t>So you can see what people actually find and buy</w:t>
            </w:r>
          </w:p>
        </w:tc>
      </w:tr>
      <w:tr>
        <w:tc>
          <w:tcPr>
            <w:tcW w:type="dxa" w:w="4680"/>
          </w:tcPr>
          <w:p>
            <w:r/>
            <w:r>
              <w:t>Study-guide landing page</w:t>
            </w:r>
          </w:p>
        </w:tc>
        <w:tc>
          <w:tcPr>
            <w:tcW w:type="dxa" w:w="4680"/>
          </w:tcPr>
          <w:p>
            <w:r/>
            <w:r>
              <w:t>Fresh, useful content Google can index; trust for churches</w:t>
            </w:r>
          </w:p>
        </w:tc>
      </w:tr>
      <w:tr>
        <w:tc>
          <w:tcPr>
            <w:tcW w:type="dxa" w:w="4680"/>
          </w:tcPr>
          <w:p>
            <w:r/>
            <w:r>
              <w:t>At cutover: flip all canonicals / OG URLs to `lifeofjesus.ca`</w:t>
            </w:r>
          </w:p>
        </w:tc>
        <w:tc>
          <w:tcPr>
            <w:tcW w:type="dxa" w:w="4680"/>
          </w:tcPr>
          <w:p>
            <w:r/>
            <w:r>
              <w:t>Don’t leave Google pointing at the testbed forever</w:t>
            </w:r>
          </w:p>
        </w:tc>
      </w:tr>
    </w:tbl>
    <w:p/>
    <w:p>
      <w:pPr>
        <w:pStyle w:val="Heading2"/>
      </w:pPr>
      <w:r>
        <w:t>Honest expectation</w:t>
      </w:r>
    </w:p>
    <w:p>
      <w:r>
        <w:t>In 60 days, SEO work mainly:</w:t>
      </w:r>
    </w:p>
    <w:p>
      <w:pPr>
        <w:pStyle w:val="ListBullet"/>
      </w:pPr>
      <w:r>
        <w:t xml:space="preserve">Stops you from looking unfinished to Google  </w:t>
      </w:r>
    </w:p>
    <w:p>
      <w:pPr>
        <w:pStyle w:val="ListBullet"/>
      </w:pPr>
      <w:r>
        <w:t xml:space="preserve">Improves share previews  </w:t>
      </w:r>
    </w:p>
    <w:p>
      <w:pPr>
        <w:pStyle w:val="ListBullet"/>
      </w:pPr>
      <w:r>
        <w:t xml:space="preserve">Starts indexing the comfort site and study guide  </w:t>
      </w:r>
    </w:p>
    <w:p>
      <w:r>
        <w:t xml:space="preserve">It will </w:t>
      </w:r>
      <w:r>
        <w:rPr>
          <w:b/>
        </w:rPr>
        <w:t>not</w:t>
      </w:r>
      <w:r>
        <w:t xml:space="preserve"> by itself create a flood of Christmas buyers. Pair it with the promotion calendar below.</w:t>
      </w:r>
    </w:p>
    <w:p>
      <w:pPr>
        <w:pStyle w:val="Heading2"/>
      </w:pPr>
      <w:r>
        <w:t>Keyword / content themes (natural language)</w:t>
      </w:r>
    </w:p>
    <w:p>
      <w:r>
        <w:t>Write pages and posts people would actually search or say:</w:t>
      </w:r>
    </w:p>
    <w:p>
      <w:pPr>
        <w:pStyle w:val="ListBullet"/>
      </w:pPr>
      <w:r>
        <w:t xml:space="preserve">Life of Jesus coloring book  </w:t>
      </w:r>
    </w:p>
    <w:p>
      <w:pPr>
        <w:pStyle w:val="ListBullet"/>
      </w:pPr>
      <w:r>
        <w:t xml:space="preserve">Christian gift / baptism / confirmation / Advent gift  </w:t>
      </w:r>
    </w:p>
    <w:p>
      <w:pPr>
        <w:pStyle w:val="ListBullet"/>
      </w:pPr>
      <w:r>
        <w:t xml:space="preserve">sacred art coloring / classical Christian art  </w:t>
      </w:r>
    </w:p>
    <w:p>
      <w:pPr>
        <w:pStyle w:val="ListBullet"/>
      </w:pPr>
      <w:r>
        <w:t xml:space="preserve">Caravaggio, Rubens, Last Supper, Nativity  </w:t>
      </w:r>
    </w:p>
    <w:p>
      <w:pPr>
        <w:pStyle w:val="ListBullet"/>
      </w:pPr>
      <w:r>
        <w:t xml:space="preserve">church fundraiser coloring book / parish gift  </w:t>
      </w:r>
    </w:p>
    <w:p>
      <w:pPr>
        <w:pStyle w:val="ListBullet"/>
      </w:pPr>
      <w:r>
        <w:t xml:space="preserve">adult coloring faith / quiet table activity  </w:t>
      </w:r>
    </w:p>
    <w:p>
      <w:pPr>
        <w:pStyle w:val="Heading1"/>
      </w:pPr>
      <w:r>
        <w:t>3. Products to push (priority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234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Product</w:t>
            </w:r>
          </w:p>
        </w:tc>
        <w:tc>
          <w:tcPr>
            <w:tcW w:type="dxa" w:w="234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Price</w:t>
            </w:r>
          </w:p>
        </w:tc>
        <w:tc>
          <w:tcPr>
            <w:tcW w:type="dxa" w:w="234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Why push it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Life of Jesus Coloring Book</w:t>
            </w:r>
            <w:r/>
          </w:p>
        </w:tc>
        <w:tc>
          <w:tcPr>
            <w:tcW w:type="dxa" w:w="2340"/>
          </w:tcPr>
          <w:p>
            <w:r/>
            <w:r>
              <w:t>$39.99 CAD</w:t>
            </w:r>
          </w:p>
        </w:tc>
        <w:tc>
          <w:tcPr>
            <w:tcW w:type="dxa" w:w="2340"/>
          </w:tcPr>
          <w:p>
            <w:r/>
            <w:r>
              <w:t>Hero product. All traffic should be able to buy this in one click.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LoJ + Last Supper bundle</w:t>
            </w:r>
            <w:r/>
          </w:p>
        </w:tc>
        <w:tc>
          <w:tcPr>
            <w:tcW w:type="dxa" w:w="2340"/>
          </w:tcPr>
          <w:p>
            <w:r/>
            <w:r>
              <w:t>$54.99</w:t>
            </w:r>
          </w:p>
        </w:tc>
        <w:tc>
          <w:tcPr>
            <w:tcW w:type="dxa" w:w="2340"/>
          </w:tcPr>
          <w:p>
            <w:r/>
            <w:r>
              <w:t>Best “thoughtful gift” upsell from the book page.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Da Vinci’s Last Supper</w:t>
            </w:r>
            <w:r>
              <w:t xml:space="preserve"> (table-sized)</w:t>
            </w:r>
          </w:p>
        </w:tc>
        <w:tc>
          <w:tcPr>
            <w:tcW w:type="dxa" w:w="2340"/>
          </w:tcPr>
          <w:p>
            <w:r/>
            <w:r>
              <w:t>$19.99</w:t>
            </w:r>
          </w:p>
        </w:tc>
        <w:tc>
          <w:tcPr>
            <w:tcW w:type="dxa" w:w="2340"/>
          </w:tcPr>
          <w:p>
            <w:r/>
            <w:r>
              <w:t>Lower-price entry; family table project; good ad / pin bait.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Complete Table Top Trio</w:t>
            </w:r>
            <w:r/>
          </w:p>
        </w:tc>
        <w:tc>
          <w:tcPr>
            <w:tcW w:type="dxa" w:w="2340"/>
          </w:tcPr>
          <w:p>
            <w:r/>
            <w:r>
              <w:t>$89.99</w:t>
            </w:r>
          </w:p>
        </w:tc>
        <w:tc>
          <w:tcPr>
            <w:tcW w:type="dxa" w:w="2340"/>
          </w:tcPr>
          <w:p>
            <w:r/>
            <w:r>
              <w:t>Big gift / parish thank-you set.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Old Testament companion</w:t>
            </w:r>
            <w:r/>
          </w:p>
        </w:tc>
        <w:tc>
          <w:tcPr>
            <w:tcW w:type="dxa" w:w="2340"/>
          </w:tcPr>
          <w:p>
            <w:r/>
            <w:r>
              <w:t>$39.99</w:t>
            </w:r>
          </w:p>
        </w:tc>
        <w:tc>
          <w:tcPr>
            <w:tcW w:type="dxa" w:w="2340"/>
          </w:tcPr>
          <w:p>
            <w:r/>
            <w:r>
              <w:t>Only after shipping/availability is crystal clear. Do not promote “Availability updating.”</w:t>
            </w:r>
          </w:p>
        </w:tc>
      </w:tr>
    </w:tbl>
    <w:p/>
    <w:p>
      <w:r/>
      <w:r>
        <w:rPr>
          <w:b/>
        </w:rPr>
        <w:t>Primary CTAs to keep repeating:</w:t>
      </w:r>
      <w:r/>
    </w:p>
    <w:p>
      <w:pPr>
        <w:pStyle w:val="ListBullet"/>
      </w:pPr>
      <w:r>
        <w:t xml:space="preserve">Shop the book  </w:t>
      </w:r>
    </w:p>
    <w:p>
      <w:pPr>
        <w:pStyle w:val="ListBullet"/>
      </w:pPr>
      <w:r>
        <w:t xml:space="preserve">Gift the bundle  </w:t>
      </w:r>
    </w:p>
    <w:p>
      <w:pPr>
        <w:pStyle w:val="ListBullet"/>
      </w:pPr>
      <w:r>
        <w:t xml:space="preserve">Church &amp; charity inquiries → `pierreoca@gmail.com`  </w:t>
      </w:r>
    </w:p>
    <w:p>
      <w:pPr>
        <w:pStyle w:val="ListBullet"/>
      </w:pPr>
      <w:r>
        <w:t>Download the study guide (once live)</w:t>
      </w:r>
    </w:p>
    <w:p>
      <w:pPr>
        <w:pStyle w:val="Heading1"/>
      </w:pPr>
      <w:r>
        <w:t>4. Channels that match this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312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Role in 60 days</w:t>
            </w:r>
          </w:p>
        </w:tc>
        <w:tc>
          <w:tcPr>
            <w:tcW w:type="dxa" w:w="312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Parish / church outreach</w:t>
            </w:r>
            <w:r/>
          </w:p>
        </w:tc>
        <w:tc>
          <w:tcPr>
            <w:tcW w:type="dxa" w:w="3120"/>
          </w:tcPr>
          <w:p>
            <w:r/>
            <w:r>
              <w:t>Highest trust + proven (Out of the Cold / 17 churches)</w:t>
            </w:r>
          </w:p>
        </w:tc>
        <w:tc>
          <w:tcPr>
            <w:tcW w:type="dxa" w:w="3120"/>
          </w:tcPr>
          <w:p>
            <w:r/>
            <w:r>
              <w:t>Medium — personal emails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Pinterest</w:t>
            </w:r>
            <w:r/>
          </w:p>
        </w:tc>
        <w:tc>
          <w:tcPr>
            <w:tcW w:type="dxa" w:w="3120"/>
          </w:tcPr>
          <w:p>
            <w:r/>
            <w:r>
              <w:t>Evergreen art discovery → gift intent</w:t>
            </w:r>
          </w:p>
        </w:tc>
        <w:tc>
          <w:tcPr>
            <w:tcW w:type="dxa" w:w="3120"/>
          </w:tcPr>
          <w:p>
            <w:r/>
            <w:r>
              <w:t>Low weekly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Instagram / Facebook</w:t>
            </w:r>
            <w:r/>
          </w:p>
        </w:tc>
        <w:tc>
          <w:tcPr>
            <w:tcW w:type="dxa" w:w="3120"/>
          </w:tcPr>
          <w:p>
            <w:r/>
            <w:r>
              <w:t>Show open pages, quiet tables, gift moments</w:t>
            </w:r>
          </w:p>
        </w:tc>
        <w:tc>
          <w:tcPr>
            <w:tcW w:type="dxa" w:w="3120"/>
          </w:tcPr>
          <w:p>
            <w:r/>
            <w:r>
              <w:t>Low–medium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Email list (start small)</w:t>
            </w:r>
            <w:r/>
          </w:p>
        </w:tc>
        <w:tc>
          <w:tcPr>
            <w:tcW w:type="dxa" w:w="3120"/>
          </w:tcPr>
          <w:p>
            <w:r/>
            <w:r>
              <w:t>Study-guide downloads + Advent reminder later</w:t>
            </w:r>
          </w:p>
        </w:tc>
        <w:tc>
          <w:tcPr>
            <w:tcW w:type="dxa" w:w="3120"/>
          </w:tcPr>
          <w:p>
            <w:r/>
            <w:r>
              <w:t>Setup once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Catholic / Christian media</w:t>
            </w:r>
            <w:r/>
          </w:p>
        </w:tc>
        <w:tc>
          <w:tcPr>
            <w:tcW w:type="dxa" w:w="3120"/>
          </w:tcPr>
          <w:p>
            <w:r/>
            <w:r>
              <w:t>You already have Catholic Register proof — reuse it</w:t>
            </w:r>
          </w:p>
        </w:tc>
        <w:tc>
          <w:tcPr>
            <w:tcW w:type="dxa" w:w="3120"/>
          </w:tcPr>
          <w:p>
            <w:r/>
            <w:r>
              <w:t>One pitch pack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Google (SEO + Search Console)</w:t>
            </w:r>
            <w:r/>
          </w:p>
        </w:tc>
        <w:tc>
          <w:tcPr>
            <w:tcW w:type="dxa" w:w="3120"/>
          </w:tcPr>
          <w:p>
            <w:r/>
            <w:r>
              <w:t>Foundation + long game</w:t>
            </w:r>
          </w:p>
        </w:tc>
        <w:tc>
          <w:tcPr>
            <w:tcW w:type="dxa" w:w="3120"/>
          </w:tcPr>
          <w:p>
            <w:r/>
            <w:r>
              <w:t>Technical sprint Week 1–2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Small seasonal ads (optional)</w:t>
            </w:r>
            <w:r/>
          </w:p>
        </w:tc>
        <w:tc>
          <w:tcPr>
            <w:tcW w:type="dxa" w:w="3120"/>
          </w:tcPr>
          <w:p>
            <w:r/>
            <w:r>
              <w:t>Test $5–15/day on Last Supper / gift creatives in Week 5–8</w:t>
            </w:r>
          </w:p>
        </w:tc>
        <w:tc>
          <w:tcPr>
            <w:tcW w:type="dxa" w:w="3120"/>
          </w:tcPr>
          <w:p>
            <w:r/>
            <w:r>
              <w:t>Only if creative is ready</w:t>
            </w:r>
          </w:p>
        </w:tc>
      </w:tr>
    </w:tbl>
    <w:p/>
    <w:p>
      <w:r/>
      <w:r>
        <w:rPr>
          <w:b/>
        </w:rPr>
        <w:t>Skip for now (or keep tiny):</w:t>
      </w:r>
      <w:r>
        <w:t xml:space="preserve"> TikTok trends, broad Google Ads on competitive keywords, influencer blasts without samples.</w:t>
      </w:r>
    </w:p>
    <w:p>
      <w:pPr>
        <w:pStyle w:val="Heading1"/>
      </w:pPr>
      <w:r>
        <w:t>5. Success metrics (keep it simple)</w:t>
      </w:r>
    </w:p>
    <w:p>
      <w:r>
        <w:t>Check these every Friday: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60-day aim</w:t>
            </w:r>
          </w:p>
        </w:tc>
      </w:tr>
      <w:tr>
        <w:tc>
          <w:tcPr>
            <w:tcW w:type="dxa" w:w="4680"/>
          </w:tcPr>
          <w:p>
            <w:r/>
            <w:r>
              <w:t>Site sessions (Pink House or .ca, once tracking is on)</w:t>
            </w:r>
          </w:p>
        </w:tc>
        <w:tc>
          <w:tcPr>
            <w:tcW w:type="dxa" w:w="4680"/>
          </w:tcPr>
          <w:p>
            <w:r/>
            <w:r>
              <w:t>Steady weekly climb; don’t obsess over vanity spikes</w:t>
            </w:r>
          </w:p>
        </w:tc>
      </w:tr>
      <w:tr>
        <w:tc>
          <w:tcPr>
            <w:tcW w:type="dxa" w:w="4680"/>
          </w:tcPr>
          <w:p>
            <w:r/>
            <w:r>
              <w:t>Add-to-cart / purchases on lifeofjesus.ca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At least a clear weekly sales pulse</w:t>
            </w:r>
            <w:r>
              <w:t xml:space="preserve"> — book + Last Supper + 1 bundle type</w:t>
            </w:r>
          </w:p>
        </w:tc>
      </w:tr>
      <w:tr>
        <w:tc>
          <w:tcPr>
            <w:tcW w:type="dxa" w:w="4680"/>
          </w:tcPr>
          <w:p>
            <w:r/>
            <w:r>
              <w:t>Church / charity emails to Pierre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3–8 serious inquiries</w:t>
            </w:r>
            <w:r>
              <w:t xml:space="preserve"> in 60 days</w:t>
            </w:r>
          </w:p>
        </w:tc>
      </w:tr>
      <w:tr>
        <w:tc>
          <w:tcPr>
            <w:tcW w:type="dxa" w:w="4680"/>
          </w:tcPr>
          <w:p>
            <w:r/>
            <w:r>
              <w:t>Study-guide downloads (if gated or tracked)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25+</w:t>
            </w:r>
            <w:r/>
          </w:p>
        </w:tc>
      </w:tr>
      <w:tr>
        <w:tc>
          <w:tcPr>
            <w:tcW w:type="dxa" w:w="4680"/>
          </w:tcPr>
          <w:p>
            <w:r/>
            <w:r>
              <w:t>Google Search Console</w:t>
            </w:r>
          </w:p>
        </w:tc>
        <w:tc>
          <w:tcPr>
            <w:tcW w:type="dxa" w:w="4680"/>
          </w:tcPr>
          <w:p>
            <w:r/>
            <w:r>
              <w:t>Property verified; sitemap submitted; first impressions appearing</w:t>
            </w:r>
          </w:p>
        </w:tc>
      </w:tr>
      <w:tr>
        <w:tc>
          <w:tcPr>
            <w:tcW w:type="dxa" w:w="4680"/>
          </w:tcPr>
          <w:p>
            <w:r/>
            <w:r>
              <w:t>Content shipped</w:t>
            </w:r>
          </w:p>
        </w:tc>
        <w:tc>
          <w:tcPr>
            <w:tcW w:type="dxa" w:w="4680"/>
          </w:tcPr>
          <w:p>
            <w:r/>
            <w:r>
              <w:t xml:space="preserve">Study-guide page + </w:t>
            </w:r>
            <w:r>
              <w:rPr>
                <w:b/>
              </w:rPr>
              <w:t>6 short art posts / pins batches</w:t>
            </w:r>
            <w:r/>
          </w:p>
        </w:tc>
      </w:tr>
    </w:tbl>
    <w:p/>
    <w:p>
      <w:r>
        <w:t xml:space="preserve">If only one number can move: </w:t>
      </w:r>
      <w:r>
        <w:rPr>
          <w:b/>
        </w:rPr>
        <w:t>books sold + parish inquiries</w:t>
      </w:r>
      <w:r>
        <w:t>.</w:t>
      </w:r>
    </w:p>
    <w:p>
      <w:pPr>
        <w:pStyle w:val="Heading1"/>
      </w:pPr>
      <w:r>
        <w:t>6. The 60-day calendar</w:t>
      </w:r>
    </w:p>
    <w:p>
      <w:pPr>
        <w:pStyle w:val="Heading2"/>
      </w:pPr>
      <w:r>
        <w:t>Phase A — Days 1–14: Foundation (sell-ready + SEO-ready)</w:t>
      </w:r>
    </w:p>
    <w:p>
      <w:r/>
      <w:r>
        <w:rPr>
          <w:b/>
        </w:rPr>
        <w:t>Theme:</w:t>
      </w:r>
      <w:r>
        <w:t xml:space="preserve"> Make the path to purchase and Google’s first impression clean.</w:t>
      </w:r>
    </w:p>
    <w:p>
      <w:pPr>
        <w:pStyle w:val="Heading3"/>
      </w:pPr>
      <w:r>
        <w:t>Week 1 (Days 1–7) — Decisions &amp; hygiene</w:t>
      </w:r>
    </w:p>
    <w:p>
      <w:r/>
      <w:r>
        <w:rPr>
          <w:b/>
        </w:rPr>
        <w:t>Phil / Pierre decisions (do these first):</w:t>
      </w:r>
      <w:r/>
    </w:p>
    <w:p>
      <w:pPr>
        <w:pStyle w:val="ListNumber"/>
      </w:pPr>
      <w:r>
        <w:t xml:space="preserve">Confirm Mark + Pierre feedback on the Pink House testbed; list must-fix copy tweaks.  </w:t>
      </w:r>
    </w:p>
    <w:p>
      <w:pPr>
        <w:pStyle w:val="ListNumber"/>
      </w:pPr>
      <w:r>
        <w:t xml:space="preserve">Decide study-guide distribution: </w:t>
      </w:r>
      <w:r>
        <w:rPr>
          <w:b/>
        </w:rPr>
        <w:t>free sample on site + full guide with purchase</w:t>
      </w:r>
      <w:r>
        <w:t xml:space="preserve"> (recommended).  </w:t>
      </w:r>
    </w:p>
    <w:p>
      <w:pPr>
        <w:pStyle w:val="ListNumber"/>
      </w:pPr>
      <w:r>
        <w:t xml:space="preserve">Clarify Old Testament status: shippable now, or hide/pre-order until true.  </w:t>
      </w:r>
    </w:p>
    <w:p>
      <w:pPr>
        <w:pStyle w:val="ListNumber"/>
      </w:pPr>
      <w:r>
        <w:t xml:space="preserve">Pick the public face for these 60 days:  </w:t>
      </w:r>
    </w:p>
    <w:p>
      <w:r>
        <w:t xml:space="preserve">   - </w:t>
      </w:r>
      <w:r>
        <w:rPr>
          <w:b/>
        </w:rPr>
        <w:t>A)</w:t>
      </w:r>
      <w:r>
        <w:t xml:space="preserve"> Keep selling on Squarespace while Pink House is the “pretty front” people are shown, or  </w:t>
      </w:r>
    </w:p>
    <w:p>
      <w:r>
        <w:t xml:space="preserve">   - </w:t>
      </w:r>
      <w:r>
        <w:rPr>
          <w:b/>
        </w:rPr>
        <w:t>B)</w:t>
      </w:r>
      <w:r>
        <w:t xml:space="preserve"> Accelerate cutover of `lifeofjesus.ca` to the comfort site.  </w:t>
      </w:r>
    </w:p>
    <w:p>
      <w:r>
        <w:t xml:space="preserve">   Either works — but </w:t>
      </w:r>
      <w:r>
        <w:rPr>
          <w:b/>
        </w:rPr>
        <w:t>every promo link you share should go to one consistent URL</w:t>
      </w:r>
      <w:r>
        <w:t>.</w:t>
      </w:r>
    </w:p>
    <w:p>
      <w:r/>
      <w:r>
        <w:rPr>
          <w:b/>
        </w:rPr>
        <w:t>Ops / site tasks:</w:t>
      </w:r>
      <w:r/>
    </w:p>
    <w:p>
      <w:pPr>
        <w:pStyle w:val="ListBullet"/>
      </w:pPr>
      <w:r>
        <w:t xml:space="preserve">☐ Add Analytics (GA4 or Plausible) + Google Search Console on the public URL you will promote  </w:t>
      </w:r>
    </w:p>
    <w:p>
      <w:pPr>
        <w:pStyle w:val="ListBullet"/>
      </w:pPr>
      <w:r>
        <w:t xml:space="preserve">☐ Add favicon  </w:t>
      </w:r>
    </w:p>
    <w:p>
      <w:pPr>
        <w:pStyle w:val="ListBullet"/>
      </w:pPr>
      <w:r>
        <w:t xml:space="preserve">☐ Add `robots.txt` + `sitemap.xml`  </w:t>
      </w:r>
    </w:p>
    <w:p>
      <w:pPr>
        <w:pStyle w:val="ListBullet"/>
      </w:pPr>
      <w:r>
        <w:t xml:space="preserve">☐ Add Twitter card tags; finish OG on About &amp; Contact  </w:t>
      </w:r>
    </w:p>
    <w:p>
      <w:pPr>
        <w:pStyle w:val="ListBullet"/>
      </w:pPr>
      <w:r>
        <w:t xml:space="preserve">☐ Fix dual H1 on book page  </w:t>
      </w:r>
    </w:p>
    <w:p>
      <w:pPr>
        <w:pStyle w:val="ListBullet"/>
      </w:pPr>
      <w:r>
        <w:t xml:space="preserve">☐ Confirm every Buy button hits the correct Squarespace product  </w:t>
      </w:r>
    </w:p>
    <w:p>
      <w:pPr>
        <w:pStyle w:val="ListBullet"/>
      </w:pPr>
      <w:r>
        <w:t xml:space="preserve">☐ On Squarespace (if you still have access): remove junk `/home` textile page, fix artist-name typos (Caravaggio / Rubens), remove stale PRE-ORDER labels where stock is live  </w:t>
      </w:r>
    </w:p>
    <w:p>
      <w:pPr>
        <w:pStyle w:val="ListBullet"/>
      </w:pPr>
      <w:r>
        <w:t xml:space="preserve">☐ Write a one-page </w:t>
      </w:r>
      <w:r>
        <w:rPr>
          <w:b/>
        </w:rPr>
        <w:t>Parish Partner note</w:t>
      </w:r>
      <w:r>
        <w:t xml:space="preserve"> (PDF or email body): what the book is, fundraising proof quote, wholesale/bulk ask, Pierre’s email  </w:t>
      </w:r>
    </w:p>
    <w:p>
      <w:r/>
      <w:r>
        <w:rPr>
          <w:b/>
        </w:rPr>
        <w:t>Content this week:</w:t>
      </w:r>
      <w:r/>
    </w:p>
    <w:p>
      <w:pPr>
        <w:pStyle w:val="ListBullet"/>
      </w:pPr>
      <w:r>
        <w:t xml:space="preserve">☐ Draft study-guide landing page copy (one headline, one paragraph, sample lesson blurb, two CTAs)  </w:t>
      </w:r>
    </w:p>
    <w:p>
      <w:pPr>
        <w:pStyle w:val="ListBullet"/>
      </w:pPr>
      <w:r>
        <w:t xml:space="preserve">☐ Export or scan </w:t>
      </w:r>
      <w:r>
        <w:rPr>
          <w:b/>
        </w:rPr>
        <w:t>3–5 best interior pages</w:t>
      </w:r>
      <w:r>
        <w:t xml:space="preserve"> as pin/post images (warm, readable, not cluttered with text overlays)</w:t>
      </w:r>
    </w:p>
    <w:p>
      <w:r/>
      <w:r>
        <w:rPr>
          <w:b/>
        </w:rPr>
        <w:t>Promotion this week:</w:t>
      </w:r>
      <w:r/>
    </w:p>
    <w:p>
      <w:pPr>
        <w:pStyle w:val="ListBullet"/>
      </w:pPr>
      <w:r>
        <w:t xml:space="preserve">☐ Soft launch list: 10 people who already love the book → ask them to share the comfort homepage + buy link  </w:t>
      </w:r>
    </w:p>
    <w:p>
      <w:pPr>
        <w:pStyle w:val="ListBullet"/>
      </w:pPr>
      <w:r>
        <w:t>☐ Personal thank-you / reconnect emails to past parish contacts (Out of the Cold network, funeral director, any prior bulk buyers)</w:t>
      </w:r>
    </w:p>
    <w:p>
      <w:pPr>
        <w:pStyle w:val="Heading3"/>
      </w:pPr>
      <w:r>
        <w:t>Week 2 (Days 8–14) — Study guide + schema + first public push</w:t>
      </w:r>
    </w:p>
    <w:p>
      <w:pPr>
        <w:pStyle w:val="ListBullet"/>
      </w:pPr>
      <w:r>
        <w:t xml:space="preserve">☐ Publish `/study-guide/` (or equivalent) with sample PDF  </w:t>
      </w:r>
    </w:p>
    <w:p>
      <w:pPr>
        <w:pStyle w:val="ListBullet"/>
      </w:pPr>
      <w:r>
        <w:t xml:space="preserve">☐ Add JSON-LD Product schema for the hero book (+ Organization / WebSite)  </w:t>
      </w:r>
    </w:p>
    <w:p>
      <w:pPr>
        <w:pStyle w:val="ListBullet"/>
      </w:pPr>
      <w:r>
        <w:t xml:space="preserve">☐ Submit sitemap in Search Console  </w:t>
      </w:r>
    </w:p>
    <w:p>
      <w:pPr>
        <w:pStyle w:val="ListBullet"/>
      </w:pPr>
      <w:r>
        <w:t xml:space="preserve">☐ Create Pinterest business account (or polish existing) → board: *Sacred Art to Color*, *Christian Gifts*, *Advent &amp; Christmas Table*  </w:t>
      </w:r>
    </w:p>
    <w:p>
      <w:pPr>
        <w:pStyle w:val="ListBullet"/>
      </w:pPr>
      <w:r>
        <w:t xml:space="preserve">☐ Create 10 Pins from interiors + cover (link half to book page, half to Last Supper / bundle)  </w:t>
      </w:r>
    </w:p>
    <w:p>
      <w:pPr>
        <w:pStyle w:val="ListBullet"/>
      </w:pPr>
      <w:r>
        <w:t xml:space="preserve">☐ Instagram/Facebook: 3 posts — (1) open-page linger, (2) gift framing, (3) Catholic Register / proof quote  </w:t>
      </w:r>
    </w:p>
    <w:p>
      <w:pPr>
        <w:pStyle w:val="ListBullet"/>
      </w:pPr>
      <w:r>
        <w:t xml:space="preserve">☐ Email signature for Phil &amp; Pierre: one line + link to the book  </w:t>
      </w:r>
    </w:p>
    <w:p>
      <w:r/>
      <w:r>
        <w:rPr>
          <w:b/>
        </w:rPr>
        <w:t>End of Phase A checkpoint:</w:t>
      </w:r>
      <w:r>
        <w:t xml:space="preserve"> Someone who has never heard of you can land, feel the brand, understand the gift, and buy in under two minutes. Google can crawl the important pages.</w:t>
      </w:r>
    </w:p>
    <w:p>
      <w:pPr>
        <w:pStyle w:val="Heading2"/>
      </w:pPr>
      <w:r>
        <w:t>Phase B — Days 15–35: Eyeballs &amp; early sales</w:t>
      </w:r>
    </w:p>
    <w:p>
      <w:r/>
      <w:r>
        <w:rPr>
          <w:b/>
        </w:rPr>
        <w:t>Theme:</w:t>
      </w:r>
      <w:r>
        <w:t xml:space="preserve"> Show the art where gift-minded people already browse; reopen parish doors.</w:t>
      </w:r>
    </w:p>
    <w:p>
      <w:pPr>
        <w:pStyle w:val="Heading3"/>
      </w:pPr>
      <w:r>
        <w:t>Week 3 (Days 15–21) — Parish &amp; proof</w:t>
      </w:r>
    </w:p>
    <w:p>
      <w:pPr>
        <w:pStyle w:val="ListBullet"/>
      </w:pPr>
      <w:r>
        <w:t xml:space="preserve">☐ Send </w:t>
      </w:r>
      <w:r>
        <w:rPr>
          <w:b/>
        </w:rPr>
        <w:t>15–25 parish / program emails</w:t>
      </w:r>
      <w:r>
        <w:t xml:space="preserve"> (Ontario first): short, warm, attach Parish Partner note + link to study-guide sample  </w:t>
      </w:r>
    </w:p>
    <w:p>
      <w:pPr>
        <w:pStyle w:val="ListBullet"/>
      </w:pPr>
      <w:r>
        <w:t xml:space="preserve">☐ Offer: sample book for serious fundraising conversations (if inventory allows)  </w:t>
      </w:r>
    </w:p>
    <w:p>
      <w:pPr>
        <w:pStyle w:val="ListBullet"/>
      </w:pPr>
      <w:r>
        <w:t xml:space="preserve">☐ Home or About: keep proof quotes near a Buy / Church CTA (already strong — don’t bury them)  </w:t>
      </w:r>
    </w:p>
    <w:p>
      <w:pPr>
        <w:pStyle w:val="ListBullet"/>
      </w:pPr>
      <w:r>
        <w:t xml:space="preserve">☐ One short blog-style page or update: *“Why giant 11×17 sacred art coloring?”* (answers size skepticism; good SEO)  </w:t>
      </w:r>
    </w:p>
    <w:p>
      <w:pPr>
        <w:pStyle w:val="ListBullet"/>
      </w:pPr>
      <w:r>
        <w:t xml:space="preserve">☐ Pinterest: 5 more pins; remix successful creatives  </w:t>
      </w:r>
    </w:p>
    <w:p>
      <w:r/>
      <w:r>
        <w:rPr>
          <w:b/>
        </w:rPr>
        <w:t>Sales focus:</w:t>
      </w:r>
      <w:r>
        <w:t xml:space="preserve"> Hero book + church bulk interest. Soft-mention Last Supper as table project.</w:t>
      </w:r>
    </w:p>
    <w:p>
      <w:pPr>
        <w:pStyle w:val="Heading3"/>
      </w:pPr>
      <w:r>
        <w:t>Week 4 (Days 22–28) — Gift occasions</w:t>
      </w:r>
    </w:p>
    <w:p>
      <w:pPr>
        <w:pStyle w:val="ListBullet"/>
      </w:pPr>
      <w:r>
        <w:t xml:space="preserve">☐ Publish a simple </w:t>
      </w:r>
      <w:r>
        <w:rPr>
          <w:b/>
        </w:rPr>
        <w:t>Gift occasions</w:t>
      </w:r>
      <w:r>
        <w:t xml:space="preserve"> reminder in social (baptism, confirmation, sympathy, teacher, Advent prep) — one occasion per post, not a cluttered list in ads  </w:t>
      </w:r>
    </w:p>
    <w:p>
      <w:pPr>
        <w:pStyle w:val="ListBullet"/>
      </w:pPr>
      <w:r>
        <w:t xml:space="preserve">☐ Push the </w:t>
      </w:r>
      <w:r>
        <w:rPr>
          <w:b/>
        </w:rPr>
        <w:t>$54.99 LoJ + Last Supper</w:t>
      </w:r>
      <w:r>
        <w:t xml:space="preserve"> bundle as the default “I need a real gift” option  </w:t>
      </w:r>
    </w:p>
    <w:p>
      <w:pPr>
        <w:pStyle w:val="ListBullet"/>
      </w:pPr>
      <w:r>
        <w:t xml:space="preserve">☐ Collect 3 new short testimonials (even from friends/family who colored a page) — add near product CTAs when you can  </w:t>
      </w:r>
    </w:p>
    <w:p>
      <w:pPr>
        <w:pStyle w:val="ListBullet"/>
      </w:pPr>
      <w:r>
        <w:t xml:space="preserve">☐ Optional: small boost ($5–10/day) on best-performing Facebook/Instagram art post, geo Canada  </w:t>
      </w:r>
    </w:p>
    <w:p>
      <w:pPr>
        <w:pStyle w:val="Heading3"/>
      </w:pPr>
      <w:r>
        <w:t>Week 5 (Days 29–35) — Media &amp; list</w:t>
      </w:r>
    </w:p>
    <w:p>
      <w:pPr>
        <w:pStyle w:val="ListBullet"/>
      </w:pPr>
      <w:r>
        <w:t xml:space="preserve">☐ Build a tiny </w:t>
      </w:r>
      <w:r>
        <w:rPr>
          <w:b/>
        </w:rPr>
        <w:t>press / media kit</w:t>
      </w:r>
      <w:r>
        <w:t xml:space="preserve"> folder: cover, 2 interiors, bio paragraph, Catholic Register clip, contact emails  </w:t>
      </w:r>
    </w:p>
    <w:p>
      <w:pPr>
        <w:pStyle w:val="ListBullet"/>
      </w:pPr>
      <w:r>
        <w:t xml:space="preserve">☐ Pitch 3–5 Canadian Christian / local lifestyle outlets (Register follow-up, diocesan papers, community blogs)  </w:t>
      </w:r>
    </w:p>
    <w:p>
      <w:pPr>
        <w:pStyle w:val="ListBullet"/>
      </w:pPr>
      <w:r>
        <w:t xml:space="preserve">☐ If study-guide email capture is on: send Email #1 — thank you + one coloring tip + shop link  </w:t>
      </w:r>
    </w:p>
    <w:p>
      <w:pPr>
        <w:pStyle w:val="ListBullet"/>
      </w:pPr>
      <w:r>
        <w:t xml:space="preserve">☐ Review Search Console: which queries/pages appear? Fix titles if Google is picking weak ones  </w:t>
      </w:r>
    </w:p>
    <w:p>
      <w:pPr>
        <w:pStyle w:val="ListBullet"/>
      </w:pPr>
      <w:r>
        <w:t xml:space="preserve">☐ Clarify and either </w:t>
      </w:r>
      <w:r>
        <w:rPr>
          <w:b/>
        </w:rPr>
        <w:t>promote or pause</w:t>
      </w:r>
      <w:r>
        <w:t xml:space="preserve"> Old Testament based on real availability  </w:t>
      </w:r>
    </w:p>
    <w:p>
      <w:r/>
      <w:r>
        <w:rPr>
          <w:b/>
        </w:rPr>
        <w:t>End of Phase B checkpoint:</w:t>
      </w:r>
      <w:r>
        <w:t xml:space="preserve"> Weekly sales pulse exists; at least a few parish conversations are alive; pins/posts are shipping without drama.</w:t>
      </w:r>
    </w:p>
    <w:p>
      <w:pPr>
        <w:pStyle w:val="Heading2"/>
      </w:pPr>
      <w:r>
        <w:t>Phase C — Days 36–60: Conversion &amp; Christmas runway</w:t>
      </w:r>
    </w:p>
    <w:p>
      <w:r/>
      <w:r>
        <w:rPr>
          <w:b/>
        </w:rPr>
        <w:t>Theme:</w:t>
      </w:r>
      <w:r>
        <w:t xml:space="preserve"> Turn attention into orders; plant Advent/Christmas demand.</w:t>
      </w:r>
    </w:p>
    <w:p>
      <w:pPr>
        <w:pStyle w:val="Heading3"/>
      </w:pPr>
      <w:r>
        <w:t>Week 6 (Days 36–42) — Conversion polish</w:t>
      </w:r>
    </w:p>
    <w:p>
      <w:pPr>
        <w:pStyle w:val="ListBullet"/>
      </w:pPr>
      <w:r>
        <w:t xml:space="preserve">☐ On book + shop paths: add </w:t>
      </w:r>
      <w:r>
        <w:rPr>
          <w:b/>
        </w:rPr>
        <w:t>shipping / returns / what’s in the box</w:t>
      </w:r>
      <w:r>
        <w:t xml:space="preserve"> in plain language (reduces “almost bought” drop-off)  </w:t>
      </w:r>
    </w:p>
    <w:p>
      <w:pPr>
        <w:pStyle w:val="ListBullet"/>
      </w:pPr>
      <w:r>
        <w:t xml:space="preserve">☐ Put one testimonial on the book page near the Buy button  </w:t>
      </w:r>
    </w:p>
    <w:p>
      <w:pPr>
        <w:pStyle w:val="ListBullet"/>
      </w:pPr>
      <w:r>
        <w:t xml:space="preserve">☐ Retarget warm audience only if ads are already running (site visitors / engagers) with bundle creative  </w:t>
      </w:r>
    </w:p>
    <w:p>
      <w:pPr>
        <w:pStyle w:val="ListBullet"/>
      </w:pPr>
      <w:r>
        <w:t xml:space="preserve">☐ Second parish wave: 10 new contacts + follow-up to non-responders from Week 3 (polite bump)  </w:t>
      </w:r>
    </w:p>
    <w:p>
      <w:pPr>
        <w:pStyle w:val="Heading3"/>
      </w:pPr>
      <w:r>
        <w:t>Week 7 (Days 43–49) — Advent seed content</w:t>
      </w:r>
    </w:p>
    <w:p>
      <w:pPr>
        <w:pStyle w:val="ListBullet"/>
      </w:pPr>
      <w:r>
        <w:t xml:space="preserve">☐ Content: *“A quiet Advent table”* — Last Supper + LoJ as December gift / family activity (publish + pin + post)  </w:t>
      </w:r>
    </w:p>
    <w:p>
      <w:pPr>
        <w:pStyle w:val="ListBullet"/>
      </w:pPr>
      <w:r>
        <w:t xml:space="preserve">☐ Offer idea for churches: </w:t>
      </w:r>
      <w:r>
        <w:rPr>
          <w:b/>
        </w:rPr>
        <w:t>Advent fundraiser pack</w:t>
      </w:r>
      <w:r>
        <w:t xml:space="preserve"> (books + suggested pricing + Pierre contact)  </w:t>
      </w:r>
    </w:p>
    <w:p>
      <w:pPr>
        <w:pStyle w:val="ListBullet"/>
      </w:pPr>
      <w:r>
        <w:t xml:space="preserve">☐ Email #2 to list: Advent gift framing + bundle  </w:t>
      </w:r>
    </w:p>
    <w:p>
      <w:pPr>
        <w:pStyle w:val="ListBullet"/>
      </w:pPr>
      <w:r>
        <w:t xml:space="preserve">☐ Refresh top 5 Pins with seasonal board placement (Christmas Gifts, Advent)  </w:t>
      </w:r>
    </w:p>
    <w:p>
      <w:pPr>
        <w:pStyle w:val="Heading3"/>
      </w:pPr>
      <w:r>
        <w:t>Week 8 (Days 50–60) — Review, double down, plan December</w:t>
      </w:r>
    </w:p>
    <w:p>
      <w:pPr>
        <w:pStyle w:val="ListBullet"/>
      </w:pPr>
      <w:r>
        <w:t xml:space="preserve">☐ Friday metrics review: what sold? which pin/post/email got replies?  </w:t>
      </w:r>
    </w:p>
    <w:p>
      <w:pPr>
        <w:pStyle w:val="ListBullet"/>
      </w:pPr>
      <w:r>
        <w:t xml:space="preserve">☐ Double down only on winners (usually: art close-ups + gift bundle + parish proof)  </w:t>
      </w:r>
    </w:p>
    <w:p>
      <w:pPr>
        <w:pStyle w:val="ListBullet"/>
      </w:pPr>
      <w:r>
        <w:t xml:space="preserve">☐ Pause anything that took hours and produced silence  </w:t>
      </w:r>
    </w:p>
    <w:p>
      <w:pPr>
        <w:pStyle w:val="ListBullet"/>
      </w:pPr>
      <w:r>
        <w:t xml:space="preserve">☐ Decide December budget: organic-only vs small ad spend  </w:t>
      </w:r>
    </w:p>
    <w:p>
      <w:pPr>
        <w:pStyle w:val="ListBullet"/>
      </w:pPr>
      <w:r>
        <w:t xml:space="preserve">☐ Technical: if cutover to `lifeofjesus.ca` is approved, schedule canonical/OG/DNS flip with a redirect plan from old Squarespace URLs where possible  </w:t>
      </w:r>
    </w:p>
    <w:p>
      <w:pPr>
        <w:pStyle w:val="ListBullet"/>
      </w:pPr>
      <w:r>
        <w:t xml:space="preserve">☐ Write a one-page </w:t>
      </w:r>
      <w:r>
        <w:rPr>
          <w:b/>
        </w:rPr>
        <w:t>December sprint note</w:t>
      </w:r>
      <w:r>
        <w:t xml:space="preserve"> (not this document’s job to finish — just outline gifts, shipping cutoffs, parish Advent offers)</w:t>
      </w:r>
    </w:p>
    <w:p>
      <w:r/>
      <w:r>
        <w:rPr>
          <w:b/>
        </w:rPr>
        <w:t>End of Phase C checkpoint:</w:t>
      </w:r>
      <w:r>
        <w:t xml:space="preserve"> You know your best creative, your best offer (book vs bundle), and you have a short Christmas runway plan — not a mystery.</w:t>
      </w:r>
    </w:p>
    <w:p>
      <w:pPr>
        <w:pStyle w:val="Heading1"/>
      </w:pPr>
      <w:r>
        <w:t>7. Weekly rhythm (so this stays doable)</w:t>
      </w:r>
    </w:p>
    <w:p>
      <w:r>
        <w:t xml:space="preserve">Do </w:t>
      </w:r>
      <w:r>
        <w:rPr>
          <w:b/>
        </w:rPr>
        <w:t>not</w:t>
      </w:r>
      <w:r>
        <w:t xml:space="preserve"> try to do everything every day. Use this cadence: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Day</w:t>
            </w:r>
          </w:p>
        </w:tc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Habit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Monday</w:t>
            </w:r>
            <w:r/>
          </w:p>
        </w:tc>
        <w:tc>
          <w:tcPr>
            <w:tcW w:type="dxa" w:w="4680"/>
          </w:tcPr>
          <w:p>
            <w:r/>
            <w:r>
              <w:t>One outreach block (parish emails or follow-ups) — 45–60 min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Wednesday</w:t>
            </w:r>
            <w:r/>
          </w:p>
        </w:tc>
        <w:tc>
          <w:tcPr>
            <w:tcW w:type="dxa" w:w="4680"/>
          </w:tcPr>
          <w:p>
            <w:r/>
            <w:r>
              <w:t xml:space="preserve">One content ship (pin batch </w:t>
            </w:r>
            <w:r>
              <w:rPr>
                <w:b/>
              </w:rPr>
              <w:t>or</w:t>
            </w:r>
            <w:r>
              <w:t xml:space="preserve"> Instagram/Facebook post </w:t>
            </w:r>
            <w:r>
              <w:rPr>
                <w:b/>
              </w:rPr>
              <w:t>or</w:t>
            </w:r>
            <w:r>
              <w:t xml:space="preserve"> small page update)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Friday</w:t>
            </w:r>
            <w:r/>
          </w:p>
        </w:tc>
        <w:tc>
          <w:tcPr>
            <w:tcW w:type="dxa" w:w="4680"/>
          </w:tcPr>
          <w:p>
            <w:r/>
            <w:r>
              <w:t>20-minute metrics + buy-button / site sanity check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Anytime</w:t>
            </w:r>
            <w:r/>
          </w:p>
        </w:tc>
        <w:tc>
          <w:tcPr>
            <w:tcW w:type="dxa" w:w="4680"/>
          </w:tcPr>
          <w:p>
            <w:r/>
            <w:r>
              <w:t>Reply fast to church/press emails — those are your warmest leads</w:t>
            </w:r>
          </w:p>
        </w:tc>
      </w:tr>
    </w:tbl>
    <w:p/>
    <w:p>
      <w:r>
        <w:t xml:space="preserve">Phil’s role (strategy / site / Cursor): keep the public face beautiful, measurable, and consistent.  </w:t>
      </w:r>
    </w:p>
    <w:p>
      <w:r>
        <w:t>Pierre’s role (owner / parish): church conversations, sample books, fundraising offers.</w:t>
      </w:r>
    </w:p>
    <w:p>
      <w:pPr>
        <w:pStyle w:val="Heading1"/>
      </w:pPr>
      <w:r>
        <w:t>8. Ready-to-use message starters</w:t>
      </w:r>
    </w:p>
    <w:p>
      <w:pPr>
        <w:pStyle w:val="Heading2"/>
      </w:pPr>
      <w:r>
        <w:t>Parish email (short)</w:t>
      </w:r>
    </w:p>
    <w:p>
      <w:pPr>
        <w:spacing w:after="160"/>
        <w:ind w:left="360"/>
      </w:pPr>
      <w:r>
        <w:rPr>
          <w:i/>
          <w:color w:val="3A4552"/>
        </w:rPr>
        <w:t xml:space="preserve">Subject: Sacred art coloring books for your parish fundraiser  </w:t>
        <w:br/>
        <w:t xml:space="preserve"> </w:t>
        <w:br/>
        <w:t xml:space="preserve">Hello [Name],  </w:t>
        <w:br/>
        <w:t xml:space="preserve"> </w:t>
        <w:br/>
        <w:t xml:space="preserve">I’m reaching out about </w:t>
      </w:r>
      <w:r>
        <w:rPr>
          <w:b/>
          <w:i/>
          <w:color w:val="3A4552"/>
        </w:rPr>
        <w:t>Life of Jesus</w:t>
      </w:r>
      <w:r>
        <w:rPr>
          <w:i/>
          <w:color w:val="3A4552"/>
        </w:rPr>
        <w:t xml:space="preserve"> — giant 11×17 coloring books of classical sacred art (Caravaggio, Rubens, and others).  </w:t>
        <w:br/>
        <w:t xml:space="preserve"> </w:t>
        <w:br/>
        <w:t xml:space="preserve">The Out of the Cold program in St. Catharines used the book across 17 affiliated churches as a fundraising tool. We also have a short study-guide sample if you’d like to evaluate it quietly before any commitment.  </w:t>
        <w:br/>
        <w:t xml:space="preserve"> </w:t>
        <w:br/>
        <w:t xml:space="preserve">If helpful, I can send details or a sample: [link to comfort site / study guide]  </w:t>
        <w:br/>
        <w:t xml:space="preserve"> </w:t>
        <w:br/>
        <w:t xml:space="preserve">Grateful for the work you do,  </w:t>
        <w:br/>
        <w:t xml:space="preserve">Pierre  </w:t>
        <w:br/>
        <w:t>pierreoca@gmail.com</w:t>
      </w:r>
    </w:p>
    <w:p>
      <w:pPr>
        <w:pStyle w:val="Heading2"/>
      </w:pPr>
      <w:r>
        <w:t>Social caption (art linger)</w:t>
      </w:r>
    </w:p>
    <w:p>
      <w:pPr>
        <w:spacing w:after="160"/>
        <w:ind w:left="360"/>
      </w:pPr>
      <w:r>
        <w:rPr>
          <w:i/>
          <w:color w:val="3A4552"/>
        </w:rPr>
        <w:t xml:space="preserve">Familiar scenes. Room to breathe.  </w:t>
        <w:br/>
        <w:t xml:space="preserve">Life of Jesus — the Greatest Story Ever Told, through the greatest art ever made.  </w:t>
        <w:br/>
        <w:t xml:space="preserve">A quiet gift for family tables and parish life.  </w:t>
        <w:br/>
        <w:t>[link]</w:t>
      </w:r>
    </w:p>
    <w:p>
      <w:pPr>
        <w:pStyle w:val="Heading2"/>
      </w:pPr>
      <w:r>
        <w:t>Bundle caption</w:t>
      </w:r>
    </w:p>
    <w:p>
      <w:pPr>
        <w:spacing w:after="160"/>
        <w:ind w:left="360"/>
      </w:pPr>
      <w:r>
        <w:rPr>
          <w:i/>
          <w:color w:val="3A4552"/>
        </w:rPr>
        <w:t xml:space="preserve">Not sure what to give? Start with the book people linger over — then add Da Vinci’s Last Supper for the table.  </w:t>
        <w:br/>
        <w:t>Life of Jesus gift bundle · [link]</w:t>
      </w:r>
    </w:p>
    <w:p>
      <w:pPr>
        <w:pStyle w:val="Heading1"/>
      </w:pPr>
      <w:r>
        <w:t>9. Budget guide (keep it modest unless winners appear)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680"/>
            <w:shd w:fill="F3EEE4" w:val="clear"/>
          </w:tcPr>
          <w:p>
            <w:r>
              <w:rPr>
                <w:b/>
              </w:rPr>
            </w:r>
            <w:r>
              <w:rPr>
                <w:b/>
              </w:rPr>
              <w:t>Suggested</w:t>
            </w:r>
          </w:p>
        </w:tc>
      </w:tr>
      <w:tr>
        <w:tc>
          <w:tcPr>
            <w:tcW w:type="dxa" w:w="4680"/>
          </w:tcPr>
          <w:p>
            <w:r/>
            <w:r>
              <w:t>Tools (Pinterest, Canva, Beehiiv free tier, Search Console)</w:t>
            </w:r>
          </w:p>
        </w:tc>
        <w:tc>
          <w:tcPr>
            <w:tcW w:type="dxa" w:w="4680"/>
          </w:tcPr>
          <w:p>
            <w:r/>
            <w:r>
              <w:t>$0–20/mo</w:t>
            </w:r>
          </w:p>
        </w:tc>
      </w:tr>
      <w:tr>
        <w:tc>
          <w:tcPr>
            <w:tcW w:type="dxa" w:w="4680"/>
          </w:tcPr>
          <w:p>
            <w:r/>
            <w:r>
              <w:t>Optional social boosts Weeks 4–8</w:t>
            </w:r>
          </w:p>
        </w:tc>
        <w:tc>
          <w:tcPr>
            <w:tcW w:type="dxa" w:w="4680"/>
          </w:tcPr>
          <w:p>
            <w:r/>
            <w:r>
              <w:t>$5–15/day only on proven creatives</w:t>
            </w:r>
          </w:p>
        </w:tc>
      </w:tr>
      <w:tr>
        <w:tc>
          <w:tcPr>
            <w:tcW w:type="dxa" w:w="4680"/>
          </w:tcPr>
          <w:p>
            <w:r/>
            <w:r>
              <w:t>Sample books for serious parish leads</w:t>
            </w:r>
          </w:p>
        </w:tc>
        <w:tc>
          <w:tcPr>
            <w:tcW w:type="dxa" w:w="4680"/>
          </w:tcPr>
          <w:p>
            <w:r/>
            <w:r>
              <w:t>Inventory you already have — treat as marketing COGS</w:t>
            </w:r>
          </w:p>
        </w:tc>
      </w:tr>
      <w:tr>
        <w:tc>
          <w:tcPr>
            <w:tcW w:type="dxa" w:w="4680"/>
          </w:tcPr>
          <w:p>
            <w:r/>
            <w:r>
              <w:t>New website platform fees</w:t>
            </w:r>
          </w:p>
        </w:tc>
        <w:tc>
          <w:tcPr>
            <w:tcW w:type="dxa" w:w="4680"/>
          </w:tcPr>
          <w:p>
            <w:r/>
            <w:r>
              <w:t>Don’t add Stripe/domain complexity in these 60 days unless cutover is already decided</w:t>
            </w:r>
          </w:p>
        </w:tc>
      </w:tr>
    </w:tbl>
    <w:p/>
    <w:p>
      <w:r/>
      <w:r>
        <w:rPr>
          <w:b/>
        </w:rPr>
        <w:t>Rule:</w:t>
      </w:r>
      <w:r>
        <w:t xml:space="preserve"> Spend time on parish + art content before spending money on ads.</w:t>
      </w:r>
    </w:p>
    <w:p>
      <w:pPr>
        <w:pStyle w:val="Heading1"/>
      </w:pPr>
      <w:r>
        <w:t>10. What *not* to do in these 60 days</w:t>
      </w:r>
    </w:p>
    <w:p>
      <w:pPr>
        <w:pStyle w:val="ListBullet"/>
      </w:pPr>
      <w:r>
        <w:t xml:space="preserve">Don’t rebuild the whole stack (Stripe, new TLD, full Squarespace wipe) mid-promotion unless Mark/Pierre have approved cutover.  </w:t>
      </w:r>
    </w:p>
    <w:p>
      <w:pPr>
        <w:pStyle w:val="ListBullet"/>
      </w:pPr>
      <w:r>
        <w:t xml:space="preserve">Don’t hide the study guide entirely behind purchase if churches matter.  </w:t>
      </w:r>
    </w:p>
    <w:p>
      <w:pPr>
        <w:pStyle w:val="ListBullet"/>
      </w:pPr>
      <w:r>
        <w:t xml:space="preserve">Don’t promote Old Testament while the site still says availability is unclear.  </w:t>
      </w:r>
    </w:p>
    <w:p>
      <w:pPr>
        <w:pStyle w:val="ListBullet"/>
      </w:pPr>
      <w:r>
        <w:t xml:space="preserve">Don’t stuff keywords into the hero.  </w:t>
      </w:r>
    </w:p>
    <w:p>
      <w:pPr>
        <w:pStyle w:val="ListBullet"/>
      </w:pPr>
      <w:r>
        <w:t xml:space="preserve">Don’t scatter links across five different homepage URLs — pick one public face.  </w:t>
      </w:r>
    </w:p>
    <w:p>
      <w:pPr>
        <w:pStyle w:val="ListBullet"/>
      </w:pPr>
      <w:r>
        <w:t>Don’t wait for “perfect SEO” before emailing parishes. Parishes buy from trust and samples.</w:t>
      </w:r>
    </w:p>
    <w:p>
      <w:pPr>
        <w:pStyle w:val="Heading1"/>
      </w:pPr>
      <w:r>
        <w:t>11. Checklist summary (print this page)</w:t>
      </w:r>
    </w:p>
    <w:p>
      <w:pPr>
        <w:pStyle w:val="Heading2"/>
      </w:pPr>
      <w:r>
        <w:t>Days 1–14</w:t>
      </w:r>
    </w:p>
    <w:p>
      <w:pPr>
        <w:pStyle w:val="ListBullet"/>
      </w:pPr>
      <w:r>
        <w:t xml:space="preserve">☐ Mark/Pierre feedback applied  </w:t>
      </w:r>
    </w:p>
    <w:p>
      <w:pPr>
        <w:pStyle w:val="ListBullet"/>
      </w:pPr>
      <w:r>
        <w:t xml:space="preserve">☐ One public URL chosen for all promotion  </w:t>
      </w:r>
    </w:p>
    <w:p>
      <w:pPr>
        <w:pStyle w:val="ListBullet"/>
      </w:pPr>
      <w:r>
        <w:t xml:space="preserve">☐ Analytics + Search Console live  </w:t>
      </w:r>
    </w:p>
    <w:p>
      <w:pPr>
        <w:pStyle w:val="ListBullet"/>
      </w:pPr>
      <w:r>
        <w:t xml:space="preserve">☐ robots, sitemap, favicon, schema, OG gaps fixed  </w:t>
      </w:r>
    </w:p>
    <w:p>
      <w:pPr>
        <w:pStyle w:val="ListBullet"/>
      </w:pPr>
      <w:r>
        <w:t xml:space="preserve">☐ Study-guide sample page live  </w:t>
      </w:r>
    </w:p>
    <w:p>
      <w:pPr>
        <w:pStyle w:val="ListBullet"/>
      </w:pPr>
      <w:r>
        <w:t xml:space="preserve">☐ Parish Partner note written  </w:t>
      </w:r>
    </w:p>
    <w:p>
      <w:pPr>
        <w:pStyle w:val="ListBullet"/>
      </w:pPr>
      <w:r>
        <w:t xml:space="preserve">☐ First pins + 3 social posts shipped  </w:t>
      </w:r>
    </w:p>
    <w:p>
      <w:pPr>
        <w:pStyle w:val="Heading2"/>
      </w:pPr>
      <w:r>
        <w:t>Days 15–35</w:t>
      </w:r>
    </w:p>
    <w:p>
      <w:pPr>
        <w:pStyle w:val="ListBullet"/>
      </w:pPr>
      <w:r>
        <w:t xml:space="preserve">☐ 15–25 parish emails sent  </w:t>
      </w:r>
    </w:p>
    <w:p>
      <w:pPr>
        <w:pStyle w:val="ListBullet"/>
      </w:pPr>
      <w:r>
        <w:t xml:space="preserve">☐ Bundle positioned as default gift upsell  </w:t>
      </w:r>
    </w:p>
    <w:p>
      <w:pPr>
        <w:pStyle w:val="ListBullet"/>
      </w:pPr>
      <w:r>
        <w:t xml:space="preserve">☐ Size/Gift content page live  </w:t>
      </w:r>
    </w:p>
    <w:p>
      <w:pPr>
        <w:pStyle w:val="ListBullet"/>
      </w:pPr>
      <w:r>
        <w:t xml:space="preserve">☐ Media kit + a few pitches  </w:t>
      </w:r>
    </w:p>
    <w:p>
      <w:pPr>
        <w:pStyle w:val="ListBullet"/>
      </w:pPr>
      <w:r>
        <w:t xml:space="preserve">☐ Old Testament status resolved  </w:t>
      </w:r>
    </w:p>
    <w:p>
      <w:pPr>
        <w:pStyle w:val="Heading2"/>
      </w:pPr>
      <w:r>
        <w:t>Days 36–60</w:t>
      </w:r>
    </w:p>
    <w:p>
      <w:pPr>
        <w:pStyle w:val="ListBullet"/>
      </w:pPr>
      <w:r>
        <w:t xml:space="preserve">☐ Shipping/returns clarity on buy path  </w:t>
      </w:r>
    </w:p>
    <w:p>
      <w:pPr>
        <w:pStyle w:val="ListBullet"/>
      </w:pPr>
      <w:r>
        <w:t xml:space="preserve">☐ Advent/Christmas seed content live  </w:t>
      </w:r>
    </w:p>
    <w:p>
      <w:pPr>
        <w:pStyle w:val="ListBullet"/>
      </w:pPr>
      <w:r>
        <w:t xml:space="preserve">☐ Second parish wave + list email  </w:t>
      </w:r>
    </w:p>
    <w:p>
      <w:pPr>
        <w:pStyle w:val="ListBullet"/>
      </w:pPr>
      <w:r>
        <w:t xml:space="preserve">☐ Metrics review → double down on winners  </w:t>
      </w:r>
    </w:p>
    <w:p>
      <w:pPr>
        <w:pStyle w:val="ListBullet"/>
      </w:pPr>
      <w:r>
        <w:t xml:space="preserve">☐ December runway note drafted  </w:t>
      </w:r>
    </w:p>
    <w:p>
      <w:pPr>
        <w:pStyle w:val="Heading1"/>
      </w:pPr>
      <w:r>
        <w:t>12. How this ties back to the design docs</w:t>
      </w:r>
    </w:p>
    <w:p>
      <w:r>
        <w:t>This plan extends `DESIGN-AND-SEO.md`:</w:t>
      </w:r>
    </w:p>
    <w:p>
      <w:pPr>
        <w:pStyle w:val="ListBullet"/>
      </w:pPr>
      <w:r>
        <w:t xml:space="preserve">Same comfort-first brand rules  </w:t>
      </w:r>
    </w:p>
    <w:p>
      <w:pPr>
        <w:pStyle w:val="ListBullet"/>
      </w:pPr>
      <w:r>
        <w:t xml:space="preserve">Same technical SEO gaps, now scheduled into Weeks 1–2  </w:t>
      </w:r>
    </w:p>
    <w:p>
      <w:pPr>
        <w:pStyle w:val="ListBullet"/>
      </w:pPr>
      <w:r>
        <w:t xml:space="preserve">Same study-guide recommendation, now a concrete launch item  </w:t>
      </w:r>
    </w:p>
    <w:p>
      <w:pPr>
        <w:pStyle w:val="ListBullet"/>
      </w:pPr>
      <w:r>
        <w:t xml:space="preserve">Same Canada / church / gift traffic logic, now a week-by-week calendar aimed at </w:t>
      </w:r>
      <w:r>
        <w:rPr>
          <w:b/>
        </w:rPr>
        <w:t>sales</w:t>
      </w:r>
      <w:r>
        <w:t xml:space="preserve">, not just a prettier site  </w:t>
      </w:r>
    </w:p>
    <w:p>
      <w:r>
        <w:t xml:space="preserve">The website is beautiful. These 60 days are about </w:t>
      </w:r>
      <w:r>
        <w:rPr>
          <w:b/>
        </w:rPr>
        <w:t>letting the right people find it — and buy.</w:t>
      </w:r>
      <w:r/>
    </w:p>
    <w:p>
      <w:r>
        <w:t>*Prepared for Phil &amp; Pierre from the Pink House Life of Jesus testbed strategy. Save the `.docx` to your laptop (e.g. `C:\LifeOfJesus\`) or open it in Google Docs for easy reading.*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2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6E57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6E57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6E57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