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92E521" w14:textId="5E7B31A3" w:rsidR="00981450" w:rsidRPr="00FF24D7" w:rsidRDefault="002E49F2" w:rsidP="002E49F2">
      <w:pPr>
        <w:pStyle w:val="Heading1"/>
      </w:pPr>
      <w:r w:rsidRPr="00FF24D7">
        <w:t>Chapter 16</w:t>
      </w:r>
    </w:p>
    <w:p w14:paraId="372C24C4" w14:textId="322E0545" w:rsidR="002E49F2" w:rsidRPr="00FF24D7" w:rsidRDefault="002E49F2" w:rsidP="002E49F2">
      <w:r w:rsidRPr="00FF24D7">
        <w:t xml:space="preserve">(16.5) </w:t>
      </w:r>
      <w:r w:rsidRPr="00FF24D7">
        <w:t>Determine the dimension of the Sierp</w:t>
      </w:r>
      <w:r w:rsidR="00E8519A" w:rsidRPr="00FF24D7">
        <w:t>í</w:t>
      </w:r>
      <w:r w:rsidRPr="00FF24D7">
        <w:t>nski carpet, shown in Fig. 16.6.</w:t>
      </w:r>
    </w:p>
    <w:p w14:paraId="0206677B" w14:textId="43551D41" w:rsidR="002E49F2" w:rsidRPr="00FF24D7" w:rsidRDefault="00E61037" w:rsidP="00E61037">
      <w:pPr>
        <w:jc w:val="center"/>
      </w:pPr>
      <w:r w:rsidRPr="00FF24D7">
        <w:rPr>
          <w:noProof/>
        </w:rPr>
        <w:drawing>
          <wp:inline distT="0" distB="0" distL="0" distR="0" wp14:anchorId="69BCA3F4" wp14:editId="368E8B1F">
            <wp:extent cx="2120630" cy="2088879"/>
            <wp:effectExtent l="0" t="0" r="635" b="0"/>
            <wp:docPr id="5" name="Picture 5"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shape&#10;&#10;Description automatically generated"/>
                    <pic:cNvPicPr/>
                  </pic:nvPicPr>
                  <pic:blipFill rotWithShape="1">
                    <a:blip r:embed="rId7" cstate="print">
                      <a:extLst>
                        <a:ext uri="{28A0092B-C50C-407E-A947-70E740481C1C}">
                          <a14:useLocalDpi xmlns:a14="http://schemas.microsoft.com/office/drawing/2010/main" val="0"/>
                        </a:ext>
                      </a:extLst>
                    </a:blip>
                    <a:srcRect b="12781"/>
                    <a:stretch/>
                  </pic:blipFill>
                  <pic:spPr bwMode="auto">
                    <a:xfrm>
                      <a:off x="0" y="0"/>
                      <a:ext cx="2193360" cy="2160520"/>
                    </a:xfrm>
                    <a:prstGeom prst="rect">
                      <a:avLst/>
                    </a:prstGeom>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508"/>
        <w:gridCol w:w="4508"/>
      </w:tblGrid>
      <w:tr w:rsidR="00E61037" w:rsidRPr="00FF24D7" w14:paraId="04719957" w14:textId="77777777" w:rsidTr="00E61037">
        <w:tc>
          <w:tcPr>
            <w:tcW w:w="4508" w:type="dxa"/>
          </w:tcPr>
          <w:p w14:paraId="74343352" w14:textId="7F254BCF" w:rsidR="00E61037" w:rsidRPr="00FF24D7" w:rsidRDefault="004471BF" w:rsidP="00E61037">
            <w:r w:rsidRPr="00FF24D7">
              <w:t>Growth factor R</w:t>
            </w:r>
          </w:p>
        </w:tc>
        <w:tc>
          <w:tcPr>
            <w:tcW w:w="4508" w:type="dxa"/>
          </w:tcPr>
          <w:p w14:paraId="11A1BA37" w14:textId="55706A4D" w:rsidR="00E61037" w:rsidRPr="00FF24D7" w:rsidRDefault="004471BF" w:rsidP="00E61037">
            <w:r w:rsidRPr="00FF24D7">
              <w:t>Number of copies N</w:t>
            </w:r>
          </w:p>
        </w:tc>
      </w:tr>
      <w:tr w:rsidR="00E61037" w:rsidRPr="00FF24D7" w14:paraId="3392B018" w14:textId="77777777" w:rsidTr="00E61037">
        <w:tc>
          <w:tcPr>
            <w:tcW w:w="4508" w:type="dxa"/>
          </w:tcPr>
          <w:p w14:paraId="15144B6A" w14:textId="69849EAD" w:rsidR="00E61037" w:rsidRPr="00FF24D7" w:rsidRDefault="004471BF" w:rsidP="00E61037">
            <w:r w:rsidRPr="00FF24D7">
              <w:t>3</w:t>
            </w:r>
          </w:p>
        </w:tc>
        <w:tc>
          <w:tcPr>
            <w:tcW w:w="4508" w:type="dxa"/>
          </w:tcPr>
          <w:p w14:paraId="469DECD0" w14:textId="1FC83D79" w:rsidR="00E61037" w:rsidRPr="00FF24D7" w:rsidRDefault="004471BF" w:rsidP="00E61037">
            <w:r w:rsidRPr="00FF24D7">
              <w:t>8</w:t>
            </w:r>
          </w:p>
        </w:tc>
      </w:tr>
    </w:tbl>
    <w:p w14:paraId="5B0A64D5" w14:textId="77777777" w:rsidR="00350E42" w:rsidRPr="00FF24D7" w:rsidRDefault="00350E42" w:rsidP="00E61037"/>
    <w:p w14:paraId="7CBC1FCC" w14:textId="74895331" w:rsidR="004471BF" w:rsidRPr="00FF24D7" w:rsidRDefault="004471BF" w:rsidP="00E61037">
      <w:pPr>
        <w:rPr>
          <w:color w:val="00B050"/>
        </w:rPr>
      </w:pPr>
      <w:r w:rsidRPr="00FF24D7">
        <w:rPr>
          <w:color w:val="00B050"/>
        </w:rPr>
        <w:t xml:space="preserve">The Hausdorff dimension of the </w:t>
      </w:r>
      <w:r w:rsidRPr="00FF24D7">
        <w:rPr>
          <w:color w:val="00B050"/>
        </w:rPr>
        <w:t>Sierpínski</w:t>
      </w:r>
      <w:r w:rsidRPr="00FF24D7">
        <w:rPr>
          <w:color w:val="00B050"/>
        </w:rPr>
        <w:t xml:space="preserve"> carpet is</w:t>
      </w:r>
      <w:r w:rsidR="000655B6" w:rsidRPr="00FF24D7">
        <w:rPr>
          <w:color w:val="00B050"/>
        </w:rPr>
        <w:t xml:space="preserve"> approximately</w:t>
      </w:r>
      <w:r w:rsidRPr="00FF24D7">
        <w:rPr>
          <w:color w:val="00B050"/>
        </w:rPr>
        <w:t xml:space="preserve"> </w:t>
      </w:r>
      <w:r w:rsidR="000655B6" w:rsidRPr="00FF24D7">
        <w:rPr>
          <w:color w:val="00B050"/>
        </w:rPr>
        <w:t>1.89</w:t>
      </w:r>
      <w:r w:rsidR="000655B6" w:rsidRPr="00FF24D7">
        <w:rPr>
          <w:color w:val="00B050"/>
        </w:rPr>
        <w:t>3</w:t>
      </w:r>
      <w:r w:rsidR="00A67298" w:rsidRPr="00FF24D7">
        <w:rPr>
          <w:color w:val="00B050"/>
        </w:rPr>
        <w:t>.</w:t>
      </w:r>
    </w:p>
    <w:p w14:paraId="7B1C71D2" w14:textId="2B8B3C94" w:rsidR="004471BF" w:rsidRPr="00FF24D7" w:rsidRDefault="000655B6" w:rsidP="00E61037">
      <m:oMathPara>
        <m:oMath>
          <m:r>
            <w:rPr>
              <w:rFonts w:ascii="Cambria Math" w:hAnsi="Cambria Math"/>
            </w:rPr>
            <m:t xml:space="preserve">N= </m:t>
          </m:r>
          <m:sSup>
            <m:sSupPr>
              <m:ctrlPr>
                <w:rPr>
                  <w:rFonts w:ascii="Cambria Math" w:hAnsi="Cambria Math"/>
                  <w:i/>
                  <w:lang w:val="en-US"/>
                </w:rPr>
              </m:ctrlPr>
            </m:sSupPr>
            <m:e>
              <m:r>
                <w:rPr>
                  <w:rFonts w:ascii="Cambria Math" w:hAnsi="Cambria Math"/>
                </w:rPr>
                <m:t>R</m:t>
              </m:r>
            </m:e>
            <m:sup>
              <m:r>
                <w:rPr>
                  <w:rFonts w:ascii="Cambria Math" w:hAnsi="Cambria Math"/>
                </w:rPr>
                <m:t>D</m:t>
              </m:r>
            </m:sup>
          </m:sSup>
        </m:oMath>
      </m:oMathPara>
    </w:p>
    <w:p w14:paraId="179FBF01" w14:textId="3579ACB8" w:rsidR="000655B6" w:rsidRPr="00FF24D7" w:rsidRDefault="000655B6" w:rsidP="00E61037">
      <m:oMathPara>
        <m:oMath>
          <m:r>
            <w:rPr>
              <w:rFonts w:ascii="Cambria Math" w:hAnsi="Cambria Math"/>
            </w:rPr>
            <m:t>8</m:t>
          </m:r>
          <m:r>
            <w:rPr>
              <w:rFonts w:ascii="Cambria Math" w:hAnsi="Cambria Math"/>
            </w:rPr>
            <m:t xml:space="preserve">= </m:t>
          </m:r>
          <m:sSup>
            <m:sSupPr>
              <m:ctrlPr>
                <w:rPr>
                  <w:rFonts w:ascii="Cambria Math" w:hAnsi="Cambria Math"/>
                  <w:i/>
                  <w:lang w:val="en-US"/>
                </w:rPr>
              </m:ctrlPr>
            </m:sSupPr>
            <m:e>
              <m:r>
                <w:rPr>
                  <w:rFonts w:ascii="Cambria Math" w:hAnsi="Cambria Math"/>
                </w:rPr>
                <m:t>3</m:t>
              </m:r>
            </m:e>
            <m:sup>
              <m:r>
                <w:rPr>
                  <w:rFonts w:ascii="Cambria Math" w:hAnsi="Cambria Math"/>
                </w:rPr>
                <m:t>D</m:t>
              </m:r>
            </m:sup>
          </m:sSup>
        </m:oMath>
      </m:oMathPara>
    </w:p>
    <w:p w14:paraId="17E3EC6F" w14:textId="7BC6D9C7" w:rsidR="000655B6" w:rsidRPr="00FF24D7" w:rsidRDefault="000655B6" w:rsidP="00E61037">
      <m:oMathPara>
        <m:oMath>
          <m:r>
            <w:rPr>
              <w:rFonts w:ascii="Cambria Math" w:hAnsi="Cambria Math"/>
            </w:rPr>
            <m:t>D=</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rPr>
                    <m:t>3</m:t>
                  </m:r>
                </m:sub>
              </m:sSub>
            </m:fName>
            <m:e>
              <m:r>
                <w:rPr>
                  <w:rFonts w:ascii="Cambria Math" w:hAnsi="Cambria Math"/>
                </w:rPr>
                <m:t>8</m:t>
              </m:r>
            </m:e>
          </m:func>
          <m:r>
            <w:rPr>
              <w:rFonts w:ascii="Cambria Math" w:hAnsi="Cambria Math"/>
            </w:rPr>
            <m:t>≈1.8928</m:t>
          </m:r>
        </m:oMath>
      </m:oMathPara>
    </w:p>
    <w:p w14:paraId="169DA33A" w14:textId="77777777" w:rsidR="00F602DC" w:rsidRPr="00FF24D7" w:rsidRDefault="00F602DC" w:rsidP="00E61037"/>
    <w:p w14:paraId="20CE8606" w14:textId="06715A77" w:rsidR="004471BF" w:rsidRPr="00FF24D7" w:rsidRDefault="00F602DC" w:rsidP="00E61037">
      <w:r w:rsidRPr="00FF24D7">
        <w:t xml:space="preserve">(16.6) </w:t>
      </w:r>
      <w:r w:rsidRPr="00FF24D7">
        <w:t>Determine the dimension of the Menger sponge, shown in Fig. 16.7.</w:t>
      </w:r>
    </w:p>
    <w:p w14:paraId="61DBABA7" w14:textId="3974C44F" w:rsidR="00E61037" w:rsidRPr="00FF24D7" w:rsidRDefault="00350E42" w:rsidP="00350E42">
      <w:pPr>
        <w:jc w:val="center"/>
      </w:pPr>
      <w:r w:rsidRPr="00FF24D7">
        <w:rPr>
          <w:noProof/>
        </w:rPr>
        <w:drawing>
          <wp:inline distT="0" distB="0" distL="0" distR="0" wp14:anchorId="0CBC4B2E" wp14:editId="46C6489C">
            <wp:extent cx="3686783" cy="2776320"/>
            <wp:effectExtent l="0" t="0" r="0" b="5080"/>
            <wp:docPr id="6" name="Picture 6"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squar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750949" cy="2824640"/>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350E42" w:rsidRPr="00FF24D7" w14:paraId="41FF28A5" w14:textId="77777777" w:rsidTr="00350E42">
        <w:tc>
          <w:tcPr>
            <w:tcW w:w="4508" w:type="dxa"/>
          </w:tcPr>
          <w:p w14:paraId="225AB84C" w14:textId="608CBE75" w:rsidR="00350E42" w:rsidRPr="00FF24D7" w:rsidRDefault="00350E42" w:rsidP="00350E42">
            <w:r w:rsidRPr="00FF24D7">
              <w:t>Growth factor R</w:t>
            </w:r>
          </w:p>
        </w:tc>
        <w:tc>
          <w:tcPr>
            <w:tcW w:w="4508" w:type="dxa"/>
          </w:tcPr>
          <w:p w14:paraId="0D5CF3BC" w14:textId="41A7104E" w:rsidR="00350E42" w:rsidRPr="00FF24D7" w:rsidRDefault="00350E42" w:rsidP="00350E42">
            <w:r w:rsidRPr="00FF24D7">
              <w:t>Number of copies N</w:t>
            </w:r>
          </w:p>
        </w:tc>
      </w:tr>
      <w:tr w:rsidR="00350E42" w:rsidRPr="00FF24D7" w14:paraId="48AA4A05" w14:textId="77777777" w:rsidTr="00350E42">
        <w:tc>
          <w:tcPr>
            <w:tcW w:w="4508" w:type="dxa"/>
          </w:tcPr>
          <w:p w14:paraId="5CA66DF5" w14:textId="234486A5" w:rsidR="00350E42" w:rsidRPr="00FF24D7" w:rsidRDefault="000F3737" w:rsidP="00350E42">
            <w:r w:rsidRPr="00FF24D7">
              <w:t>3</w:t>
            </w:r>
          </w:p>
        </w:tc>
        <w:tc>
          <w:tcPr>
            <w:tcW w:w="4508" w:type="dxa"/>
          </w:tcPr>
          <w:p w14:paraId="77D53049" w14:textId="3CDC0025" w:rsidR="00350E42" w:rsidRPr="00FF24D7" w:rsidRDefault="000F3737" w:rsidP="00350E42">
            <w:r w:rsidRPr="00FF24D7">
              <w:t>2</w:t>
            </w:r>
            <w:r w:rsidR="00B91284" w:rsidRPr="00FF24D7">
              <w:t>0</w:t>
            </w:r>
          </w:p>
        </w:tc>
      </w:tr>
    </w:tbl>
    <w:p w14:paraId="4F9BCAEA" w14:textId="5EFE50E6" w:rsidR="00350E42" w:rsidRPr="00FF24D7" w:rsidRDefault="00350E42" w:rsidP="00350E42"/>
    <w:p w14:paraId="5D727001" w14:textId="728348BF" w:rsidR="00B91284" w:rsidRPr="00FF24D7" w:rsidRDefault="00C22DEA" w:rsidP="00350E42">
      <w:r w:rsidRPr="00FF24D7">
        <w:lastRenderedPageBreak/>
        <w:t xml:space="preserve">Suppose we start with a cube and divide it into </w:t>
      </w:r>
      <w:r w:rsidR="0042271B" w:rsidRPr="00FF24D7">
        <w:t>27 smaller cubes of equal size (each one, 1/9</w:t>
      </w:r>
      <w:r w:rsidR="0042271B" w:rsidRPr="00FF24D7">
        <w:rPr>
          <w:vertAlign w:val="superscript"/>
        </w:rPr>
        <w:t>th</w:t>
      </w:r>
      <w:r w:rsidR="0042271B" w:rsidRPr="00FF24D7">
        <w:t xml:space="preserve"> the volume of the original cube). We then remove 7 of the smaller cubes from the assemblage: each </w:t>
      </w:r>
      <w:r w:rsidR="009F2A83" w:rsidRPr="00FF24D7">
        <w:t>1/9</w:t>
      </w:r>
      <w:r w:rsidR="009F2A83" w:rsidRPr="00FF24D7">
        <w:rPr>
          <w:vertAlign w:val="superscript"/>
        </w:rPr>
        <w:t>th</w:t>
      </w:r>
      <w:r w:rsidR="009F2A83" w:rsidRPr="00FF24D7">
        <w:t xml:space="preserve"> </w:t>
      </w:r>
      <w:r w:rsidR="0042271B" w:rsidRPr="00FF24D7">
        <w:t xml:space="preserve">cube at the centre of </w:t>
      </w:r>
      <w:r w:rsidR="009F2A83" w:rsidRPr="00FF24D7">
        <w:t>each</w:t>
      </w:r>
      <w:r w:rsidR="0042271B" w:rsidRPr="00FF24D7">
        <w:t xml:space="preserve"> </w:t>
      </w:r>
      <w:r w:rsidR="009F2A83" w:rsidRPr="00FF24D7">
        <w:t>face</w:t>
      </w:r>
      <w:r w:rsidR="0042271B" w:rsidRPr="00FF24D7">
        <w:t xml:space="preserve"> of the original cube, </w:t>
      </w:r>
      <w:r w:rsidR="009F2A83" w:rsidRPr="00FF24D7">
        <w:t>and the 1/9</w:t>
      </w:r>
      <w:r w:rsidR="009F2A83" w:rsidRPr="00FF24D7">
        <w:rPr>
          <w:vertAlign w:val="superscript"/>
        </w:rPr>
        <w:t>th</w:t>
      </w:r>
      <w:r w:rsidR="009F2A83" w:rsidRPr="00FF24D7">
        <w:t xml:space="preserve"> cube at the centre of the original cube.</w:t>
      </w:r>
    </w:p>
    <w:p w14:paraId="318AB7EE" w14:textId="0336AFCB" w:rsidR="00893B7D" w:rsidRPr="00FF24D7" w:rsidRDefault="00893B7D" w:rsidP="00350E42">
      <w:r w:rsidRPr="00FF24D7">
        <w:t xml:space="preserve">At each new iteration of our function, we apply these same steps to all the remaining cubes, removing 7 cubes per cube. </w:t>
      </w:r>
    </w:p>
    <w:p w14:paraId="78790E87" w14:textId="44732F6B" w:rsidR="00572004" w:rsidRPr="00FF24D7" w:rsidRDefault="00572004" w:rsidP="00572004">
      <w:pPr>
        <w:rPr>
          <w:color w:val="00B050"/>
        </w:rPr>
      </w:pPr>
      <w:r w:rsidRPr="00FF24D7">
        <w:rPr>
          <w:color w:val="00B050"/>
        </w:rPr>
        <w:t xml:space="preserve">The Hausdorff dimension of the </w:t>
      </w:r>
      <w:r w:rsidRPr="00FF24D7">
        <w:rPr>
          <w:color w:val="00B050"/>
        </w:rPr>
        <w:t>Menger</w:t>
      </w:r>
      <w:r w:rsidRPr="00FF24D7">
        <w:rPr>
          <w:color w:val="00B050"/>
        </w:rPr>
        <w:t xml:space="preserve"> </w:t>
      </w:r>
      <w:r w:rsidRPr="00FF24D7">
        <w:rPr>
          <w:color w:val="00B050"/>
        </w:rPr>
        <w:t xml:space="preserve">sponge </w:t>
      </w:r>
      <w:r w:rsidRPr="00FF24D7">
        <w:rPr>
          <w:color w:val="00B050"/>
        </w:rPr>
        <w:t xml:space="preserve">is approximately </w:t>
      </w:r>
      <w:r w:rsidR="00DC57BF" w:rsidRPr="00FF24D7">
        <w:rPr>
          <w:color w:val="00B050"/>
        </w:rPr>
        <w:t>2.7268</w:t>
      </w:r>
      <w:r w:rsidR="00DC57BF" w:rsidRPr="00FF24D7">
        <w:rPr>
          <w:color w:val="00B050"/>
        </w:rPr>
        <w:t>.</w:t>
      </w:r>
    </w:p>
    <w:p w14:paraId="572F5178" w14:textId="77777777" w:rsidR="00572004" w:rsidRPr="00FF24D7" w:rsidRDefault="00572004" w:rsidP="00572004">
      <m:oMathPara>
        <m:oMath>
          <m:r>
            <w:rPr>
              <w:rFonts w:ascii="Cambria Math" w:hAnsi="Cambria Math"/>
            </w:rPr>
            <m:t xml:space="preserve">N= </m:t>
          </m:r>
          <m:sSup>
            <m:sSupPr>
              <m:ctrlPr>
                <w:rPr>
                  <w:rFonts w:ascii="Cambria Math" w:hAnsi="Cambria Math"/>
                  <w:i/>
                  <w:lang w:val="en-US"/>
                </w:rPr>
              </m:ctrlPr>
            </m:sSupPr>
            <m:e>
              <m:r>
                <w:rPr>
                  <w:rFonts w:ascii="Cambria Math" w:hAnsi="Cambria Math"/>
                </w:rPr>
                <m:t>R</m:t>
              </m:r>
            </m:e>
            <m:sup>
              <m:r>
                <w:rPr>
                  <w:rFonts w:ascii="Cambria Math" w:hAnsi="Cambria Math"/>
                </w:rPr>
                <m:t>D</m:t>
              </m:r>
            </m:sup>
          </m:sSup>
        </m:oMath>
      </m:oMathPara>
    </w:p>
    <w:p w14:paraId="4D554F52" w14:textId="23279615" w:rsidR="00572004" w:rsidRPr="00FF24D7" w:rsidRDefault="00307C55" w:rsidP="00572004">
      <m:oMathPara>
        <m:oMath>
          <m:r>
            <w:rPr>
              <w:rFonts w:ascii="Cambria Math" w:hAnsi="Cambria Math"/>
            </w:rPr>
            <m:t>2</m:t>
          </m:r>
          <m:r>
            <w:rPr>
              <w:rFonts w:ascii="Cambria Math" w:hAnsi="Cambria Math"/>
            </w:rPr>
            <m:t>0</m:t>
          </m:r>
          <m:r>
            <w:rPr>
              <w:rFonts w:ascii="Cambria Math" w:hAnsi="Cambria Math"/>
            </w:rPr>
            <m:t xml:space="preserve">= </m:t>
          </m:r>
          <m:sSup>
            <m:sSupPr>
              <m:ctrlPr>
                <w:rPr>
                  <w:rFonts w:ascii="Cambria Math" w:hAnsi="Cambria Math"/>
                  <w:i/>
                  <w:lang w:val="en-US"/>
                </w:rPr>
              </m:ctrlPr>
            </m:sSupPr>
            <m:e>
              <m:r>
                <w:rPr>
                  <w:rFonts w:ascii="Cambria Math" w:hAnsi="Cambria Math"/>
                </w:rPr>
                <m:t>3</m:t>
              </m:r>
            </m:e>
            <m:sup>
              <m:r>
                <w:rPr>
                  <w:rFonts w:ascii="Cambria Math" w:hAnsi="Cambria Math"/>
                </w:rPr>
                <m:t>D</m:t>
              </m:r>
            </m:sup>
          </m:sSup>
        </m:oMath>
      </m:oMathPara>
    </w:p>
    <w:p w14:paraId="08EB0BAD" w14:textId="7CEEE4E6" w:rsidR="00893B7D" w:rsidRPr="00FF24D7" w:rsidRDefault="00572004" w:rsidP="00350E42">
      <m:oMathPara>
        <m:oMath>
          <m:r>
            <w:rPr>
              <w:rFonts w:ascii="Cambria Math" w:hAnsi="Cambria Math"/>
            </w:rPr>
            <m:t>D=</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rPr>
                    <m:t>3</m:t>
                  </m:r>
                </m:sub>
              </m:sSub>
            </m:fName>
            <m:e>
              <m:r>
                <w:rPr>
                  <w:rFonts w:ascii="Cambria Math" w:hAnsi="Cambria Math"/>
                </w:rPr>
                <m:t>20</m:t>
              </m:r>
            </m:e>
          </m:func>
          <m:r>
            <w:rPr>
              <w:rFonts w:ascii="Cambria Math" w:hAnsi="Cambria Math"/>
            </w:rPr>
            <m:t>≈</m:t>
          </m:r>
          <m:r>
            <w:rPr>
              <w:rFonts w:ascii="Cambria Math" w:hAnsi="Cambria Math"/>
            </w:rPr>
            <m:t xml:space="preserve"> 2.7268</m:t>
          </m:r>
        </m:oMath>
      </m:oMathPara>
    </w:p>
    <w:p w14:paraId="73D04C0E" w14:textId="1902A2B5" w:rsidR="00FC1B5D" w:rsidRPr="00FF24D7" w:rsidRDefault="00FC1B5D" w:rsidP="00350E42"/>
    <w:p w14:paraId="1528C9B5" w14:textId="2826175C" w:rsidR="00FC1B5D" w:rsidRPr="00FF24D7" w:rsidRDefault="00FC1B5D" w:rsidP="00350E42">
      <w:r w:rsidRPr="00FF24D7">
        <w:t xml:space="preserve">(16.9) </w:t>
      </w:r>
      <w:r w:rsidRPr="00FF24D7">
        <w:t>Determine the dimension of the Sierp</w:t>
      </w:r>
      <w:r w:rsidRPr="00FF24D7">
        <w:t>í</w:t>
      </w:r>
      <w:r w:rsidRPr="00FF24D7">
        <w:t>nski pyramid, shown in Fig. 16.8.</w:t>
      </w:r>
    </w:p>
    <w:p w14:paraId="4175F3E2" w14:textId="6519F785" w:rsidR="00EF0106" w:rsidRPr="00FF24D7" w:rsidRDefault="00D7347C" w:rsidP="00EF0106">
      <w:pPr>
        <w:jc w:val="center"/>
      </w:pPr>
      <w:r w:rsidRPr="00FF24D7">
        <w:rPr>
          <w:noProof/>
        </w:rPr>
        <w:drawing>
          <wp:inline distT="0" distB="0" distL="0" distR="0" wp14:anchorId="195392E2" wp14:editId="70F3273E">
            <wp:extent cx="2609579" cy="1955260"/>
            <wp:effectExtent l="0" t="0" r="0" b="63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2645626" cy="1982269"/>
                    </a:xfrm>
                    <a:prstGeom prst="rect">
                      <a:avLst/>
                    </a:prstGeom>
                  </pic:spPr>
                </pic:pic>
              </a:graphicData>
            </a:graphic>
          </wp:inline>
        </w:drawing>
      </w:r>
    </w:p>
    <w:tbl>
      <w:tblPr>
        <w:tblStyle w:val="TableGrid"/>
        <w:tblW w:w="0" w:type="auto"/>
        <w:tblLook w:val="04A0" w:firstRow="1" w:lastRow="0" w:firstColumn="1" w:lastColumn="0" w:noHBand="0" w:noVBand="1"/>
      </w:tblPr>
      <w:tblGrid>
        <w:gridCol w:w="4508"/>
        <w:gridCol w:w="4508"/>
      </w:tblGrid>
      <w:tr w:rsidR="00EF0106" w:rsidRPr="00FF24D7" w14:paraId="3FCBF46F" w14:textId="77777777" w:rsidTr="00D5458B">
        <w:tc>
          <w:tcPr>
            <w:tcW w:w="4508" w:type="dxa"/>
          </w:tcPr>
          <w:p w14:paraId="6843772A" w14:textId="77777777" w:rsidR="00EF0106" w:rsidRPr="00FF24D7" w:rsidRDefault="00EF0106" w:rsidP="00D5458B">
            <w:r w:rsidRPr="00FF24D7">
              <w:t>Growth factor R</w:t>
            </w:r>
          </w:p>
        </w:tc>
        <w:tc>
          <w:tcPr>
            <w:tcW w:w="4508" w:type="dxa"/>
          </w:tcPr>
          <w:p w14:paraId="7F3F7081" w14:textId="77777777" w:rsidR="00EF0106" w:rsidRPr="00FF24D7" w:rsidRDefault="00EF0106" w:rsidP="00D5458B">
            <w:r w:rsidRPr="00FF24D7">
              <w:t>Number of copies N</w:t>
            </w:r>
          </w:p>
        </w:tc>
      </w:tr>
      <w:tr w:rsidR="00EF0106" w:rsidRPr="00FF24D7" w14:paraId="043A79D0" w14:textId="77777777" w:rsidTr="00D5458B">
        <w:tc>
          <w:tcPr>
            <w:tcW w:w="4508" w:type="dxa"/>
          </w:tcPr>
          <w:p w14:paraId="0E6D0BA3" w14:textId="565368BC" w:rsidR="00EF0106" w:rsidRPr="00FF24D7" w:rsidRDefault="004D4D24" w:rsidP="00D5458B">
            <w:r w:rsidRPr="00FF24D7">
              <w:t>2</w:t>
            </w:r>
          </w:p>
        </w:tc>
        <w:tc>
          <w:tcPr>
            <w:tcW w:w="4508" w:type="dxa"/>
          </w:tcPr>
          <w:p w14:paraId="0864205E" w14:textId="29FB7CBD" w:rsidR="00EF0106" w:rsidRPr="00FF24D7" w:rsidRDefault="004D4D24" w:rsidP="00D5458B">
            <w:r w:rsidRPr="00FF24D7">
              <w:t>5</w:t>
            </w:r>
          </w:p>
        </w:tc>
      </w:tr>
    </w:tbl>
    <w:p w14:paraId="2F52C1DC" w14:textId="5ADFC9F3" w:rsidR="00EF0106" w:rsidRPr="00FF24D7" w:rsidRDefault="00EF0106" w:rsidP="00EF0106"/>
    <w:p w14:paraId="7EAD568F" w14:textId="499EB958" w:rsidR="00756218" w:rsidRPr="00FF24D7" w:rsidRDefault="00D7347C" w:rsidP="00D7347C">
      <w:r w:rsidRPr="00FF24D7">
        <w:t>Suppose we start with a pyramid and decide to balance it at it corners on top of 4 other equal sized pyramids</w:t>
      </w:r>
      <w:r w:rsidR="00EF0106" w:rsidRPr="00FF24D7">
        <w:t xml:space="preserve"> (we now have 5 pyramids</w:t>
      </w:r>
      <w:r w:rsidR="00EB0112" w:rsidRPr="00FF24D7">
        <w:t>, forming a new shape with edges twice the length of the original pyramid’s</w:t>
      </w:r>
      <w:r w:rsidR="00EF0106" w:rsidRPr="00FF24D7">
        <w:t>)</w:t>
      </w:r>
      <w:r w:rsidRPr="00FF24D7">
        <w:t xml:space="preserve">. Suppose our new shape has excellent structural integrity, or we have very good glue and lots of patience, and that after balancing the pyramid, we decide that we like the new object we have assembled </w:t>
      </w:r>
      <w:r w:rsidR="00EF0106" w:rsidRPr="00FF24D7">
        <w:t>but</w:t>
      </w:r>
      <w:r w:rsidRPr="00FF24D7">
        <w:t xml:space="preserve"> want to complicate it further. </w:t>
      </w:r>
      <w:r w:rsidR="00756218" w:rsidRPr="00FF24D7">
        <w:t xml:space="preserve">We make 4 exact copies of the 5-pyramided object and balance the original on them at the corners. We repeat this process until bored or satisfied. </w:t>
      </w:r>
    </w:p>
    <w:p w14:paraId="267F2E0C" w14:textId="33CBF67B" w:rsidR="00EF0106" w:rsidRPr="00FF24D7" w:rsidRDefault="00EF0106" w:rsidP="00EF0106">
      <w:pPr>
        <w:rPr>
          <w:color w:val="00B050"/>
        </w:rPr>
      </w:pPr>
      <w:r w:rsidRPr="00FF24D7">
        <w:rPr>
          <w:color w:val="00B050"/>
        </w:rPr>
        <w:t>The Hausdorff dimension of the Sierpínski pyramid</w:t>
      </w:r>
      <w:r w:rsidRPr="00FF24D7">
        <w:rPr>
          <w:color w:val="00B050"/>
        </w:rPr>
        <w:t xml:space="preserve"> </w:t>
      </w:r>
      <w:r w:rsidRPr="00FF24D7">
        <w:rPr>
          <w:color w:val="00B050"/>
        </w:rPr>
        <w:t xml:space="preserve">is approximately </w:t>
      </w:r>
      <w:r w:rsidR="00307C55" w:rsidRPr="00FF24D7">
        <w:rPr>
          <w:color w:val="00B050"/>
        </w:rPr>
        <w:t>2.3219</w:t>
      </w:r>
      <w:r w:rsidRPr="00FF24D7">
        <w:rPr>
          <w:color w:val="00B050"/>
        </w:rPr>
        <w:t>.</w:t>
      </w:r>
    </w:p>
    <w:p w14:paraId="78165141" w14:textId="77777777" w:rsidR="00EF0106" w:rsidRPr="00FF24D7" w:rsidRDefault="00EF0106" w:rsidP="00EF0106">
      <m:oMathPara>
        <m:oMath>
          <m:r>
            <w:rPr>
              <w:rFonts w:ascii="Cambria Math" w:hAnsi="Cambria Math"/>
            </w:rPr>
            <m:t xml:space="preserve">N= </m:t>
          </m:r>
          <m:sSup>
            <m:sSupPr>
              <m:ctrlPr>
                <w:rPr>
                  <w:rFonts w:ascii="Cambria Math" w:hAnsi="Cambria Math"/>
                  <w:i/>
                  <w:lang w:val="en-US"/>
                </w:rPr>
              </m:ctrlPr>
            </m:sSupPr>
            <m:e>
              <m:r>
                <w:rPr>
                  <w:rFonts w:ascii="Cambria Math" w:hAnsi="Cambria Math"/>
                </w:rPr>
                <m:t>R</m:t>
              </m:r>
            </m:e>
            <m:sup>
              <m:r>
                <w:rPr>
                  <w:rFonts w:ascii="Cambria Math" w:hAnsi="Cambria Math"/>
                </w:rPr>
                <m:t>D</m:t>
              </m:r>
            </m:sup>
          </m:sSup>
        </m:oMath>
      </m:oMathPara>
    </w:p>
    <w:p w14:paraId="0B383516" w14:textId="212A8374" w:rsidR="00EF0106" w:rsidRPr="00FF24D7" w:rsidRDefault="00307C55" w:rsidP="00EF0106">
      <m:oMathPara>
        <m:oMath>
          <m:r>
            <w:rPr>
              <w:rFonts w:ascii="Cambria Math" w:hAnsi="Cambria Math"/>
            </w:rPr>
            <m:t>5</m:t>
          </m:r>
          <m:r>
            <w:rPr>
              <w:rFonts w:ascii="Cambria Math" w:hAnsi="Cambria Math"/>
            </w:rPr>
            <m:t xml:space="preserve">= </m:t>
          </m:r>
          <m:sSup>
            <m:sSupPr>
              <m:ctrlPr>
                <w:rPr>
                  <w:rFonts w:ascii="Cambria Math" w:hAnsi="Cambria Math"/>
                  <w:i/>
                  <w:lang w:val="en-US"/>
                </w:rPr>
              </m:ctrlPr>
            </m:sSupPr>
            <m:e>
              <m:r>
                <w:rPr>
                  <w:rFonts w:ascii="Cambria Math" w:hAnsi="Cambria Math"/>
                </w:rPr>
                <m:t>2</m:t>
              </m:r>
            </m:e>
            <m:sup>
              <m:r>
                <w:rPr>
                  <w:rFonts w:ascii="Cambria Math" w:hAnsi="Cambria Math"/>
                </w:rPr>
                <m:t>D</m:t>
              </m:r>
            </m:sup>
          </m:sSup>
        </m:oMath>
      </m:oMathPara>
    </w:p>
    <w:p w14:paraId="065933E2" w14:textId="66F623D4" w:rsidR="00EF0106" w:rsidRPr="00FF24D7" w:rsidRDefault="00EF0106" w:rsidP="00EF0106">
      <m:oMathPara>
        <m:oMath>
          <m:r>
            <w:rPr>
              <w:rFonts w:ascii="Cambria Math" w:hAnsi="Cambria Math"/>
            </w:rPr>
            <m:t>D=</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rPr>
                    <m:t>2</m:t>
                  </m:r>
                </m:sub>
              </m:sSub>
            </m:fName>
            <m:e>
              <m:r>
                <w:rPr>
                  <w:rFonts w:ascii="Cambria Math" w:hAnsi="Cambria Math"/>
                </w:rPr>
                <m:t>5</m:t>
              </m:r>
            </m:e>
          </m:func>
          <m:r>
            <w:rPr>
              <w:rFonts w:ascii="Cambria Math" w:hAnsi="Cambria Math"/>
            </w:rPr>
            <m:t xml:space="preserve">≈ </m:t>
          </m:r>
          <m:r>
            <w:rPr>
              <w:rFonts w:ascii="Cambria Math" w:hAnsi="Cambria Math"/>
            </w:rPr>
            <m:t>2.3219</m:t>
          </m:r>
        </m:oMath>
      </m:oMathPara>
    </w:p>
    <w:p w14:paraId="107F204E" w14:textId="77777777" w:rsidR="004040D5" w:rsidRPr="00FF24D7" w:rsidRDefault="004040D5" w:rsidP="004040D5"/>
    <w:p w14:paraId="705A2478" w14:textId="4C450FE2" w:rsidR="004040D5" w:rsidRPr="00FF24D7" w:rsidRDefault="004040D5" w:rsidP="004040D5">
      <w:r w:rsidRPr="00FF24D7">
        <w:lastRenderedPageBreak/>
        <w:t>(16.3) Consider a Cantor set constructed by removing the middle fifth of each line segment at each step.</w:t>
      </w:r>
    </w:p>
    <w:p w14:paraId="4D35F2F3" w14:textId="052D9F8B" w:rsidR="004040D5" w:rsidRPr="00FF24D7" w:rsidRDefault="004040D5" w:rsidP="004040D5">
      <w:r w:rsidRPr="00FF24D7">
        <w:t>(a) Sketch the first several steps in the construction of this Cantor set.</w:t>
      </w:r>
    </w:p>
    <w:p w14:paraId="424E3A57" w14:textId="69EC7F09" w:rsidR="008421D8" w:rsidRPr="00FF24D7" w:rsidRDefault="008421D8" w:rsidP="004040D5">
      <w:r w:rsidRPr="00FF24D7">
        <w:t>First 6 iterates of the</w:t>
      </w:r>
      <w:r w:rsidR="006823BB" w:rsidRPr="00FF24D7">
        <w:t xml:space="preserve"> </w:t>
      </w:r>
      <w:r w:rsidR="006823BB" w:rsidRPr="00FF24D7">
        <w:t>middle-fifths</w:t>
      </w:r>
      <w:r w:rsidRPr="00FF24D7">
        <w:t xml:space="preserve"> Cantor set</w:t>
      </w:r>
      <w:r w:rsidR="00FD5E82" w:rsidRPr="00FF24D7">
        <w:t xml:space="preserve"> (made in Adobe Illustrator)</w:t>
      </w:r>
      <w:r w:rsidRPr="00FF24D7">
        <w:t xml:space="preserve">: </w:t>
      </w:r>
    </w:p>
    <w:p w14:paraId="141AFBEC" w14:textId="6D0BE9EA" w:rsidR="00F25F28" w:rsidRPr="00FF24D7" w:rsidRDefault="00B8329B" w:rsidP="004040D5">
      <w:r w:rsidRPr="00FF24D7">
        <w:rPr>
          <w:noProof/>
        </w:rPr>
        <w:drawing>
          <wp:inline distT="0" distB="0" distL="0" distR="0" wp14:anchorId="7D19990F" wp14:editId="66E4C858">
            <wp:extent cx="5731510" cy="720725"/>
            <wp:effectExtent l="0" t="0" r="0" b="3175"/>
            <wp:docPr id="8" name="Picture 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31510" cy="720725"/>
                    </a:xfrm>
                    <a:prstGeom prst="rect">
                      <a:avLst/>
                    </a:prstGeom>
                  </pic:spPr>
                </pic:pic>
              </a:graphicData>
            </a:graphic>
          </wp:inline>
        </w:drawing>
      </w:r>
    </w:p>
    <w:p w14:paraId="43A1852F" w14:textId="08227091" w:rsidR="00EF0106" w:rsidRPr="00FF24D7" w:rsidRDefault="004040D5" w:rsidP="004040D5">
      <w:r w:rsidRPr="00FF24D7">
        <w:t>(b) Determine the dimension of the middle-fifths Cantor set.</w:t>
      </w:r>
    </w:p>
    <w:tbl>
      <w:tblPr>
        <w:tblStyle w:val="TableGrid"/>
        <w:tblW w:w="0" w:type="auto"/>
        <w:tblLook w:val="04A0" w:firstRow="1" w:lastRow="0" w:firstColumn="1" w:lastColumn="0" w:noHBand="0" w:noVBand="1"/>
      </w:tblPr>
      <w:tblGrid>
        <w:gridCol w:w="4508"/>
        <w:gridCol w:w="4508"/>
      </w:tblGrid>
      <w:tr w:rsidR="00EB4016" w:rsidRPr="00FF24D7" w14:paraId="6266150F" w14:textId="77777777" w:rsidTr="00D5458B">
        <w:tc>
          <w:tcPr>
            <w:tcW w:w="4508" w:type="dxa"/>
          </w:tcPr>
          <w:p w14:paraId="1DC4F3F4" w14:textId="77777777" w:rsidR="00EB4016" w:rsidRPr="00FF24D7" w:rsidRDefault="00EB4016" w:rsidP="00D5458B">
            <w:r w:rsidRPr="00FF24D7">
              <w:t>Growth factor R</w:t>
            </w:r>
          </w:p>
        </w:tc>
        <w:tc>
          <w:tcPr>
            <w:tcW w:w="4508" w:type="dxa"/>
          </w:tcPr>
          <w:p w14:paraId="27CF9A7A" w14:textId="77777777" w:rsidR="00EB4016" w:rsidRPr="00FF24D7" w:rsidRDefault="00EB4016" w:rsidP="00D5458B">
            <w:r w:rsidRPr="00FF24D7">
              <w:t>Number of copies N</w:t>
            </w:r>
          </w:p>
        </w:tc>
      </w:tr>
      <w:tr w:rsidR="00EB4016" w:rsidRPr="00FF24D7" w14:paraId="334A6AD6" w14:textId="77777777" w:rsidTr="00D5458B">
        <w:tc>
          <w:tcPr>
            <w:tcW w:w="4508" w:type="dxa"/>
          </w:tcPr>
          <w:p w14:paraId="0142B905" w14:textId="48FB4DD4" w:rsidR="00EB4016" w:rsidRPr="00FF24D7" w:rsidRDefault="000875D5" w:rsidP="00D5458B">
            <w:r w:rsidRPr="00FF24D7">
              <w:t>2.5</w:t>
            </w:r>
          </w:p>
        </w:tc>
        <w:tc>
          <w:tcPr>
            <w:tcW w:w="4508" w:type="dxa"/>
          </w:tcPr>
          <w:p w14:paraId="77C09CC0" w14:textId="3772F89B" w:rsidR="00EB4016" w:rsidRPr="00FF24D7" w:rsidRDefault="00EB4016" w:rsidP="00D5458B">
            <w:r w:rsidRPr="00FF24D7">
              <w:t>2</w:t>
            </w:r>
          </w:p>
        </w:tc>
      </w:tr>
    </w:tbl>
    <w:p w14:paraId="37B19A8D" w14:textId="066E4E53" w:rsidR="00070A1C" w:rsidRPr="00FF24D7" w:rsidRDefault="00070A1C" w:rsidP="004040D5"/>
    <w:p w14:paraId="789A6025" w14:textId="7ED5B7A6" w:rsidR="000875D5" w:rsidRPr="00FF24D7" w:rsidRDefault="000875D5" w:rsidP="000875D5">
      <w:pPr>
        <w:rPr>
          <w:color w:val="00B050"/>
        </w:rPr>
      </w:pPr>
      <w:r w:rsidRPr="00FF24D7">
        <w:rPr>
          <w:color w:val="00B050"/>
        </w:rPr>
        <w:t>The Hausdorff dimension of the middle-fifths Cantor set is approximately 0.7565.</w:t>
      </w:r>
    </w:p>
    <w:p w14:paraId="55675D68" w14:textId="77777777" w:rsidR="000875D5" w:rsidRPr="00FF24D7" w:rsidRDefault="000875D5" w:rsidP="000875D5">
      <m:oMathPara>
        <m:oMath>
          <m:r>
            <w:rPr>
              <w:rFonts w:ascii="Cambria Math" w:hAnsi="Cambria Math"/>
            </w:rPr>
            <m:t xml:space="preserve">N= </m:t>
          </m:r>
          <m:sSup>
            <m:sSupPr>
              <m:ctrlPr>
                <w:rPr>
                  <w:rFonts w:ascii="Cambria Math" w:hAnsi="Cambria Math"/>
                  <w:i/>
                  <w:lang w:val="en-US"/>
                </w:rPr>
              </m:ctrlPr>
            </m:sSupPr>
            <m:e>
              <m:r>
                <w:rPr>
                  <w:rFonts w:ascii="Cambria Math" w:hAnsi="Cambria Math"/>
                </w:rPr>
                <m:t>R</m:t>
              </m:r>
            </m:e>
            <m:sup>
              <m:r>
                <w:rPr>
                  <w:rFonts w:ascii="Cambria Math" w:hAnsi="Cambria Math"/>
                </w:rPr>
                <m:t>D</m:t>
              </m:r>
            </m:sup>
          </m:sSup>
        </m:oMath>
      </m:oMathPara>
    </w:p>
    <w:p w14:paraId="79774342" w14:textId="19DFD6D9" w:rsidR="000875D5" w:rsidRPr="00FF24D7" w:rsidRDefault="000875D5" w:rsidP="000875D5">
      <m:oMathPara>
        <m:oMath>
          <m:r>
            <w:rPr>
              <w:rFonts w:ascii="Cambria Math" w:hAnsi="Cambria Math"/>
            </w:rPr>
            <m:t>2</m:t>
          </m:r>
          <m:r>
            <w:rPr>
              <w:rFonts w:ascii="Cambria Math" w:hAnsi="Cambria Math"/>
            </w:rPr>
            <m:t xml:space="preserve">= </m:t>
          </m:r>
          <m:sSup>
            <m:sSupPr>
              <m:ctrlPr>
                <w:rPr>
                  <w:rFonts w:ascii="Cambria Math" w:hAnsi="Cambria Math"/>
                  <w:i/>
                  <w:lang w:val="en-US"/>
                </w:rPr>
              </m:ctrlPr>
            </m:sSupPr>
            <m:e>
              <m:r>
                <w:rPr>
                  <w:rFonts w:ascii="Cambria Math" w:hAnsi="Cambria Math"/>
                </w:rPr>
                <m:t>2.5</m:t>
              </m:r>
            </m:e>
            <m:sup>
              <m:r>
                <w:rPr>
                  <w:rFonts w:ascii="Cambria Math" w:hAnsi="Cambria Math"/>
                </w:rPr>
                <m:t>D</m:t>
              </m:r>
            </m:sup>
          </m:sSup>
        </m:oMath>
      </m:oMathPara>
    </w:p>
    <w:p w14:paraId="6F5C2B11" w14:textId="1F4B610C" w:rsidR="000875D5" w:rsidRPr="00FF24D7" w:rsidRDefault="000875D5" w:rsidP="000875D5">
      <m:oMathPara>
        <m:oMath>
          <m:r>
            <w:rPr>
              <w:rFonts w:ascii="Cambria Math" w:hAnsi="Cambria Math"/>
            </w:rPr>
            <m:t>D=</m:t>
          </m:r>
          <m:func>
            <m:funcPr>
              <m:ctrlPr>
                <w:rPr>
                  <w:rFonts w:ascii="Cambria Math" w:hAnsi="Cambria Math"/>
                  <w:i/>
                  <w:lang w:val="en-US"/>
                </w:rPr>
              </m:ctrlPr>
            </m:funcPr>
            <m:fName>
              <m:sSub>
                <m:sSubPr>
                  <m:ctrlPr>
                    <w:rPr>
                      <w:rFonts w:ascii="Cambria Math" w:hAnsi="Cambria Math"/>
                      <w:i/>
                      <w:lang w:val="en-US"/>
                    </w:rPr>
                  </m:ctrlPr>
                </m:sSubPr>
                <m:e>
                  <m:r>
                    <m:rPr>
                      <m:sty m:val="p"/>
                    </m:rPr>
                    <w:rPr>
                      <w:rFonts w:ascii="Cambria Math" w:hAnsi="Cambria Math"/>
                    </w:rPr>
                    <m:t>log</m:t>
                  </m:r>
                </m:e>
                <m:sub>
                  <m:r>
                    <w:rPr>
                      <w:rFonts w:ascii="Cambria Math" w:hAnsi="Cambria Math"/>
                    </w:rPr>
                    <m:t>2.5</m:t>
                  </m:r>
                </m:sub>
              </m:sSub>
            </m:fName>
            <m:e>
              <m:r>
                <w:rPr>
                  <w:rFonts w:ascii="Cambria Math" w:hAnsi="Cambria Math"/>
                </w:rPr>
                <m:t>2</m:t>
              </m:r>
            </m:e>
          </m:func>
          <m:r>
            <w:rPr>
              <w:rFonts w:ascii="Cambria Math" w:hAnsi="Cambria Math"/>
            </w:rPr>
            <m:t xml:space="preserve">≈ </m:t>
          </m:r>
          <m:r>
            <w:rPr>
              <w:rFonts w:ascii="Cambria Math" w:hAnsi="Cambria Math"/>
            </w:rPr>
            <m:t>0.7565</m:t>
          </m:r>
        </m:oMath>
      </m:oMathPara>
    </w:p>
    <w:p w14:paraId="53EAD9F5" w14:textId="77777777" w:rsidR="005B773B" w:rsidRPr="00FF24D7" w:rsidRDefault="005B773B" w:rsidP="004040D5"/>
    <w:p w14:paraId="50BF82EB" w14:textId="1EAF46F3" w:rsidR="0078195F" w:rsidRPr="00FF24D7" w:rsidRDefault="005B773B" w:rsidP="004040D5">
      <w:r w:rsidRPr="00FF24D7">
        <w:t xml:space="preserve">(16.7) </w:t>
      </w:r>
      <w:r w:rsidRPr="00FF24D7">
        <w:t>Consider a four-dimensional “cube”. (Such an object is sometimes called a hypercube.) If the hypercube were stretched by a factor of three, how many small hypercubes would fit inside the large one?</w:t>
      </w:r>
    </w:p>
    <w:p w14:paraId="4541ABAC" w14:textId="25A3F9D5" w:rsidR="00F15A77" w:rsidRPr="00FF24D7" w:rsidRDefault="00F15A77" w:rsidP="004040D5">
      <w:pPr>
        <w:rPr>
          <w:color w:val="00B050"/>
        </w:rPr>
      </w:pPr>
      <w:r w:rsidRPr="00FF24D7">
        <w:rPr>
          <w:color w:val="00B050"/>
          <w:lang w:val="en-US"/>
        </w:rPr>
        <w:t>You could fit 81 small hypercubes inside the large one.</w:t>
      </w:r>
    </w:p>
    <w:p w14:paraId="05C8AE64" w14:textId="15B6E36F" w:rsidR="005B773B" w:rsidRPr="00FF24D7" w:rsidRDefault="008C5314" w:rsidP="004040D5">
      <w:pPr>
        <w:rPr>
          <w:lang w:val="en-US"/>
        </w:rPr>
      </w:pPr>
      <m:oMathPara>
        <m:oMath>
          <m:r>
            <w:rPr>
              <w:rFonts w:ascii="Cambria Math" w:hAnsi="Cambria Math"/>
            </w:rPr>
            <m:t xml:space="preserve">N= </m:t>
          </m:r>
          <m:sSup>
            <m:sSupPr>
              <m:ctrlPr>
                <w:rPr>
                  <w:rFonts w:ascii="Cambria Math" w:hAnsi="Cambria Math"/>
                  <w:i/>
                  <w:lang w:val="en-US"/>
                </w:rPr>
              </m:ctrlPr>
            </m:sSupPr>
            <m:e>
              <m:r>
                <w:rPr>
                  <w:rFonts w:ascii="Cambria Math" w:hAnsi="Cambria Math"/>
                </w:rPr>
                <m:t>R</m:t>
              </m:r>
            </m:e>
            <m:sup>
              <m:r>
                <w:rPr>
                  <w:rFonts w:ascii="Cambria Math" w:hAnsi="Cambria Math"/>
                </w:rPr>
                <m:t>D</m:t>
              </m:r>
            </m:sup>
          </m:sSup>
        </m:oMath>
      </m:oMathPara>
    </w:p>
    <w:p w14:paraId="243FCFF3" w14:textId="1EB434C0" w:rsidR="008C5314" w:rsidRPr="00FF24D7" w:rsidRDefault="008C5314" w:rsidP="004040D5">
      <w:pPr>
        <w:rPr>
          <w:lang w:val="en-US"/>
        </w:rPr>
      </w:pPr>
      <m:oMathPara>
        <m:oMath>
          <m:r>
            <w:rPr>
              <w:rFonts w:ascii="Cambria Math" w:hAnsi="Cambria Math"/>
            </w:rPr>
            <m:t xml:space="preserve">N= </m:t>
          </m:r>
          <m:sSup>
            <m:sSupPr>
              <m:ctrlPr>
                <w:rPr>
                  <w:rFonts w:ascii="Cambria Math" w:hAnsi="Cambria Math"/>
                  <w:i/>
                  <w:lang w:val="en-US"/>
                </w:rPr>
              </m:ctrlPr>
            </m:sSupPr>
            <m:e>
              <m:r>
                <w:rPr>
                  <w:rFonts w:ascii="Cambria Math" w:hAnsi="Cambria Math"/>
                </w:rPr>
                <m:t>3</m:t>
              </m:r>
            </m:e>
            <m:sup>
              <m:r>
                <w:rPr>
                  <w:rFonts w:ascii="Cambria Math" w:hAnsi="Cambria Math"/>
                </w:rPr>
                <m:t>4</m:t>
              </m:r>
            </m:sup>
          </m:sSup>
          <m:r>
            <w:rPr>
              <w:rFonts w:ascii="Cambria Math" w:hAnsi="Cambria Math"/>
              <w:lang w:val="en-US"/>
            </w:rPr>
            <m:t>= 81</m:t>
          </m:r>
        </m:oMath>
      </m:oMathPara>
    </w:p>
    <w:p w14:paraId="6B70D0CE" w14:textId="77777777" w:rsidR="00CE1823" w:rsidRDefault="00CE1823" w:rsidP="004040D5">
      <w:pPr>
        <w:rPr>
          <w:rFonts w:cs="Segoe UI Symbol"/>
          <w:lang w:val="en-US"/>
        </w:rPr>
      </w:pPr>
    </w:p>
    <w:p w14:paraId="02587176" w14:textId="5FE5249C" w:rsidR="00F15A77" w:rsidRDefault="00FF24D7" w:rsidP="004040D5">
      <w:pPr>
        <w:rPr>
          <w:lang w:val="en-US"/>
        </w:rPr>
      </w:pPr>
      <w:r w:rsidRPr="00FF24D7">
        <w:rPr>
          <w:rFonts w:cs="Segoe UI Symbol"/>
          <w:lang w:val="en-US"/>
        </w:rPr>
        <w:t xml:space="preserve">(16.8) </w:t>
      </w:r>
      <w:r w:rsidRPr="00FF24D7">
        <w:rPr>
          <w:rFonts w:ascii="Segoe UI Symbol" w:hAnsi="Segoe UI Symbol" w:cs="Segoe UI Symbol"/>
          <w:lang w:val="en-US"/>
        </w:rPr>
        <w:t>♯</w:t>
      </w:r>
      <w:r w:rsidRPr="00FF24D7">
        <w:rPr>
          <w:lang w:val="en-US"/>
        </w:rPr>
        <w:t xml:space="preserve"> Suppose one makes a fractal by following the same type of removal process that led to the Menger sponge, Fig. 16.7. However, instead of starting with a cube, start with a four-dimensional hypercube. What is the dimension of the resultant fractal?</w:t>
      </w:r>
    </w:p>
    <w:p w14:paraId="74BA6F8D" w14:textId="0A16CEAB" w:rsidR="00953DCB" w:rsidRDefault="00953DCB" w:rsidP="004040D5">
      <w:pPr>
        <w:rPr>
          <w:lang w:val="en-US"/>
        </w:rPr>
      </w:pPr>
      <w:r>
        <w:rPr>
          <w:lang w:val="en-US"/>
        </w:rPr>
        <w:t xml:space="preserve">I tried to draw this but immediately got into trouble. </w:t>
      </w:r>
    </w:p>
    <w:p w14:paraId="3FA69542" w14:textId="74B8EBDA" w:rsidR="000903E5" w:rsidRDefault="000247E3" w:rsidP="004040D5">
      <w:pPr>
        <w:rPr>
          <w:lang w:val="en-US"/>
        </w:rPr>
      </w:pPr>
      <w:r>
        <w:rPr>
          <w:lang w:val="en-US"/>
        </w:rPr>
        <w:t xml:space="preserve">This </w:t>
      </w:r>
      <w:r w:rsidR="00F04025">
        <w:rPr>
          <w:lang w:val="en-US"/>
        </w:rPr>
        <w:t xml:space="preserve">entry on StackExchange was very helpful in figuring this out: </w:t>
      </w:r>
      <w:hyperlink r:id="rId11" w:history="1">
        <w:r w:rsidR="00F04025" w:rsidRPr="007D3347">
          <w:rPr>
            <w:rStyle w:val="Hyperlink"/>
            <w:lang w:val="en-US"/>
          </w:rPr>
          <w:t>https://math.stackexchange.com/questions/2293018/fractal-dimension-for-menger-sponge-in-higher-dimensions</w:t>
        </w:r>
      </w:hyperlink>
    </w:p>
    <w:p w14:paraId="20738637" w14:textId="31617C13" w:rsidR="00075FA6" w:rsidRDefault="00AB2607" w:rsidP="00AB2607">
      <w:pPr>
        <w:rPr>
          <w:lang w:val="en-US"/>
        </w:rPr>
      </w:pPr>
      <w:r>
        <w:rPr>
          <w:lang w:val="en-US"/>
        </w:rPr>
        <w:t xml:space="preserve">On the StackExchange entry, user </w:t>
      </w:r>
      <w:proofErr w:type="spellStart"/>
      <w:r>
        <w:rPr>
          <w:lang w:val="en-US"/>
        </w:rPr>
        <w:t>wonko</w:t>
      </w:r>
      <w:proofErr w:type="spellEnd"/>
      <w:r>
        <w:rPr>
          <w:lang w:val="en-US"/>
        </w:rPr>
        <w:t xml:space="preserve"> suggests this formula for N</w:t>
      </w:r>
      <w:r w:rsidR="00075FA6">
        <w:rPr>
          <w:lang w:val="en-US"/>
        </w:rPr>
        <w:t>, (</w:t>
      </w:r>
      <w:proofErr w:type="gramStart"/>
      <w:r w:rsidR="00075FA6">
        <w:rPr>
          <w:lang w:val="en-US"/>
        </w:rPr>
        <w:t>so as to</w:t>
      </w:r>
      <w:proofErr w:type="gramEnd"/>
      <w:r w:rsidR="00075FA6">
        <w:rPr>
          <w:lang w:val="en-US"/>
        </w:rPr>
        <w:t xml:space="preserve"> avoid confusion, I’ve changed some term symbols to differentiate between </w:t>
      </w:r>
      <w:r w:rsidR="00075FA6" w:rsidRPr="00075FA6">
        <w:rPr>
          <w:i/>
          <w:iCs/>
          <w:lang w:val="en-US"/>
        </w:rPr>
        <w:t>D</w:t>
      </w:r>
      <w:r w:rsidR="00075FA6">
        <w:rPr>
          <w:lang w:val="en-US"/>
        </w:rPr>
        <w:t xml:space="preserve">, the Hausdorff dimension of the object, and </w:t>
      </w:r>
      <w:r w:rsidR="00075FA6" w:rsidRPr="00075FA6">
        <w:rPr>
          <w:i/>
          <w:iCs/>
          <w:lang w:val="en-US"/>
        </w:rPr>
        <w:t>d</w:t>
      </w:r>
      <w:r w:rsidR="00075FA6">
        <w:rPr>
          <w:lang w:val="en-US"/>
        </w:rPr>
        <w:t>, the number of dimensions in space</w:t>
      </w:r>
      <w:r>
        <w:rPr>
          <w:lang w:val="en-US"/>
        </w:rPr>
        <w:t>:</w:t>
      </w:r>
      <w:r w:rsidR="00075FA6">
        <w:rPr>
          <w:lang w:val="en-US"/>
        </w:rPr>
        <w:t xml:space="preserve"> </w:t>
      </w:r>
      <m:oMath>
        <m:sSup>
          <m:sSupPr>
            <m:ctrlPr>
              <w:rPr>
                <w:rFonts w:ascii="Cambria Math" w:hAnsi="Cambria Math"/>
                <w:i/>
                <w:lang w:val="en-US"/>
              </w:rPr>
            </m:ctrlPr>
          </m:sSupPr>
          <m:e>
            <m:r>
              <w:rPr>
                <w:rFonts w:ascii="Cambria Math" w:hAnsi="Cambria Math"/>
                <w:lang w:val="en-US"/>
              </w:rPr>
              <m:t>3</m:t>
            </m:r>
          </m:e>
          <m:sup>
            <m:r>
              <w:rPr>
                <w:rFonts w:ascii="Cambria Math" w:hAnsi="Cambria Math"/>
                <w:lang w:val="en-US"/>
              </w:rPr>
              <m:t>d</m:t>
            </m:r>
          </m:sup>
        </m:sSup>
        <m:r>
          <w:rPr>
            <w:rFonts w:ascii="Cambria Math" w:hAnsi="Cambria Math"/>
            <w:lang w:val="en-US"/>
          </w:rPr>
          <m:t>-2d-</m:t>
        </m:r>
        <m:r>
          <w:rPr>
            <w:rFonts w:ascii="Cambria Math" w:hAnsi="Cambria Math"/>
            <w:lang w:val="en-US"/>
          </w:rPr>
          <m:t>1</m:t>
        </m:r>
      </m:oMath>
      <w:r w:rsidR="00075FA6">
        <w:rPr>
          <w:lang w:val="en-US"/>
        </w:rPr>
        <w:t xml:space="preserve">. </w:t>
      </w:r>
    </w:p>
    <w:p w14:paraId="03E1C1D1" w14:textId="62C25497" w:rsidR="00075FA6" w:rsidRDefault="00075FA6" w:rsidP="00AB2607">
      <w:pPr>
        <w:rPr>
          <w:lang w:val="en-US"/>
        </w:rPr>
      </w:pPr>
      <w:r>
        <w:rPr>
          <w:lang w:val="en-US"/>
        </w:rPr>
        <w:lastRenderedPageBreak/>
        <w:t xml:space="preserve">Although I am fairly </w:t>
      </w:r>
      <w:r w:rsidR="00CE1823">
        <w:rPr>
          <w:lang w:val="en-US"/>
        </w:rPr>
        <w:t>trusting that</w:t>
      </w:r>
      <w:r>
        <w:rPr>
          <w:lang w:val="en-US"/>
        </w:rPr>
        <w:t xml:space="preserve"> this is sensible, I don’t </w:t>
      </w:r>
      <w:r w:rsidR="00CE1823">
        <w:rPr>
          <w:lang w:val="en-US"/>
        </w:rPr>
        <w:t>think I really</w:t>
      </w:r>
      <w:r>
        <w:rPr>
          <w:lang w:val="en-US"/>
        </w:rPr>
        <w:t xml:space="preserve"> understand the way this formula works. I</w:t>
      </w:r>
      <w:r w:rsidR="00CE1823">
        <w:rPr>
          <w:lang w:val="en-US"/>
        </w:rPr>
        <w:t xml:space="preserve">s 3 in the first term the scaling factor? Do the subsequent substructions in the second and third terms depend on the scaling factor? Would a different scaling factor require a formula with a different number of terms? </w:t>
      </w:r>
    </w:p>
    <w:p w14:paraId="01523EA5" w14:textId="08F22C1C" w:rsidR="00CE1823" w:rsidRDefault="00CE1823" w:rsidP="00AB2607">
      <w:pPr>
        <w:rPr>
          <w:lang w:val="en-US"/>
        </w:rPr>
      </w:pPr>
      <w:r>
        <w:rPr>
          <w:lang w:val="en-US"/>
        </w:rPr>
        <w:t xml:space="preserve">I would love to discuss this more with you after class. </w:t>
      </w:r>
    </w:p>
    <w:p w14:paraId="5BDE5AA6" w14:textId="77777777" w:rsidR="00404382" w:rsidRDefault="00404382" w:rsidP="00AB2607">
      <w:pPr>
        <w:rPr>
          <w:lang w:val="en-US"/>
        </w:rPr>
      </w:pPr>
      <w:r>
        <w:rPr>
          <w:lang w:val="en-US"/>
        </w:rPr>
        <w:t xml:space="preserve">Using </w:t>
      </w:r>
      <w:proofErr w:type="spellStart"/>
      <w:r>
        <w:rPr>
          <w:lang w:val="en-US"/>
        </w:rPr>
        <w:t>wonko’s</w:t>
      </w:r>
      <w:proofErr w:type="spellEnd"/>
      <w:r>
        <w:rPr>
          <w:lang w:val="en-US"/>
        </w:rPr>
        <w:t xml:space="preserve"> formula, I get: </w:t>
      </w:r>
    </w:p>
    <w:p w14:paraId="2F09E457" w14:textId="52608623" w:rsidR="00404382" w:rsidRDefault="00404382" w:rsidP="00AB2607">
      <w:pPr>
        <w:rPr>
          <w:lang w:val="en-US"/>
        </w:rPr>
      </w:pPr>
      <w:r>
        <w:rPr>
          <w:noProof/>
          <w:lang w:val="en-US"/>
        </w:rPr>
        <w:drawing>
          <wp:inline distT="0" distB="0" distL="0" distR="0" wp14:anchorId="123A562D" wp14:editId="79E1AC10">
            <wp:extent cx="5731510" cy="1077595"/>
            <wp:effectExtent l="0" t="0" r="0" b="1905"/>
            <wp:docPr id="9" name="Picture 9"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Background patter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077595"/>
                    </a:xfrm>
                    <a:prstGeom prst="rect">
                      <a:avLst/>
                    </a:prstGeom>
                  </pic:spPr>
                </pic:pic>
              </a:graphicData>
            </a:graphic>
          </wp:inline>
        </w:drawing>
      </w:r>
    </w:p>
    <w:p w14:paraId="5B649E34" w14:textId="3AC83E1C" w:rsidR="00785C4E" w:rsidRDefault="00D210F6" w:rsidP="00AB2607">
      <w:pPr>
        <w:rPr>
          <w:lang w:val="en-US"/>
        </w:rPr>
      </w:pPr>
      <w:r>
        <w:rPr>
          <w:lang w:val="en-US"/>
        </w:rPr>
        <w:t>Where 9 is the number of small hypercubes to be removed from the large hypercubes at every iteration of the Menger-</w:t>
      </w:r>
      <w:proofErr w:type="spellStart"/>
      <w:r>
        <w:rPr>
          <w:lang w:val="en-US"/>
        </w:rPr>
        <w:t>spongifier</w:t>
      </w:r>
      <w:proofErr w:type="spellEnd"/>
      <w:r>
        <w:rPr>
          <w:lang w:val="en-US"/>
        </w:rPr>
        <w:t xml:space="preserve"> function</w:t>
      </w:r>
      <w:r w:rsidR="00611770">
        <w:rPr>
          <w:lang w:val="en-US"/>
        </w:rPr>
        <w:t xml:space="preserve"> (not particularly useful in this case, I was just curious)</w:t>
      </w:r>
      <w:r>
        <w:rPr>
          <w:lang w:val="en-US"/>
        </w:rPr>
        <w:t>.</w:t>
      </w:r>
    </w:p>
    <w:p w14:paraId="700F9DC7" w14:textId="3CEA3C12" w:rsidR="00CE1823" w:rsidRPr="001D5390" w:rsidRDefault="00785C4E" w:rsidP="00AB2607">
      <w:pPr>
        <w:rPr>
          <w:color w:val="00B050"/>
          <w:lang w:val="en-US"/>
        </w:rPr>
      </w:pPr>
      <w:r>
        <w:rPr>
          <w:lang w:val="en-US"/>
        </w:rPr>
        <w:t xml:space="preserve">We can calculate the Hausdorff dimension of an object using the formula </w:t>
      </w:r>
      <m:oMath>
        <m:r>
          <w:rPr>
            <w:rFonts w:ascii="Cambria Math" w:hAnsi="Cambria Math"/>
            <w:lang w:val="en-US"/>
          </w:rPr>
          <m:t>D=</m:t>
        </m:r>
        <m:f>
          <m:fPr>
            <m:ctrlPr>
              <w:rPr>
                <w:rFonts w:ascii="Cambria Math" w:hAnsi="Cambria Math"/>
                <w:lang w:val="en-US"/>
              </w:rPr>
            </m:ctrlPr>
          </m:fPr>
          <m:num>
            <m:func>
              <m:funcPr>
                <m:ctrlPr>
                  <w:rPr>
                    <w:rFonts w:ascii="Cambria Math" w:hAnsi="Cambria Math"/>
                    <w:i/>
                    <w:lang w:val="en-US"/>
                  </w:rPr>
                </m:ctrlPr>
              </m:funcPr>
              <m:fName>
                <m:r>
                  <m:rPr>
                    <m:sty m:val="p"/>
                  </m:rPr>
                  <w:rPr>
                    <w:rFonts w:ascii="Cambria Math" w:hAnsi="Cambria Math"/>
                  </w:rPr>
                  <m:t>ln</m:t>
                </m:r>
              </m:fName>
              <m:e>
                <m:r>
                  <w:rPr>
                    <w:rFonts w:ascii="Cambria Math" w:hAnsi="Cambria Math"/>
                    <w:lang w:val="en-US"/>
                  </w:rPr>
                  <m:t>N</m:t>
                </m:r>
              </m:e>
            </m:func>
          </m:num>
          <m:den>
            <m:func>
              <m:funcPr>
                <m:ctrlPr>
                  <w:rPr>
                    <w:rFonts w:ascii="Cambria Math" w:hAnsi="Cambria Math"/>
                    <w:i/>
                    <w:lang w:val="en-US"/>
                  </w:rPr>
                </m:ctrlPr>
              </m:funcPr>
              <m:fName>
                <m:r>
                  <m:rPr>
                    <m:sty m:val="p"/>
                  </m:rPr>
                  <w:rPr>
                    <w:rFonts w:ascii="Cambria Math" w:hAnsi="Cambria Math"/>
                  </w:rPr>
                  <m:t>ln</m:t>
                </m:r>
              </m:fName>
              <m:e>
                <m:r>
                  <w:rPr>
                    <w:rFonts w:ascii="Cambria Math" w:hAnsi="Cambria Math"/>
                    <w:lang w:val="en-US"/>
                  </w:rPr>
                  <m:t>R</m:t>
                </m:r>
              </m:e>
            </m:func>
          </m:den>
        </m:f>
      </m:oMath>
      <w:r>
        <w:rPr>
          <w:lang w:val="en-US"/>
        </w:rPr>
        <w:t xml:space="preserve">. </w:t>
      </w:r>
      <w:r w:rsidR="00CE1823" w:rsidRPr="001D5390">
        <w:rPr>
          <w:color w:val="00B050"/>
          <w:lang w:val="en-US"/>
        </w:rPr>
        <w:t xml:space="preserve">Solving the Hausdorff dimension equation for D with </w:t>
      </w:r>
      <m:oMath>
        <m:func>
          <m:funcPr>
            <m:ctrlPr>
              <w:rPr>
                <w:rFonts w:ascii="Cambria Math" w:hAnsi="Cambria Math"/>
                <w:i/>
                <w:color w:val="00B050"/>
                <w:lang w:val="en-US"/>
              </w:rPr>
            </m:ctrlPr>
          </m:funcPr>
          <m:fName>
            <m:r>
              <m:rPr>
                <m:sty m:val="p"/>
              </m:rPr>
              <w:rPr>
                <w:rFonts w:ascii="Cambria Math" w:hAnsi="Cambria Math"/>
                <w:color w:val="00B050"/>
              </w:rPr>
              <m:t>ln</m:t>
            </m:r>
          </m:fName>
          <m:e>
            <m:r>
              <w:rPr>
                <w:rFonts w:ascii="Cambria Math" w:hAnsi="Cambria Math"/>
                <w:color w:val="00B050"/>
                <w:lang w:val="en-US"/>
              </w:rPr>
              <m:t>(</m:t>
            </m:r>
            <m:sSup>
              <m:sSupPr>
                <m:ctrlPr>
                  <w:rPr>
                    <w:rFonts w:ascii="Cambria Math" w:hAnsi="Cambria Math"/>
                    <w:i/>
                    <w:color w:val="00B050"/>
                    <w:lang w:val="en-US"/>
                  </w:rPr>
                </m:ctrlPr>
              </m:sSupPr>
              <m:e>
                <m:r>
                  <w:rPr>
                    <w:rFonts w:ascii="Cambria Math" w:hAnsi="Cambria Math"/>
                    <w:color w:val="00B050"/>
                    <w:lang w:val="en-US"/>
                  </w:rPr>
                  <m:t>3</m:t>
                </m:r>
              </m:e>
              <m:sup>
                <m:r>
                  <w:rPr>
                    <w:rFonts w:ascii="Cambria Math" w:hAnsi="Cambria Math"/>
                    <w:color w:val="00B050"/>
                    <w:lang w:val="en-US"/>
                  </w:rPr>
                  <m:t>d</m:t>
                </m:r>
              </m:sup>
            </m:sSup>
            <m:r>
              <w:rPr>
                <w:rFonts w:ascii="Cambria Math" w:hAnsi="Cambria Math"/>
                <w:color w:val="00B050"/>
                <w:lang w:val="en-US"/>
              </w:rPr>
              <m:t>-2d-</m:t>
            </m:r>
            <m:r>
              <w:rPr>
                <w:rFonts w:ascii="Cambria Math" w:hAnsi="Cambria Math"/>
                <w:color w:val="00B050"/>
                <w:lang w:val="en-US"/>
              </w:rPr>
              <m:t>1</m:t>
            </m:r>
            <m:r>
              <w:rPr>
                <w:rFonts w:ascii="Cambria Math" w:hAnsi="Cambria Math"/>
                <w:color w:val="00B050"/>
                <w:lang w:val="en-US"/>
              </w:rPr>
              <m:t>)</m:t>
            </m:r>
          </m:e>
        </m:func>
      </m:oMath>
      <w:r w:rsidR="00CE1823" w:rsidRPr="001D5390">
        <w:rPr>
          <w:color w:val="00B050"/>
          <w:lang w:val="en-US"/>
        </w:rPr>
        <w:t xml:space="preserve"> as the </w:t>
      </w:r>
      <w:r w:rsidR="00404382" w:rsidRPr="001D5390">
        <w:rPr>
          <w:color w:val="00B050"/>
          <w:lang w:val="en-US"/>
        </w:rPr>
        <w:t>right-hand</w:t>
      </w:r>
      <w:r w:rsidR="00CE1823" w:rsidRPr="001D5390">
        <w:rPr>
          <w:color w:val="00B050"/>
          <w:lang w:val="en-US"/>
        </w:rPr>
        <w:t xml:space="preserve"> numerator results in </w:t>
      </w:r>
      <w:r w:rsidRPr="001D5390">
        <w:rPr>
          <w:color w:val="00B050"/>
          <w:lang w:val="en-US"/>
        </w:rPr>
        <w:t xml:space="preserve">an </w:t>
      </w:r>
      <w:r w:rsidR="00CE1823" w:rsidRPr="001D5390">
        <w:rPr>
          <w:color w:val="00B050"/>
          <w:lang w:val="en-US"/>
        </w:rPr>
        <w:t>approximate Hausdorff dimension for the hypercube</w:t>
      </w:r>
      <w:r w:rsidRPr="001D5390">
        <w:rPr>
          <w:color w:val="00B050"/>
          <w:lang w:val="en-US"/>
        </w:rPr>
        <w:t xml:space="preserve"> Menger sponge of </w:t>
      </w:r>
      <w:r w:rsidRPr="001D5390">
        <w:rPr>
          <w:color w:val="00B050"/>
          <w:lang w:val="en-US"/>
        </w:rPr>
        <w:t>3.8927</w:t>
      </w:r>
      <w:r w:rsidRPr="001D5390">
        <w:rPr>
          <w:color w:val="00B050"/>
          <w:lang w:val="en-US"/>
        </w:rPr>
        <w:t>.</w:t>
      </w:r>
    </w:p>
    <w:sectPr w:rsidR="00CE1823" w:rsidRPr="001D5390">
      <w:headerReference w:type="even" r:id="rId13"/>
      <w:headerReference w:type="default" r:id="rId14"/>
      <w:footerReference w:type="even" r:id="rId15"/>
      <w:footerReference w:type="default" r:id="rId16"/>
      <w:headerReference w:type="first" r:id="rId17"/>
      <w:footerReference w:type="first" r:id="rId18"/>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D50A83" w14:textId="77777777" w:rsidR="007D432F" w:rsidRDefault="007D432F" w:rsidP="00556396">
      <w:r>
        <w:separator/>
      </w:r>
    </w:p>
  </w:endnote>
  <w:endnote w:type="continuationSeparator" w:id="0">
    <w:p w14:paraId="7BAA9871" w14:textId="77777777" w:rsidR="007D432F" w:rsidRDefault="007D432F" w:rsidP="00556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entury Schoolbook">
    <w:altName w:val="Century Schoolbook"/>
    <w:panose1 w:val="02040604050505020304"/>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Noto Sans Symbols">
    <w:panose1 w:val="020B0604020202020204"/>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4C9983" w14:textId="77777777" w:rsidR="009A445E" w:rsidRDefault="009A445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B5E6A2" w14:textId="77777777" w:rsidR="009A445E" w:rsidRDefault="009A445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11980" w14:textId="77777777" w:rsidR="009A445E" w:rsidRDefault="009A445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75E6E" w14:textId="77777777" w:rsidR="007D432F" w:rsidRDefault="007D432F" w:rsidP="00556396">
      <w:r>
        <w:separator/>
      </w:r>
    </w:p>
  </w:footnote>
  <w:footnote w:type="continuationSeparator" w:id="0">
    <w:p w14:paraId="1B70902B" w14:textId="77777777" w:rsidR="007D432F" w:rsidRDefault="007D432F" w:rsidP="005563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F2B839" w14:textId="77777777" w:rsidR="009A445E" w:rsidRDefault="009A445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833EBA" w14:textId="168C57CF" w:rsidR="003F51CE" w:rsidRDefault="003F51CE" w:rsidP="00556396">
    <w:pPr>
      <w:pStyle w:val="Header"/>
    </w:pPr>
    <w:r>
      <w:t xml:space="preserve">Chaos and Fractals written homework </w:t>
    </w:r>
    <w:r w:rsidR="009A445E">
      <w:t>5</w:t>
    </w:r>
    <w:r>
      <w:tab/>
    </w:r>
    <w:r>
      <w:tab/>
      <w:t>Phileas Dazeley Gaist</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802D78" w14:textId="77777777" w:rsidR="009A445E" w:rsidRDefault="009A445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83B8F"/>
    <w:multiLevelType w:val="multilevel"/>
    <w:tmpl w:val="5622C2EE"/>
    <w:lvl w:ilvl="0">
      <w:start w:val="5"/>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2574238"/>
    <w:multiLevelType w:val="multilevel"/>
    <w:tmpl w:val="37AAC9D8"/>
    <w:lvl w:ilvl="0">
      <w:start w:val="1"/>
      <w:numFmt w:val="bullet"/>
      <w:lvlText w:val="-"/>
      <w:lvlJc w:val="left"/>
      <w:pPr>
        <w:ind w:left="720" w:hanging="360"/>
      </w:pPr>
      <w:rPr>
        <w:rFonts w:ascii="Century Schoolbook" w:eastAsia="Century Schoolbook" w:hAnsi="Century Schoolbook" w:cs="Century Schoolbook"/>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2AA3BB2"/>
    <w:multiLevelType w:val="multilevel"/>
    <w:tmpl w:val="C0E0CA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876772"/>
    <w:multiLevelType w:val="multilevel"/>
    <w:tmpl w:val="BDF0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C790D1A"/>
    <w:multiLevelType w:val="multilevel"/>
    <w:tmpl w:val="A2CE42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A9420FE"/>
    <w:multiLevelType w:val="hybridMultilevel"/>
    <w:tmpl w:val="6B9CB818"/>
    <w:lvl w:ilvl="0" w:tplc="381CEB3E">
      <w:start w:val="7"/>
      <w:numFmt w:val="bullet"/>
      <w:lvlText w:val="-"/>
      <w:lvlJc w:val="left"/>
      <w:pPr>
        <w:ind w:left="720" w:hanging="360"/>
      </w:pPr>
      <w:rPr>
        <w:rFonts w:ascii="Times New Roman" w:eastAsia="Century Schoolboo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A457715"/>
    <w:multiLevelType w:val="multilevel"/>
    <w:tmpl w:val="875EA32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0761251"/>
    <w:multiLevelType w:val="hybridMultilevel"/>
    <w:tmpl w:val="AA88A0BA"/>
    <w:lvl w:ilvl="0" w:tplc="948AD756">
      <w:start w:val="7"/>
      <w:numFmt w:val="bullet"/>
      <w:lvlText w:val="-"/>
      <w:lvlJc w:val="left"/>
      <w:pPr>
        <w:ind w:left="720" w:hanging="360"/>
      </w:pPr>
      <w:rPr>
        <w:rFonts w:ascii="Times New Roman" w:eastAsia="Century Schoolboo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D183297"/>
    <w:multiLevelType w:val="multilevel"/>
    <w:tmpl w:val="1CD0B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E510C78"/>
    <w:multiLevelType w:val="hybridMultilevel"/>
    <w:tmpl w:val="F8D6C498"/>
    <w:lvl w:ilvl="0" w:tplc="98C65346">
      <w:start w:val="7"/>
      <w:numFmt w:val="bullet"/>
      <w:lvlText w:val="-"/>
      <w:lvlJc w:val="left"/>
      <w:pPr>
        <w:ind w:left="720" w:hanging="360"/>
      </w:pPr>
      <w:rPr>
        <w:rFonts w:ascii="Times New Roman" w:eastAsia="Century Schoolbook"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1"/>
  </w:num>
  <w:num w:numId="3">
    <w:abstractNumId w:val="1"/>
  </w:num>
  <w:num w:numId="4">
    <w:abstractNumId w:val="2"/>
  </w:num>
  <w:num w:numId="5">
    <w:abstractNumId w:val="0"/>
  </w:num>
  <w:num w:numId="6">
    <w:abstractNumId w:val="8"/>
  </w:num>
  <w:num w:numId="7">
    <w:abstractNumId w:val="6"/>
  </w:num>
  <w:num w:numId="8">
    <w:abstractNumId w:val="9"/>
  </w:num>
  <w:num w:numId="9">
    <w:abstractNumId w:val="5"/>
  </w:num>
  <w:num w:numId="10">
    <w:abstractNumId w:val="7"/>
  </w:num>
  <w:num w:numId="11">
    <w:abstractNumId w:val="4"/>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51CE"/>
    <w:rsid w:val="00000E59"/>
    <w:rsid w:val="00001A18"/>
    <w:rsid w:val="00002149"/>
    <w:rsid w:val="00002242"/>
    <w:rsid w:val="000054AB"/>
    <w:rsid w:val="00006F84"/>
    <w:rsid w:val="000247E3"/>
    <w:rsid w:val="0002498B"/>
    <w:rsid w:val="000308FC"/>
    <w:rsid w:val="00032B28"/>
    <w:rsid w:val="000342EF"/>
    <w:rsid w:val="00046C3D"/>
    <w:rsid w:val="0005147F"/>
    <w:rsid w:val="0006345E"/>
    <w:rsid w:val="00063E0E"/>
    <w:rsid w:val="000655B6"/>
    <w:rsid w:val="00070A1C"/>
    <w:rsid w:val="00070CFE"/>
    <w:rsid w:val="000754E6"/>
    <w:rsid w:val="00075FA6"/>
    <w:rsid w:val="00077B67"/>
    <w:rsid w:val="0008331B"/>
    <w:rsid w:val="000874BD"/>
    <w:rsid w:val="000875D5"/>
    <w:rsid w:val="000903E5"/>
    <w:rsid w:val="000947F2"/>
    <w:rsid w:val="000A3464"/>
    <w:rsid w:val="000A6300"/>
    <w:rsid w:val="000A6C95"/>
    <w:rsid w:val="000B4506"/>
    <w:rsid w:val="000B56A4"/>
    <w:rsid w:val="000C49CC"/>
    <w:rsid w:val="000D29EF"/>
    <w:rsid w:val="000D3C7D"/>
    <w:rsid w:val="000F3737"/>
    <w:rsid w:val="000F69F7"/>
    <w:rsid w:val="000F7BF6"/>
    <w:rsid w:val="00105F07"/>
    <w:rsid w:val="00114F66"/>
    <w:rsid w:val="001229E7"/>
    <w:rsid w:val="00124818"/>
    <w:rsid w:val="00124C94"/>
    <w:rsid w:val="00136396"/>
    <w:rsid w:val="001364DC"/>
    <w:rsid w:val="00142D5D"/>
    <w:rsid w:val="00145F04"/>
    <w:rsid w:val="00153283"/>
    <w:rsid w:val="001601B4"/>
    <w:rsid w:val="00173405"/>
    <w:rsid w:val="00181923"/>
    <w:rsid w:val="001862EA"/>
    <w:rsid w:val="001938B5"/>
    <w:rsid w:val="001B4D6D"/>
    <w:rsid w:val="001C0E73"/>
    <w:rsid w:val="001C435C"/>
    <w:rsid w:val="001D5390"/>
    <w:rsid w:val="001D67DD"/>
    <w:rsid w:val="001E4A0A"/>
    <w:rsid w:val="001E7858"/>
    <w:rsid w:val="002071D9"/>
    <w:rsid w:val="00213522"/>
    <w:rsid w:val="002137CA"/>
    <w:rsid w:val="002151A5"/>
    <w:rsid w:val="002172A9"/>
    <w:rsid w:val="00223041"/>
    <w:rsid w:val="002310E9"/>
    <w:rsid w:val="00231462"/>
    <w:rsid w:val="00245135"/>
    <w:rsid w:val="0024745D"/>
    <w:rsid w:val="00247A05"/>
    <w:rsid w:val="002606C9"/>
    <w:rsid w:val="00266008"/>
    <w:rsid w:val="00275B1F"/>
    <w:rsid w:val="002776C3"/>
    <w:rsid w:val="00282F48"/>
    <w:rsid w:val="002965AB"/>
    <w:rsid w:val="002A3E27"/>
    <w:rsid w:val="002B1B52"/>
    <w:rsid w:val="002E49F2"/>
    <w:rsid w:val="002F06A1"/>
    <w:rsid w:val="002F17BE"/>
    <w:rsid w:val="002F39E5"/>
    <w:rsid w:val="002F6547"/>
    <w:rsid w:val="00304066"/>
    <w:rsid w:val="00307C55"/>
    <w:rsid w:val="00313197"/>
    <w:rsid w:val="00324D15"/>
    <w:rsid w:val="003457A9"/>
    <w:rsid w:val="00350E42"/>
    <w:rsid w:val="003647BA"/>
    <w:rsid w:val="00370705"/>
    <w:rsid w:val="003833EC"/>
    <w:rsid w:val="003922F6"/>
    <w:rsid w:val="0039324E"/>
    <w:rsid w:val="003A0035"/>
    <w:rsid w:val="003A6DEE"/>
    <w:rsid w:val="003B2141"/>
    <w:rsid w:val="003C1A8E"/>
    <w:rsid w:val="003C217B"/>
    <w:rsid w:val="003D57E1"/>
    <w:rsid w:val="003F4EAE"/>
    <w:rsid w:val="003F51CE"/>
    <w:rsid w:val="003F6939"/>
    <w:rsid w:val="004040D5"/>
    <w:rsid w:val="00404382"/>
    <w:rsid w:val="00405CC7"/>
    <w:rsid w:val="00413687"/>
    <w:rsid w:val="0042271B"/>
    <w:rsid w:val="00431F33"/>
    <w:rsid w:val="00433412"/>
    <w:rsid w:val="00433CD7"/>
    <w:rsid w:val="004346A5"/>
    <w:rsid w:val="00434752"/>
    <w:rsid w:val="00442619"/>
    <w:rsid w:val="004451AE"/>
    <w:rsid w:val="004471BF"/>
    <w:rsid w:val="00454D79"/>
    <w:rsid w:val="00473550"/>
    <w:rsid w:val="00474DB6"/>
    <w:rsid w:val="004A3782"/>
    <w:rsid w:val="004A4CAF"/>
    <w:rsid w:val="004C4290"/>
    <w:rsid w:val="004C4986"/>
    <w:rsid w:val="004D2B4E"/>
    <w:rsid w:val="004D4756"/>
    <w:rsid w:val="004D4D24"/>
    <w:rsid w:val="004E3E85"/>
    <w:rsid w:val="004E40D8"/>
    <w:rsid w:val="004E50D4"/>
    <w:rsid w:val="004E6443"/>
    <w:rsid w:val="00523351"/>
    <w:rsid w:val="00526E99"/>
    <w:rsid w:val="005406A6"/>
    <w:rsid w:val="00554DA2"/>
    <w:rsid w:val="00556396"/>
    <w:rsid w:val="00572004"/>
    <w:rsid w:val="005B13DC"/>
    <w:rsid w:val="005B773B"/>
    <w:rsid w:val="005E503A"/>
    <w:rsid w:val="005F27D0"/>
    <w:rsid w:val="005F398D"/>
    <w:rsid w:val="005F6216"/>
    <w:rsid w:val="00607D6C"/>
    <w:rsid w:val="00611770"/>
    <w:rsid w:val="00611E75"/>
    <w:rsid w:val="00625DA6"/>
    <w:rsid w:val="00631F28"/>
    <w:rsid w:val="006566C6"/>
    <w:rsid w:val="00670A79"/>
    <w:rsid w:val="006725E0"/>
    <w:rsid w:val="00673EC0"/>
    <w:rsid w:val="006823BB"/>
    <w:rsid w:val="006915B1"/>
    <w:rsid w:val="006A6382"/>
    <w:rsid w:val="006C4EF5"/>
    <w:rsid w:val="006E3433"/>
    <w:rsid w:val="006F138A"/>
    <w:rsid w:val="006F3A61"/>
    <w:rsid w:val="006F6D45"/>
    <w:rsid w:val="00706F40"/>
    <w:rsid w:val="007078DB"/>
    <w:rsid w:val="00722FFE"/>
    <w:rsid w:val="007406B7"/>
    <w:rsid w:val="007424DD"/>
    <w:rsid w:val="0074321F"/>
    <w:rsid w:val="00743DE0"/>
    <w:rsid w:val="00756218"/>
    <w:rsid w:val="00780C41"/>
    <w:rsid w:val="0078195F"/>
    <w:rsid w:val="007859D4"/>
    <w:rsid w:val="00785C4E"/>
    <w:rsid w:val="007A646A"/>
    <w:rsid w:val="007B40B6"/>
    <w:rsid w:val="007B4362"/>
    <w:rsid w:val="007B4F07"/>
    <w:rsid w:val="007D432F"/>
    <w:rsid w:val="007D7C02"/>
    <w:rsid w:val="007E225A"/>
    <w:rsid w:val="007F3A73"/>
    <w:rsid w:val="007F7977"/>
    <w:rsid w:val="00827AFD"/>
    <w:rsid w:val="008421D8"/>
    <w:rsid w:val="00853F5D"/>
    <w:rsid w:val="00856433"/>
    <w:rsid w:val="00880C13"/>
    <w:rsid w:val="00893B7D"/>
    <w:rsid w:val="008C2A6E"/>
    <w:rsid w:val="008C3B25"/>
    <w:rsid w:val="008C5314"/>
    <w:rsid w:val="008F19F9"/>
    <w:rsid w:val="008F1E5D"/>
    <w:rsid w:val="00901610"/>
    <w:rsid w:val="00902251"/>
    <w:rsid w:val="0093121E"/>
    <w:rsid w:val="009312E7"/>
    <w:rsid w:val="00951070"/>
    <w:rsid w:val="00953213"/>
    <w:rsid w:val="00953DCB"/>
    <w:rsid w:val="00957A47"/>
    <w:rsid w:val="00960E19"/>
    <w:rsid w:val="0096110A"/>
    <w:rsid w:val="00965531"/>
    <w:rsid w:val="00971F89"/>
    <w:rsid w:val="009723E4"/>
    <w:rsid w:val="00975C74"/>
    <w:rsid w:val="00981450"/>
    <w:rsid w:val="009A445E"/>
    <w:rsid w:val="009B755D"/>
    <w:rsid w:val="009C066A"/>
    <w:rsid w:val="009D5BA5"/>
    <w:rsid w:val="009E628A"/>
    <w:rsid w:val="009E7BA8"/>
    <w:rsid w:val="009F2A83"/>
    <w:rsid w:val="009F6879"/>
    <w:rsid w:val="00A0238D"/>
    <w:rsid w:val="00A10863"/>
    <w:rsid w:val="00A15690"/>
    <w:rsid w:val="00A178BA"/>
    <w:rsid w:val="00A316D9"/>
    <w:rsid w:val="00A42165"/>
    <w:rsid w:val="00A5131A"/>
    <w:rsid w:val="00A67298"/>
    <w:rsid w:val="00A71B7C"/>
    <w:rsid w:val="00A83B78"/>
    <w:rsid w:val="00AA5245"/>
    <w:rsid w:val="00AB06D6"/>
    <w:rsid w:val="00AB2607"/>
    <w:rsid w:val="00AD57C9"/>
    <w:rsid w:val="00AE05A7"/>
    <w:rsid w:val="00B008F1"/>
    <w:rsid w:val="00B03825"/>
    <w:rsid w:val="00B117B2"/>
    <w:rsid w:val="00B15A9D"/>
    <w:rsid w:val="00B231C0"/>
    <w:rsid w:val="00B23BD6"/>
    <w:rsid w:val="00B24625"/>
    <w:rsid w:val="00B54376"/>
    <w:rsid w:val="00B65153"/>
    <w:rsid w:val="00B66931"/>
    <w:rsid w:val="00B8329B"/>
    <w:rsid w:val="00B91284"/>
    <w:rsid w:val="00B9741C"/>
    <w:rsid w:val="00BA0FE8"/>
    <w:rsid w:val="00BA71D5"/>
    <w:rsid w:val="00BB3303"/>
    <w:rsid w:val="00BD2E4D"/>
    <w:rsid w:val="00BD301F"/>
    <w:rsid w:val="00BD4427"/>
    <w:rsid w:val="00BE4482"/>
    <w:rsid w:val="00C0428F"/>
    <w:rsid w:val="00C10556"/>
    <w:rsid w:val="00C152E9"/>
    <w:rsid w:val="00C153A4"/>
    <w:rsid w:val="00C15E01"/>
    <w:rsid w:val="00C17458"/>
    <w:rsid w:val="00C202E3"/>
    <w:rsid w:val="00C22DEA"/>
    <w:rsid w:val="00C23B03"/>
    <w:rsid w:val="00C241AC"/>
    <w:rsid w:val="00C402E2"/>
    <w:rsid w:val="00C467BC"/>
    <w:rsid w:val="00C47362"/>
    <w:rsid w:val="00C5468B"/>
    <w:rsid w:val="00C60486"/>
    <w:rsid w:val="00C72555"/>
    <w:rsid w:val="00C84FD2"/>
    <w:rsid w:val="00C87699"/>
    <w:rsid w:val="00C93D53"/>
    <w:rsid w:val="00CB596F"/>
    <w:rsid w:val="00CC1BB7"/>
    <w:rsid w:val="00CC22BA"/>
    <w:rsid w:val="00CD5959"/>
    <w:rsid w:val="00CD74F8"/>
    <w:rsid w:val="00CE1823"/>
    <w:rsid w:val="00CE5ABF"/>
    <w:rsid w:val="00D00BCB"/>
    <w:rsid w:val="00D17525"/>
    <w:rsid w:val="00D210F6"/>
    <w:rsid w:val="00D7221F"/>
    <w:rsid w:val="00D72C49"/>
    <w:rsid w:val="00D7347C"/>
    <w:rsid w:val="00D83C32"/>
    <w:rsid w:val="00D90D62"/>
    <w:rsid w:val="00DA3120"/>
    <w:rsid w:val="00DC5175"/>
    <w:rsid w:val="00DC57BF"/>
    <w:rsid w:val="00E06871"/>
    <w:rsid w:val="00E158DF"/>
    <w:rsid w:val="00E42467"/>
    <w:rsid w:val="00E61037"/>
    <w:rsid w:val="00E72EA7"/>
    <w:rsid w:val="00E82347"/>
    <w:rsid w:val="00E8443A"/>
    <w:rsid w:val="00E8519A"/>
    <w:rsid w:val="00E90215"/>
    <w:rsid w:val="00E94F71"/>
    <w:rsid w:val="00EB0112"/>
    <w:rsid w:val="00EB4016"/>
    <w:rsid w:val="00EB7DF4"/>
    <w:rsid w:val="00EC49C1"/>
    <w:rsid w:val="00EC763A"/>
    <w:rsid w:val="00EF0106"/>
    <w:rsid w:val="00F0391E"/>
    <w:rsid w:val="00F04025"/>
    <w:rsid w:val="00F13E3F"/>
    <w:rsid w:val="00F15A77"/>
    <w:rsid w:val="00F22244"/>
    <w:rsid w:val="00F25F28"/>
    <w:rsid w:val="00F31113"/>
    <w:rsid w:val="00F31147"/>
    <w:rsid w:val="00F43157"/>
    <w:rsid w:val="00F4468C"/>
    <w:rsid w:val="00F526C7"/>
    <w:rsid w:val="00F602DC"/>
    <w:rsid w:val="00F77098"/>
    <w:rsid w:val="00FA324D"/>
    <w:rsid w:val="00FB1AB0"/>
    <w:rsid w:val="00FC1B5D"/>
    <w:rsid w:val="00FC66C8"/>
    <w:rsid w:val="00FC6F5F"/>
    <w:rsid w:val="00FD14B6"/>
    <w:rsid w:val="00FD5E82"/>
    <w:rsid w:val="00FD6F3A"/>
    <w:rsid w:val="00FE19B4"/>
    <w:rsid w:val="00FE21AF"/>
    <w:rsid w:val="00FF1F1A"/>
    <w:rsid w:val="00FF24D7"/>
    <w:rsid w:val="00FF382E"/>
    <w:rsid w:val="00FF70F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420B6D"/>
  <w15:chartTrackingRefBased/>
  <w15:docId w15:val="{FFC62EF5-E27C-2F48-ACEB-62503903CB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Schoolbook" w:eastAsia="Batang" w:hAnsi="Century Schoolbook" w:cs="Century Schoolbook"/>
        <w:sz w:val="24"/>
        <w:szCs w:val="24"/>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6396"/>
    <w:rPr>
      <w:lang w:val="en-GB" w:eastAsia="en-GB"/>
    </w:rPr>
  </w:style>
  <w:style w:type="paragraph" w:styleId="Heading1">
    <w:name w:val="heading 1"/>
    <w:basedOn w:val="Normal"/>
    <w:next w:val="Normal"/>
    <w:link w:val="Heading1Char"/>
    <w:uiPriority w:val="9"/>
    <w:qFormat/>
    <w:rsid w:val="00975C74"/>
    <w:pPr>
      <w:spacing w:before="120" w:after="280"/>
      <w:ind w:left="720" w:hanging="360"/>
      <w:jc w:val="center"/>
      <w:outlineLvl w:val="0"/>
    </w:pPr>
  </w:style>
  <w:style w:type="paragraph" w:styleId="Heading2">
    <w:name w:val="heading 2"/>
    <w:basedOn w:val="Normal"/>
    <w:next w:val="Normal"/>
    <w:link w:val="Heading2Char"/>
    <w:uiPriority w:val="9"/>
    <w:unhideWhenUsed/>
    <w:qFormat/>
    <w:rsid w:val="00975C74"/>
    <w:pPr>
      <w:spacing w:before="120" w:after="280"/>
      <w:ind w:left="720" w:hanging="360"/>
      <w:jc w:val="center"/>
      <w:outlineLvl w:val="1"/>
    </w:pPr>
    <w:rPr>
      <w:u w:val="single"/>
    </w:rPr>
  </w:style>
  <w:style w:type="paragraph" w:styleId="Heading3">
    <w:name w:val="heading 3"/>
    <w:basedOn w:val="Normal"/>
    <w:next w:val="Normal"/>
    <w:link w:val="Heading3Char"/>
    <w:uiPriority w:val="9"/>
    <w:unhideWhenUsed/>
    <w:qFormat/>
    <w:rsid w:val="00975C74"/>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975C7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975C7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975C7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975C7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975C7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975C7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75C74"/>
  </w:style>
  <w:style w:type="character" w:customStyle="1" w:styleId="Heading2Char">
    <w:name w:val="Heading 2 Char"/>
    <w:basedOn w:val="DefaultParagraphFont"/>
    <w:link w:val="Heading2"/>
    <w:uiPriority w:val="9"/>
    <w:rsid w:val="00975C74"/>
    <w:rPr>
      <w:u w:val="single"/>
    </w:rPr>
  </w:style>
  <w:style w:type="character" w:customStyle="1" w:styleId="Heading3Char">
    <w:name w:val="Heading 3 Char"/>
    <w:basedOn w:val="DefaultParagraphFont"/>
    <w:link w:val="Heading3"/>
    <w:uiPriority w:val="9"/>
    <w:rsid w:val="00975C74"/>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semiHidden/>
    <w:rsid w:val="00975C74"/>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975C74"/>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975C74"/>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975C74"/>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975C7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75C7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975C74"/>
    <w:pPr>
      <w:spacing w:after="200"/>
    </w:pPr>
    <w:rPr>
      <w:i/>
      <w:iCs/>
      <w:color w:val="44546A" w:themeColor="text2"/>
      <w:sz w:val="18"/>
      <w:szCs w:val="18"/>
    </w:rPr>
  </w:style>
  <w:style w:type="paragraph" w:styleId="Title">
    <w:name w:val="Title"/>
    <w:basedOn w:val="Normal"/>
    <w:next w:val="Normal"/>
    <w:link w:val="TitleChar"/>
    <w:uiPriority w:val="10"/>
    <w:qFormat/>
    <w:rsid w:val="00975C74"/>
    <w:pPr>
      <w:spacing w:after="0"/>
      <w:contextualSpacing/>
      <w:jc w:val="center"/>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75C7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75C74"/>
    <w:pPr>
      <w:jc w:val="center"/>
    </w:pPr>
    <w:rPr>
      <w:color w:val="5A5A5A"/>
    </w:rPr>
  </w:style>
  <w:style w:type="character" w:customStyle="1" w:styleId="SubtitleChar">
    <w:name w:val="Subtitle Char"/>
    <w:basedOn w:val="DefaultParagraphFont"/>
    <w:link w:val="Subtitle"/>
    <w:uiPriority w:val="11"/>
    <w:rsid w:val="00975C74"/>
    <w:rPr>
      <w:color w:val="5A5A5A"/>
    </w:rPr>
  </w:style>
  <w:style w:type="character" w:styleId="Strong">
    <w:name w:val="Strong"/>
    <w:basedOn w:val="DefaultParagraphFont"/>
    <w:uiPriority w:val="22"/>
    <w:qFormat/>
    <w:rsid w:val="00975C74"/>
    <w:rPr>
      <w:b/>
      <w:bCs/>
    </w:rPr>
  </w:style>
  <w:style w:type="character" w:styleId="Emphasis">
    <w:name w:val="Emphasis"/>
    <w:basedOn w:val="DefaultParagraphFont"/>
    <w:uiPriority w:val="20"/>
    <w:qFormat/>
    <w:rsid w:val="00975C74"/>
    <w:rPr>
      <w:i/>
      <w:iCs/>
    </w:rPr>
  </w:style>
  <w:style w:type="paragraph" w:styleId="NoSpacing">
    <w:name w:val="No Spacing"/>
    <w:uiPriority w:val="1"/>
    <w:qFormat/>
    <w:rsid w:val="00975C74"/>
    <w:pPr>
      <w:spacing w:after="0"/>
    </w:pPr>
  </w:style>
  <w:style w:type="paragraph" w:styleId="ListParagraph">
    <w:name w:val="List Paragraph"/>
    <w:basedOn w:val="Normal"/>
    <w:uiPriority w:val="34"/>
    <w:qFormat/>
    <w:rsid w:val="00975C74"/>
    <w:pPr>
      <w:ind w:left="720"/>
      <w:contextualSpacing/>
    </w:pPr>
  </w:style>
  <w:style w:type="paragraph" w:styleId="Quote">
    <w:name w:val="Quote"/>
    <w:basedOn w:val="Normal"/>
    <w:next w:val="Normal"/>
    <w:link w:val="QuoteChar"/>
    <w:uiPriority w:val="29"/>
    <w:qFormat/>
    <w:rsid w:val="00975C74"/>
    <w:pPr>
      <w:spacing w:before="200"/>
      <w:ind w:left="864" w:right="864"/>
    </w:pPr>
    <w:rPr>
      <w:iCs/>
      <w:color w:val="404040" w:themeColor="text1" w:themeTint="BF"/>
    </w:rPr>
  </w:style>
  <w:style w:type="character" w:customStyle="1" w:styleId="QuoteChar">
    <w:name w:val="Quote Char"/>
    <w:basedOn w:val="DefaultParagraphFont"/>
    <w:link w:val="Quote"/>
    <w:uiPriority w:val="29"/>
    <w:rsid w:val="00975C74"/>
    <w:rPr>
      <w:iCs/>
      <w:color w:val="404040" w:themeColor="text1" w:themeTint="BF"/>
    </w:rPr>
  </w:style>
  <w:style w:type="paragraph" w:styleId="IntenseQuote">
    <w:name w:val="Intense Quote"/>
    <w:basedOn w:val="Normal"/>
    <w:next w:val="Normal"/>
    <w:link w:val="IntenseQuoteChar"/>
    <w:uiPriority w:val="30"/>
    <w:qFormat/>
    <w:rsid w:val="00975C7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975C74"/>
    <w:rPr>
      <w:i/>
      <w:iCs/>
      <w:color w:val="4472C4" w:themeColor="accent1"/>
    </w:rPr>
  </w:style>
  <w:style w:type="character" w:styleId="SubtleEmphasis">
    <w:name w:val="Subtle Emphasis"/>
    <w:basedOn w:val="DefaultParagraphFont"/>
    <w:uiPriority w:val="19"/>
    <w:qFormat/>
    <w:rsid w:val="00975C74"/>
    <w:rPr>
      <w:i/>
      <w:iCs/>
      <w:color w:val="404040" w:themeColor="text1" w:themeTint="BF"/>
    </w:rPr>
  </w:style>
  <w:style w:type="character" w:styleId="IntenseEmphasis">
    <w:name w:val="Intense Emphasis"/>
    <w:basedOn w:val="DefaultParagraphFont"/>
    <w:uiPriority w:val="21"/>
    <w:qFormat/>
    <w:rsid w:val="00975C74"/>
    <w:rPr>
      <w:i/>
      <w:iCs/>
      <w:color w:val="4472C4" w:themeColor="accent1"/>
    </w:rPr>
  </w:style>
  <w:style w:type="character" w:styleId="SubtleReference">
    <w:name w:val="Subtle Reference"/>
    <w:basedOn w:val="DefaultParagraphFont"/>
    <w:uiPriority w:val="31"/>
    <w:qFormat/>
    <w:rsid w:val="00975C74"/>
    <w:rPr>
      <w:smallCaps/>
      <w:color w:val="5A5A5A" w:themeColor="text1" w:themeTint="A5"/>
    </w:rPr>
  </w:style>
  <w:style w:type="character" w:styleId="IntenseReference">
    <w:name w:val="Intense Reference"/>
    <w:basedOn w:val="DefaultParagraphFont"/>
    <w:uiPriority w:val="32"/>
    <w:qFormat/>
    <w:rsid w:val="00975C74"/>
    <w:rPr>
      <w:b/>
      <w:bCs/>
      <w:smallCaps/>
      <w:color w:val="4472C4" w:themeColor="accent1"/>
      <w:spacing w:val="5"/>
    </w:rPr>
  </w:style>
  <w:style w:type="character" w:styleId="BookTitle">
    <w:name w:val="Book Title"/>
    <w:basedOn w:val="DefaultParagraphFont"/>
    <w:uiPriority w:val="33"/>
    <w:qFormat/>
    <w:rsid w:val="00975C74"/>
    <w:rPr>
      <w:b/>
      <w:bCs/>
      <w:i/>
      <w:iCs/>
      <w:spacing w:val="5"/>
    </w:rPr>
  </w:style>
  <w:style w:type="paragraph" w:styleId="TOCHeading">
    <w:name w:val="TOC Heading"/>
    <w:basedOn w:val="Heading1"/>
    <w:next w:val="Normal"/>
    <w:uiPriority w:val="39"/>
    <w:unhideWhenUsed/>
    <w:qFormat/>
    <w:rsid w:val="00975C74"/>
    <w:pPr>
      <w:keepNext/>
      <w:keepLines/>
      <w:spacing w:before="240" w:after="0"/>
      <w:jc w:val="left"/>
      <w:outlineLvl w:val="9"/>
    </w:pPr>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semiHidden/>
    <w:unhideWhenUsed/>
    <w:rsid w:val="003F51CE"/>
    <w:pPr>
      <w:spacing w:before="100" w:beforeAutospacing="1" w:after="100" w:afterAutospacing="1"/>
    </w:pPr>
    <w:rPr>
      <w:rFonts w:ascii="Times New Roman" w:eastAsia="Times New Roman" w:hAnsi="Times New Roman" w:cs="Times New Roman"/>
    </w:rPr>
  </w:style>
  <w:style w:type="paragraph" w:styleId="Header">
    <w:name w:val="header"/>
    <w:basedOn w:val="Normal"/>
    <w:link w:val="HeaderChar"/>
    <w:uiPriority w:val="99"/>
    <w:unhideWhenUsed/>
    <w:rsid w:val="003F51CE"/>
    <w:pPr>
      <w:tabs>
        <w:tab w:val="center" w:pos="4513"/>
        <w:tab w:val="right" w:pos="9026"/>
      </w:tabs>
      <w:spacing w:after="0"/>
    </w:pPr>
  </w:style>
  <w:style w:type="character" w:customStyle="1" w:styleId="HeaderChar">
    <w:name w:val="Header Char"/>
    <w:basedOn w:val="DefaultParagraphFont"/>
    <w:link w:val="Header"/>
    <w:uiPriority w:val="99"/>
    <w:rsid w:val="003F51CE"/>
    <w:rPr>
      <w:lang w:val="en-GB"/>
    </w:rPr>
  </w:style>
  <w:style w:type="paragraph" w:styleId="Footer">
    <w:name w:val="footer"/>
    <w:basedOn w:val="Normal"/>
    <w:link w:val="FooterChar"/>
    <w:uiPriority w:val="99"/>
    <w:unhideWhenUsed/>
    <w:rsid w:val="003F51CE"/>
    <w:pPr>
      <w:tabs>
        <w:tab w:val="center" w:pos="4513"/>
        <w:tab w:val="right" w:pos="9026"/>
      </w:tabs>
      <w:spacing w:after="0"/>
    </w:pPr>
  </w:style>
  <w:style w:type="character" w:customStyle="1" w:styleId="FooterChar">
    <w:name w:val="Footer Char"/>
    <w:basedOn w:val="DefaultParagraphFont"/>
    <w:link w:val="Footer"/>
    <w:uiPriority w:val="99"/>
    <w:rsid w:val="003F51CE"/>
    <w:rPr>
      <w:lang w:val="en-GB"/>
    </w:rPr>
  </w:style>
  <w:style w:type="character" w:styleId="PlaceholderText">
    <w:name w:val="Placeholder Text"/>
    <w:basedOn w:val="DefaultParagraphFont"/>
    <w:uiPriority w:val="99"/>
    <w:semiHidden/>
    <w:rsid w:val="00324D15"/>
    <w:rPr>
      <w:color w:val="808080"/>
    </w:rPr>
  </w:style>
  <w:style w:type="table" w:styleId="TableGrid">
    <w:name w:val="Table Grid"/>
    <w:basedOn w:val="TableNormal"/>
    <w:uiPriority w:val="39"/>
    <w:rsid w:val="00E94F7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1364DC"/>
    <w:rPr>
      <w:sz w:val="16"/>
      <w:szCs w:val="16"/>
    </w:rPr>
  </w:style>
  <w:style w:type="paragraph" w:styleId="CommentText">
    <w:name w:val="annotation text"/>
    <w:basedOn w:val="Normal"/>
    <w:link w:val="CommentTextChar"/>
    <w:uiPriority w:val="99"/>
    <w:semiHidden/>
    <w:unhideWhenUsed/>
    <w:rsid w:val="001364DC"/>
    <w:rPr>
      <w:sz w:val="20"/>
      <w:szCs w:val="20"/>
    </w:rPr>
  </w:style>
  <w:style w:type="character" w:customStyle="1" w:styleId="CommentTextChar">
    <w:name w:val="Comment Text Char"/>
    <w:basedOn w:val="DefaultParagraphFont"/>
    <w:link w:val="CommentText"/>
    <w:uiPriority w:val="99"/>
    <w:semiHidden/>
    <w:rsid w:val="001364DC"/>
    <w:rPr>
      <w:sz w:val="20"/>
      <w:szCs w:val="20"/>
      <w:lang w:eastAsia="en-GB"/>
    </w:rPr>
  </w:style>
  <w:style w:type="paragraph" w:styleId="CommentSubject">
    <w:name w:val="annotation subject"/>
    <w:basedOn w:val="CommentText"/>
    <w:next w:val="CommentText"/>
    <w:link w:val="CommentSubjectChar"/>
    <w:uiPriority w:val="99"/>
    <w:semiHidden/>
    <w:unhideWhenUsed/>
    <w:rsid w:val="001364DC"/>
    <w:rPr>
      <w:b/>
      <w:bCs/>
    </w:rPr>
  </w:style>
  <w:style w:type="character" w:customStyle="1" w:styleId="CommentSubjectChar">
    <w:name w:val="Comment Subject Char"/>
    <w:basedOn w:val="CommentTextChar"/>
    <w:link w:val="CommentSubject"/>
    <w:uiPriority w:val="99"/>
    <w:semiHidden/>
    <w:rsid w:val="001364DC"/>
    <w:rPr>
      <w:b/>
      <w:bCs/>
      <w:sz w:val="20"/>
      <w:szCs w:val="20"/>
      <w:lang w:eastAsia="en-GB"/>
    </w:rPr>
  </w:style>
  <w:style w:type="character" w:styleId="Hyperlink">
    <w:name w:val="Hyperlink"/>
    <w:basedOn w:val="DefaultParagraphFont"/>
    <w:uiPriority w:val="99"/>
    <w:unhideWhenUsed/>
    <w:rsid w:val="00F04025"/>
    <w:rPr>
      <w:color w:val="0563C1" w:themeColor="hyperlink"/>
      <w:u w:val="single"/>
    </w:rPr>
  </w:style>
  <w:style w:type="character" w:styleId="UnresolvedMention">
    <w:name w:val="Unresolved Mention"/>
    <w:basedOn w:val="DefaultParagraphFont"/>
    <w:uiPriority w:val="99"/>
    <w:semiHidden/>
    <w:unhideWhenUsed/>
    <w:rsid w:val="00F04025"/>
    <w:rPr>
      <w:color w:val="605E5C"/>
      <w:shd w:val="clear" w:color="auto" w:fill="E1DFDD"/>
    </w:rPr>
  </w:style>
  <w:style w:type="character" w:customStyle="1" w:styleId="mn">
    <w:name w:val="mn"/>
    <w:basedOn w:val="DefaultParagraphFont"/>
    <w:rsid w:val="00075FA6"/>
  </w:style>
  <w:style w:type="character" w:customStyle="1" w:styleId="mi">
    <w:name w:val="mi"/>
    <w:basedOn w:val="DefaultParagraphFont"/>
    <w:rsid w:val="00075FA6"/>
  </w:style>
  <w:style w:type="character" w:customStyle="1" w:styleId="mo">
    <w:name w:val="mo"/>
    <w:basedOn w:val="DefaultParagraphFont"/>
    <w:rsid w:val="00075F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841">
      <w:bodyDiv w:val="1"/>
      <w:marLeft w:val="0"/>
      <w:marRight w:val="0"/>
      <w:marTop w:val="0"/>
      <w:marBottom w:val="0"/>
      <w:divBdr>
        <w:top w:val="none" w:sz="0" w:space="0" w:color="auto"/>
        <w:left w:val="none" w:sz="0" w:space="0" w:color="auto"/>
        <w:bottom w:val="none" w:sz="0" w:space="0" w:color="auto"/>
        <w:right w:val="none" w:sz="0" w:space="0" w:color="auto"/>
      </w:divBdr>
      <w:divsChild>
        <w:div w:id="899098563">
          <w:marLeft w:val="0"/>
          <w:marRight w:val="0"/>
          <w:marTop w:val="0"/>
          <w:marBottom w:val="0"/>
          <w:divBdr>
            <w:top w:val="none" w:sz="0" w:space="0" w:color="auto"/>
            <w:left w:val="none" w:sz="0" w:space="0" w:color="auto"/>
            <w:bottom w:val="none" w:sz="0" w:space="0" w:color="auto"/>
            <w:right w:val="none" w:sz="0" w:space="0" w:color="auto"/>
          </w:divBdr>
          <w:divsChild>
            <w:div w:id="1026105604">
              <w:marLeft w:val="0"/>
              <w:marRight w:val="0"/>
              <w:marTop w:val="0"/>
              <w:marBottom w:val="0"/>
              <w:divBdr>
                <w:top w:val="none" w:sz="0" w:space="0" w:color="auto"/>
                <w:left w:val="none" w:sz="0" w:space="0" w:color="auto"/>
                <w:bottom w:val="none" w:sz="0" w:space="0" w:color="auto"/>
                <w:right w:val="none" w:sz="0" w:space="0" w:color="auto"/>
              </w:divBdr>
              <w:divsChild>
                <w:div w:id="127620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97291">
      <w:bodyDiv w:val="1"/>
      <w:marLeft w:val="0"/>
      <w:marRight w:val="0"/>
      <w:marTop w:val="0"/>
      <w:marBottom w:val="0"/>
      <w:divBdr>
        <w:top w:val="none" w:sz="0" w:space="0" w:color="auto"/>
        <w:left w:val="none" w:sz="0" w:space="0" w:color="auto"/>
        <w:bottom w:val="none" w:sz="0" w:space="0" w:color="auto"/>
        <w:right w:val="none" w:sz="0" w:space="0" w:color="auto"/>
      </w:divBdr>
      <w:divsChild>
        <w:div w:id="957493722">
          <w:marLeft w:val="0"/>
          <w:marRight w:val="0"/>
          <w:marTop w:val="0"/>
          <w:marBottom w:val="0"/>
          <w:divBdr>
            <w:top w:val="none" w:sz="0" w:space="0" w:color="auto"/>
            <w:left w:val="none" w:sz="0" w:space="0" w:color="auto"/>
            <w:bottom w:val="none" w:sz="0" w:space="0" w:color="auto"/>
            <w:right w:val="none" w:sz="0" w:space="0" w:color="auto"/>
          </w:divBdr>
        </w:div>
        <w:div w:id="218518809">
          <w:marLeft w:val="0"/>
          <w:marRight w:val="0"/>
          <w:marTop w:val="0"/>
          <w:marBottom w:val="0"/>
          <w:divBdr>
            <w:top w:val="none" w:sz="0" w:space="0" w:color="auto"/>
            <w:left w:val="none" w:sz="0" w:space="0" w:color="auto"/>
            <w:bottom w:val="none" w:sz="0" w:space="0" w:color="auto"/>
            <w:right w:val="none" w:sz="0" w:space="0" w:color="auto"/>
          </w:divBdr>
        </w:div>
        <w:div w:id="1419717185">
          <w:marLeft w:val="0"/>
          <w:marRight w:val="0"/>
          <w:marTop w:val="0"/>
          <w:marBottom w:val="0"/>
          <w:divBdr>
            <w:top w:val="none" w:sz="0" w:space="0" w:color="auto"/>
            <w:left w:val="none" w:sz="0" w:space="0" w:color="auto"/>
            <w:bottom w:val="none" w:sz="0" w:space="0" w:color="auto"/>
            <w:right w:val="none" w:sz="0" w:space="0" w:color="auto"/>
          </w:divBdr>
        </w:div>
        <w:div w:id="125007605">
          <w:marLeft w:val="0"/>
          <w:marRight w:val="0"/>
          <w:marTop w:val="0"/>
          <w:marBottom w:val="0"/>
          <w:divBdr>
            <w:top w:val="none" w:sz="0" w:space="0" w:color="auto"/>
            <w:left w:val="none" w:sz="0" w:space="0" w:color="auto"/>
            <w:bottom w:val="none" w:sz="0" w:space="0" w:color="auto"/>
            <w:right w:val="none" w:sz="0" w:space="0" w:color="auto"/>
          </w:divBdr>
        </w:div>
      </w:divsChild>
    </w:div>
    <w:div w:id="44909935">
      <w:bodyDiv w:val="1"/>
      <w:marLeft w:val="0"/>
      <w:marRight w:val="0"/>
      <w:marTop w:val="0"/>
      <w:marBottom w:val="0"/>
      <w:divBdr>
        <w:top w:val="none" w:sz="0" w:space="0" w:color="auto"/>
        <w:left w:val="none" w:sz="0" w:space="0" w:color="auto"/>
        <w:bottom w:val="none" w:sz="0" w:space="0" w:color="auto"/>
        <w:right w:val="none" w:sz="0" w:space="0" w:color="auto"/>
      </w:divBdr>
      <w:divsChild>
        <w:div w:id="415789027">
          <w:marLeft w:val="0"/>
          <w:marRight w:val="0"/>
          <w:marTop w:val="0"/>
          <w:marBottom w:val="0"/>
          <w:divBdr>
            <w:top w:val="none" w:sz="0" w:space="0" w:color="auto"/>
            <w:left w:val="none" w:sz="0" w:space="0" w:color="auto"/>
            <w:bottom w:val="none" w:sz="0" w:space="0" w:color="auto"/>
            <w:right w:val="none" w:sz="0" w:space="0" w:color="auto"/>
          </w:divBdr>
          <w:divsChild>
            <w:div w:id="237640089">
              <w:marLeft w:val="0"/>
              <w:marRight w:val="0"/>
              <w:marTop w:val="0"/>
              <w:marBottom w:val="0"/>
              <w:divBdr>
                <w:top w:val="none" w:sz="0" w:space="0" w:color="auto"/>
                <w:left w:val="none" w:sz="0" w:space="0" w:color="auto"/>
                <w:bottom w:val="none" w:sz="0" w:space="0" w:color="auto"/>
                <w:right w:val="none" w:sz="0" w:space="0" w:color="auto"/>
              </w:divBdr>
              <w:divsChild>
                <w:div w:id="1839733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402009">
      <w:bodyDiv w:val="1"/>
      <w:marLeft w:val="0"/>
      <w:marRight w:val="0"/>
      <w:marTop w:val="0"/>
      <w:marBottom w:val="0"/>
      <w:divBdr>
        <w:top w:val="none" w:sz="0" w:space="0" w:color="auto"/>
        <w:left w:val="none" w:sz="0" w:space="0" w:color="auto"/>
        <w:bottom w:val="none" w:sz="0" w:space="0" w:color="auto"/>
        <w:right w:val="none" w:sz="0" w:space="0" w:color="auto"/>
      </w:divBdr>
      <w:divsChild>
        <w:div w:id="655308584">
          <w:marLeft w:val="0"/>
          <w:marRight w:val="0"/>
          <w:marTop w:val="0"/>
          <w:marBottom w:val="0"/>
          <w:divBdr>
            <w:top w:val="none" w:sz="0" w:space="0" w:color="auto"/>
            <w:left w:val="none" w:sz="0" w:space="0" w:color="auto"/>
            <w:bottom w:val="none" w:sz="0" w:space="0" w:color="auto"/>
            <w:right w:val="none" w:sz="0" w:space="0" w:color="auto"/>
          </w:divBdr>
          <w:divsChild>
            <w:div w:id="1289967743">
              <w:marLeft w:val="0"/>
              <w:marRight w:val="0"/>
              <w:marTop w:val="0"/>
              <w:marBottom w:val="0"/>
              <w:divBdr>
                <w:top w:val="none" w:sz="0" w:space="0" w:color="auto"/>
                <w:left w:val="none" w:sz="0" w:space="0" w:color="auto"/>
                <w:bottom w:val="none" w:sz="0" w:space="0" w:color="auto"/>
                <w:right w:val="none" w:sz="0" w:space="0" w:color="auto"/>
              </w:divBdr>
              <w:divsChild>
                <w:div w:id="193011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01021">
      <w:bodyDiv w:val="1"/>
      <w:marLeft w:val="0"/>
      <w:marRight w:val="0"/>
      <w:marTop w:val="0"/>
      <w:marBottom w:val="0"/>
      <w:divBdr>
        <w:top w:val="none" w:sz="0" w:space="0" w:color="auto"/>
        <w:left w:val="none" w:sz="0" w:space="0" w:color="auto"/>
        <w:bottom w:val="none" w:sz="0" w:space="0" w:color="auto"/>
        <w:right w:val="none" w:sz="0" w:space="0" w:color="auto"/>
      </w:divBdr>
      <w:divsChild>
        <w:div w:id="949630977">
          <w:marLeft w:val="0"/>
          <w:marRight w:val="0"/>
          <w:marTop w:val="0"/>
          <w:marBottom w:val="0"/>
          <w:divBdr>
            <w:top w:val="none" w:sz="0" w:space="0" w:color="auto"/>
            <w:left w:val="none" w:sz="0" w:space="0" w:color="auto"/>
            <w:bottom w:val="none" w:sz="0" w:space="0" w:color="auto"/>
            <w:right w:val="none" w:sz="0" w:space="0" w:color="auto"/>
          </w:divBdr>
          <w:divsChild>
            <w:div w:id="1485663668">
              <w:marLeft w:val="0"/>
              <w:marRight w:val="0"/>
              <w:marTop w:val="0"/>
              <w:marBottom w:val="0"/>
              <w:divBdr>
                <w:top w:val="none" w:sz="0" w:space="0" w:color="auto"/>
                <w:left w:val="none" w:sz="0" w:space="0" w:color="auto"/>
                <w:bottom w:val="none" w:sz="0" w:space="0" w:color="auto"/>
                <w:right w:val="none" w:sz="0" w:space="0" w:color="auto"/>
              </w:divBdr>
              <w:divsChild>
                <w:div w:id="69581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63349">
      <w:bodyDiv w:val="1"/>
      <w:marLeft w:val="0"/>
      <w:marRight w:val="0"/>
      <w:marTop w:val="0"/>
      <w:marBottom w:val="0"/>
      <w:divBdr>
        <w:top w:val="none" w:sz="0" w:space="0" w:color="auto"/>
        <w:left w:val="none" w:sz="0" w:space="0" w:color="auto"/>
        <w:bottom w:val="none" w:sz="0" w:space="0" w:color="auto"/>
        <w:right w:val="none" w:sz="0" w:space="0" w:color="auto"/>
      </w:divBdr>
    </w:div>
    <w:div w:id="277108739">
      <w:bodyDiv w:val="1"/>
      <w:marLeft w:val="0"/>
      <w:marRight w:val="0"/>
      <w:marTop w:val="0"/>
      <w:marBottom w:val="0"/>
      <w:divBdr>
        <w:top w:val="none" w:sz="0" w:space="0" w:color="auto"/>
        <w:left w:val="none" w:sz="0" w:space="0" w:color="auto"/>
        <w:bottom w:val="none" w:sz="0" w:space="0" w:color="auto"/>
        <w:right w:val="none" w:sz="0" w:space="0" w:color="auto"/>
      </w:divBdr>
    </w:div>
    <w:div w:id="294222122">
      <w:bodyDiv w:val="1"/>
      <w:marLeft w:val="0"/>
      <w:marRight w:val="0"/>
      <w:marTop w:val="0"/>
      <w:marBottom w:val="0"/>
      <w:divBdr>
        <w:top w:val="none" w:sz="0" w:space="0" w:color="auto"/>
        <w:left w:val="none" w:sz="0" w:space="0" w:color="auto"/>
        <w:bottom w:val="none" w:sz="0" w:space="0" w:color="auto"/>
        <w:right w:val="none" w:sz="0" w:space="0" w:color="auto"/>
      </w:divBdr>
      <w:divsChild>
        <w:div w:id="1752046157">
          <w:marLeft w:val="0"/>
          <w:marRight w:val="0"/>
          <w:marTop w:val="0"/>
          <w:marBottom w:val="0"/>
          <w:divBdr>
            <w:top w:val="none" w:sz="0" w:space="0" w:color="auto"/>
            <w:left w:val="none" w:sz="0" w:space="0" w:color="auto"/>
            <w:bottom w:val="none" w:sz="0" w:space="0" w:color="auto"/>
            <w:right w:val="none" w:sz="0" w:space="0" w:color="auto"/>
          </w:divBdr>
          <w:divsChild>
            <w:div w:id="235358666">
              <w:marLeft w:val="0"/>
              <w:marRight w:val="0"/>
              <w:marTop w:val="0"/>
              <w:marBottom w:val="0"/>
              <w:divBdr>
                <w:top w:val="none" w:sz="0" w:space="0" w:color="auto"/>
                <w:left w:val="none" w:sz="0" w:space="0" w:color="auto"/>
                <w:bottom w:val="none" w:sz="0" w:space="0" w:color="auto"/>
                <w:right w:val="none" w:sz="0" w:space="0" w:color="auto"/>
              </w:divBdr>
              <w:divsChild>
                <w:div w:id="214585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8576580">
      <w:bodyDiv w:val="1"/>
      <w:marLeft w:val="0"/>
      <w:marRight w:val="0"/>
      <w:marTop w:val="0"/>
      <w:marBottom w:val="0"/>
      <w:divBdr>
        <w:top w:val="none" w:sz="0" w:space="0" w:color="auto"/>
        <w:left w:val="none" w:sz="0" w:space="0" w:color="auto"/>
        <w:bottom w:val="none" w:sz="0" w:space="0" w:color="auto"/>
        <w:right w:val="none" w:sz="0" w:space="0" w:color="auto"/>
      </w:divBdr>
      <w:divsChild>
        <w:div w:id="1244988704">
          <w:marLeft w:val="0"/>
          <w:marRight w:val="0"/>
          <w:marTop w:val="0"/>
          <w:marBottom w:val="0"/>
          <w:divBdr>
            <w:top w:val="none" w:sz="0" w:space="0" w:color="auto"/>
            <w:left w:val="none" w:sz="0" w:space="0" w:color="auto"/>
            <w:bottom w:val="none" w:sz="0" w:space="0" w:color="auto"/>
            <w:right w:val="none" w:sz="0" w:space="0" w:color="auto"/>
          </w:divBdr>
          <w:divsChild>
            <w:div w:id="706024171">
              <w:marLeft w:val="0"/>
              <w:marRight w:val="0"/>
              <w:marTop w:val="0"/>
              <w:marBottom w:val="0"/>
              <w:divBdr>
                <w:top w:val="none" w:sz="0" w:space="0" w:color="auto"/>
                <w:left w:val="none" w:sz="0" w:space="0" w:color="auto"/>
                <w:bottom w:val="none" w:sz="0" w:space="0" w:color="auto"/>
                <w:right w:val="none" w:sz="0" w:space="0" w:color="auto"/>
              </w:divBdr>
              <w:divsChild>
                <w:div w:id="38144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045794">
      <w:bodyDiv w:val="1"/>
      <w:marLeft w:val="0"/>
      <w:marRight w:val="0"/>
      <w:marTop w:val="0"/>
      <w:marBottom w:val="0"/>
      <w:divBdr>
        <w:top w:val="none" w:sz="0" w:space="0" w:color="auto"/>
        <w:left w:val="none" w:sz="0" w:space="0" w:color="auto"/>
        <w:bottom w:val="none" w:sz="0" w:space="0" w:color="auto"/>
        <w:right w:val="none" w:sz="0" w:space="0" w:color="auto"/>
      </w:divBdr>
      <w:divsChild>
        <w:div w:id="543829950">
          <w:marLeft w:val="0"/>
          <w:marRight w:val="0"/>
          <w:marTop w:val="0"/>
          <w:marBottom w:val="0"/>
          <w:divBdr>
            <w:top w:val="none" w:sz="0" w:space="0" w:color="auto"/>
            <w:left w:val="none" w:sz="0" w:space="0" w:color="auto"/>
            <w:bottom w:val="none" w:sz="0" w:space="0" w:color="auto"/>
            <w:right w:val="none" w:sz="0" w:space="0" w:color="auto"/>
          </w:divBdr>
        </w:div>
        <w:div w:id="661196601">
          <w:marLeft w:val="0"/>
          <w:marRight w:val="0"/>
          <w:marTop w:val="0"/>
          <w:marBottom w:val="0"/>
          <w:divBdr>
            <w:top w:val="none" w:sz="0" w:space="0" w:color="auto"/>
            <w:left w:val="none" w:sz="0" w:space="0" w:color="auto"/>
            <w:bottom w:val="none" w:sz="0" w:space="0" w:color="auto"/>
            <w:right w:val="none" w:sz="0" w:space="0" w:color="auto"/>
          </w:divBdr>
        </w:div>
        <w:div w:id="71853629">
          <w:marLeft w:val="0"/>
          <w:marRight w:val="0"/>
          <w:marTop w:val="0"/>
          <w:marBottom w:val="0"/>
          <w:divBdr>
            <w:top w:val="none" w:sz="0" w:space="0" w:color="auto"/>
            <w:left w:val="none" w:sz="0" w:space="0" w:color="auto"/>
            <w:bottom w:val="none" w:sz="0" w:space="0" w:color="auto"/>
            <w:right w:val="none" w:sz="0" w:space="0" w:color="auto"/>
          </w:divBdr>
        </w:div>
        <w:div w:id="1500653487">
          <w:marLeft w:val="0"/>
          <w:marRight w:val="0"/>
          <w:marTop w:val="0"/>
          <w:marBottom w:val="0"/>
          <w:divBdr>
            <w:top w:val="none" w:sz="0" w:space="0" w:color="auto"/>
            <w:left w:val="none" w:sz="0" w:space="0" w:color="auto"/>
            <w:bottom w:val="none" w:sz="0" w:space="0" w:color="auto"/>
            <w:right w:val="none" w:sz="0" w:space="0" w:color="auto"/>
          </w:divBdr>
        </w:div>
      </w:divsChild>
    </w:div>
    <w:div w:id="456024105">
      <w:bodyDiv w:val="1"/>
      <w:marLeft w:val="0"/>
      <w:marRight w:val="0"/>
      <w:marTop w:val="0"/>
      <w:marBottom w:val="0"/>
      <w:divBdr>
        <w:top w:val="none" w:sz="0" w:space="0" w:color="auto"/>
        <w:left w:val="none" w:sz="0" w:space="0" w:color="auto"/>
        <w:bottom w:val="none" w:sz="0" w:space="0" w:color="auto"/>
        <w:right w:val="none" w:sz="0" w:space="0" w:color="auto"/>
      </w:divBdr>
      <w:divsChild>
        <w:div w:id="1404253625">
          <w:marLeft w:val="0"/>
          <w:marRight w:val="0"/>
          <w:marTop w:val="0"/>
          <w:marBottom w:val="0"/>
          <w:divBdr>
            <w:top w:val="none" w:sz="0" w:space="0" w:color="auto"/>
            <w:left w:val="none" w:sz="0" w:space="0" w:color="auto"/>
            <w:bottom w:val="none" w:sz="0" w:space="0" w:color="auto"/>
            <w:right w:val="none" w:sz="0" w:space="0" w:color="auto"/>
          </w:divBdr>
          <w:divsChild>
            <w:div w:id="252789480">
              <w:marLeft w:val="0"/>
              <w:marRight w:val="0"/>
              <w:marTop w:val="0"/>
              <w:marBottom w:val="0"/>
              <w:divBdr>
                <w:top w:val="none" w:sz="0" w:space="0" w:color="auto"/>
                <w:left w:val="none" w:sz="0" w:space="0" w:color="auto"/>
                <w:bottom w:val="none" w:sz="0" w:space="0" w:color="auto"/>
                <w:right w:val="none" w:sz="0" w:space="0" w:color="auto"/>
              </w:divBdr>
              <w:divsChild>
                <w:div w:id="1720085455">
                  <w:marLeft w:val="0"/>
                  <w:marRight w:val="0"/>
                  <w:marTop w:val="0"/>
                  <w:marBottom w:val="0"/>
                  <w:divBdr>
                    <w:top w:val="none" w:sz="0" w:space="0" w:color="auto"/>
                    <w:left w:val="none" w:sz="0" w:space="0" w:color="auto"/>
                    <w:bottom w:val="none" w:sz="0" w:space="0" w:color="auto"/>
                    <w:right w:val="none" w:sz="0" w:space="0" w:color="auto"/>
                  </w:divBdr>
                  <w:divsChild>
                    <w:div w:id="580137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8274911">
      <w:bodyDiv w:val="1"/>
      <w:marLeft w:val="0"/>
      <w:marRight w:val="0"/>
      <w:marTop w:val="0"/>
      <w:marBottom w:val="0"/>
      <w:divBdr>
        <w:top w:val="none" w:sz="0" w:space="0" w:color="auto"/>
        <w:left w:val="none" w:sz="0" w:space="0" w:color="auto"/>
        <w:bottom w:val="none" w:sz="0" w:space="0" w:color="auto"/>
        <w:right w:val="none" w:sz="0" w:space="0" w:color="auto"/>
      </w:divBdr>
      <w:divsChild>
        <w:div w:id="355080805">
          <w:marLeft w:val="0"/>
          <w:marRight w:val="0"/>
          <w:marTop w:val="0"/>
          <w:marBottom w:val="0"/>
          <w:divBdr>
            <w:top w:val="none" w:sz="0" w:space="0" w:color="auto"/>
            <w:left w:val="none" w:sz="0" w:space="0" w:color="auto"/>
            <w:bottom w:val="none" w:sz="0" w:space="0" w:color="auto"/>
            <w:right w:val="none" w:sz="0" w:space="0" w:color="auto"/>
          </w:divBdr>
          <w:divsChild>
            <w:div w:id="505900217">
              <w:marLeft w:val="0"/>
              <w:marRight w:val="0"/>
              <w:marTop w:val="0"/>
              <w:marBottom w:val="0"/>
              <w:divBdr>
                <w:top w:val="none" w:sz="0" w:space="0" w:color="auto"/>
                <w:left w:val="none" w:sz="0" w:space="0" w:color="auto"/>
                <w:bottom w:val="none" w:sz="0" w:space="0" w:color="auto"/>
                <w:right w:val="none" w:sz="0" w:space="0" w:color="auto"/>
              </w:divBdr>
              <w:divsChild>
                <w:div w:id="429131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9320242">
      <w:bodyDiv w:val="1"/>
      <w:marLeft w:val="0"/>
      <w:marRight w:val="0"/>
      <w:marTop w:val="0"/>
      <w:marBottom w:val="0"/>
      <w:divBdr>
        <w:top w:val="none" w:sz="0" w:space="0" w:color="auto"/>
        <w:left w:val="none" w:sz="0" w:space="0" w:color="auto"/>
        <w:bottom w:val="none" w:sz="0" w:space="0" w:color="auto"/>
        <w:right w:val="none" w:sz="0" w:space="0" w:color="auto"/>
      </w:divBdr>
      <w:divsChild>
        <w:div w:id="375277107">
          <w:marLeft w:val="0"/>
          <w:marRight w:val="0"/>
          <w:marTop w:val="0"/>
          <w:marBottom w:val="0"/>
          <w:divBdr>
            <w:top w:val="none" w:sz="0" w:space="0" w:color="auto"/>
            <w:left w:val="none" w:sz="0" w:space="0" w:color="auto"/>
            <w:bottom w:val="none" w:sz="0" w:space="0" w:color="auto"/>
            <w:right w:val="none" w:sz="0" w:space="0" w:color="auto"/>
          </w:divBdr>
          <w:divsChild>
            <w:div w:id="376701883">
              <w:marLeft w:val="0"/>
              <w:marRight w:val="0"/>
              <w:marTop w:val="0"/>
              <w:marBottom w:val="0"/>
              <w:divBdr>
                <w:top w:val="none" w:sz="0" w:space="0" w:color="auto"/>
                <w:left w:val="none" w:sz="0" w:space="0" w:color="auto"/>
                <w:bottom w:val="none" w:sz="0" w:space="0" w:color="auto"/>
                <w:right w:val="none" w:sz="0" w:space="0" w:color="auto"/>
              </w:divBdr>
              <w:divsChild>
                <w:div w:id="204222258">
                  <w:marLeft w:val="0"/>
                  <w:marRight w:val="0"/>
                  <w:marTop w:val="0"/>
                  <w:marBottom w:val="0"/>
                  <w:divBdr>
                    <w:top w:val="none" w:sz="0" w:space="0" w:color="auto"/>
                    <w:left w:val="none" w:sz="0" w:space="0" w:color="auto"/>
                    <w:bottom w:val="none" w:sz="0" w:space="0" w:color="auto"/>
                    <w:right w:val="none" w:sz="0" w:space="0" w:color="auto"/>
                  </w:divBdr>
                  <w:divsChild>
                    <w:div w:id="1582328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1096371">
      <w:bodyDiv w:val="1"/>
      <w:marLeft w:val="0"/>
      <w:marRight w:val="0"/>
      <w:marTop w:val="0"/>
      <w:marBottom w:val="0"/>
      <w:divBdr>
        <w:top w:val="none" w:sz="0" w:space="0" w:color="auto"/>
        <w:left w:val="none" w:sz="0" w:space="0" w:color="auto"/>
        <w:bottom w:val="none" w:sz="0" w:space="0" w:color="auto"/>
        <w:right w:val="none" w:sz="0" w:space="0" w:color="auto"/>
      </w:divBdr>
      <w:divsChild>
        <w:div w:id="285039166">
          <w:marLeft w:val="0"/>
          <w:marRight w:val="0"/>
          <w:marTop w:val="0"/>
          <w:marBottom w:val="0"/>
          <w:divBdr>
            <w:top w:val="none" w:sz="0" w:space="0" w:color="auto"/>
            <w:left w:val="none" w:sz="0" w:space="0" w:color="auto"/>
            <w:bottom w:val="none" w:sz="0" w:space="0" w:color="auto"/>
            <w:right w:val="none" w:sz="0" w:space="0" w:color="auto"/>
          </w:divBdr>
          <w:divsChild>
            <w:div w:id="506099994">
              <w:marLeft w:val="0"/>
              <w:marRight w:val="0"/>
              <w:marTop w:val="0"/>
              <w:marBottom w:val="0"/>
              <w:divBdr>
                <w:top w:val="none" w:sz="0" w:space="0" w:color="auto"/>
                <w:left w:val="none" w:sz="0" w:space="0" w:color="auto"/>
                <w:bottom w:val="none" w:sz="0" w:space="0" w:color="auto"/>
                <w:right w:val="none" w:sz="0" w:space="0" w:color="auto"/>
              </w:divBdr>
              <w:divsChild>
                <w:div w:id="1633167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916852">
      <w:bodyDiv w:val="1"/>
      <w:marLeft w:val="0"/>
      <w:marRight w:val="0"/>
      <w:marTop w:val="0"/>
      <w:marBottom w:val="0"/>
      <w:divBdr>
        <w:top w:val="none" w:sz="0" w:space="0" w:color="auto"/>
        <w:left w:val="none" w:sz="0" w:space="0" w:color="auto"/>
        <w:bottom w:val="none" w:sz="0" w:space="0" w:color="auto"/>
        <w:right w:val="none" w:sz="0" w:space="0" w:color="auto"/>
      </w:divBdr>
    </w:div>
    <w:div w:id="729036897">
      <w:bodyDiv w:val="1"/>
      <w:marLeft w:val="0"/>
      <w:marRight w:val="0"/>
      <w:marTop w:val="0"/>
      <w:marBottom w:val="0"/>
      <w:divBdr>
        <w:top w:val="none" w:sz="0" w:space="0" w:color="auto"/>
        <w:left w:val="none" w:sz="0" w:space="0" w:color="auto"/>
        <w:bottom w:val="none" w:sz="0" w:space="0" w:color="auto"/>
        <w:right w:val="none" w:sz="0" w:space="0" w:color="auto"/>
      </w:divBdr>
    </w:div>
    <w:div w:id="741174302">
      <w:bodyDiv w:val="1"/>
      <w:marLeft w:val="0"/>
      <w:marRight w:val="0"/>
      <w:marTop w:val="0"/>
      <w:marBottom w:val="0"/>
      <w:divBdr>
        <w:top w:val="none" w:sz="0" w:space="0" w:color="auto"/>
        <w:left w:val="none" w:sz="0" w:space="0" w:color="auto"/>
        <w:bottom w:val="none" w:sz="0" w:space="0" w:color="auto"/>
        <w:right w:val="none" w:sz="0" w:space="0" w:color="auto"/>
      </w:divBdr>
      <w:divsChild>
        <w:div w:id="1880817785">
          <w:marLeft w:val="0"/>
          <w:marRight w:val="0"/>
          <w:marTop w:val="0"/>
          <w:marBottom w:val="0"/>
          <w:divBdr>
            <w:top w:val="none" w:sz="0" w:space="0" w:color="auto"/>
            <w:left w:val="none" w:sz="0" w:space="0" w:color="auto"/>
            <w:bottom w:val="none" w:sz="0" w:space="0" w:color="auto"/>
            <w:right w:val="none" w:sz="0" w:space="0" w:color="auto"/>
          </w:divBdr>
          <w:divsChild>
            <w:div w:id="1101879722">
              <w:marLeft w:val="0"/>
              <w:marRight w:val="0"/>
              <w:marTop w:val="0"/>
              <w:marBottom w:val="0"/>
              <w:divBdr>
                <w:top w:val="none" w:sz="0" w:space="0" w:color="auto"/>
                <w:left w:val="none" w:sz="0" w:space="0" w:color="auto"/>
                <w:bottom w:val="none" w:sz="0" w:space="0" w:color="auto"/>
                <w:right w:val="none" w:sz="0" w:space="0" w:color="auto"/>
              </w:divBdr>
              <w:divsChild>
                <w:div w:id="11825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3786707">
      <w:bodyDiv w:val="1"/>
      <w:marLeft w:val="0"/>
      <w:marRight w:val="0"/>
      <w:marTop w:val="0"/>
      <w:marBottom w:val="0"/>
      <w:divBdr>
        <w:top w:val="none" w:sz="0" w:space="0" w:color="auto"/>
        <w:left w:val="none" w:sz="0" w:space="0" w:color="auto"/>
        <w:bottom w:val="none" w:sz="0" w:space="0" w:color="auto"/>
        <w:right w:val="none" w:sz="0" w:space="0" w:color="auto"/>
      </w:divBdr>
    </w:div>
    <w:div w:id="832335223">
      <w:bodyDiv w:val="1"/>
      <w:marLeft w:val="0"/>
      <w:marRight w:val="0"/>
      <w:marTop w:val="0"/>
      <w:marBottom w:val="0"/>
      <w:divBdr>
        <w:top w:val="none" w:sz="0" w:space="0" w:color="auto"/>
        <w:left w:val="none" w:sz="0" w:space="0" w:color="auto"/>
        <w:bottom w:val="none" w:sz="0" w:space="0" w:color="auto"/>
        <w:right w:val="none" w:sz="0" w:space="0" w:color="auto"/>
      </w:divBdr>
    </w:div>
    <w:div w:id="895893720">
      <w:bodyDiv w:val="1"/>
      <w:marLeft w:val="0"/>
      <w:marRight w:val="0"/>
      <w:marTop w:val="0"/>
      <w:marBottom w:val="0"/>
      <w:divBdr>
        <w:top w:val="none" w:sz="0" w:space="0" w:color="auto"/>
        <w:left w:val="none" w:sz="0" w:space="0" w:color="auto"/>
        <w:bottom w:val="none" w:sz="0" w:space="0" w:color="auto"/>
        <w:right w:val="none" w:sz="0" w:space="0" w:color="auto"/>
      </w:divBdr>
      <w:divsChild>
        <w:div w:id="306015147">
          <w:marLeft w:val="0"/>
          <w:marRight w:val="0"/>
          <w:marTop w:val="0"/>
          <w:marBottom w:val="0"/>
          <w:divBdr>
            <w:top w:val="none" w:sz="0" w:space="0" w:color="auto"/>
            <w:left w:val="none" w:sz="0" w:space="0" w:color="auto"/>
            <w:bottom w:val="none" w:sz="0" w:space="0" w:color="auto"/>
            <w:right w:val="none" w:sz="0" w:space="0" w:color="auto"/>
          </w:divBdr>
          <w:divsChild>
            <w:div w:id="1615987222">
              <w:marLeft w:val="0"/>
              <w:marRight w:val="0"/>
              <w:marTop w:val="0"/>
              <w:marBottom w:val="0"/>
              <w:divBdr>
                <w:top w:val="none" w:sz="0" w:space="0" w:color="auto"/>
                <w:left w:val="none" w:sz="0" w:space="0" w:color="auto"/>
                <w:bottom w:val="none" w:sz="0" w:space="0" w:color="auto"/>
                <w:right w:val="none" w:sz="0" w:space="0" w:color="auto"/>
              </w:divBdr>
              <w:divsChild>
                <w:div w:id="170285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6638489">
      <w:bodyDiv w:val="1"/>
      <w:marLeft w:val="0"/>
      <w:marRight w:val="0"/>
      <w:marTop w:val="0"/>
      <w:marBottom w:val="0"/>
      <w:divBdr>
        <w:top w:val="none" w:sz="0" w:space="0" w:color="auto"/>
        <w:left w:val="none" w:sz="0" w:space="0" w:color="auto"/>
        <w:bottom w:val="none" w:sz="0" w:space="0" w:color="auto"/>
        <w:right w:val="none" w:sz="0" w:space="0" w:color="auto"/>
      </w:divBdr>
      <w:divsChild>
        <w:div w:id="1799840793">
          <w:marLeft w:val="0"/>
          <w:marRight w:val="0"/>
          <w:marTop w:val="0"/>
          <w:marBottom w:val="0"/>
          <w:divBdr>
            <w:top w:val="none" w:sz="0" w:space="0" w:color="auto"/>
            <w:left w:val="none" w:sz="0" w:space="0" w:color="auto"/>
            <w:bottom w:val="none" w:sz="0" w:space="0" w:color="auto"/>
            <w:right w:val="none" w:sz="0" w:space="0" w:color="auto"/>
          </w:divBdr>
          <w:divsChild>
            <w:div w:id="949244319">
              <w:marLeft w:val="0"/>
              <w:marRight w:val="0"/>
              <w:marTop w:val="0"/>
              <w:marBottom w:val="0"/>
              <w:divBdr>
                <w:top w:val="none" w:sz="0" w:space="0" w:color="auto"/>
                <w:left w:val="none" w:sz="0" w:space="0" w:color="auto"/>
                <w:bottom w:val="none" w:sz="0" w:space="0" w:color="auto"/>
                <w:right w:val="none" w:sz="0" w:space="0" w:color="auto"/>
              </w:divBdr>
              <w:divsChild>
                <w:div w:id="11515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328175">
      <w:bodyDiv w:val="1"/>
      <w:marLeft w:val="0"/>
      <w:marRight w:val="0"/>
      <w:marTop w:val="0"/>
      <w:marBottom w:val="0"/>
      <w:divBdr>
        <w:top w:val="none" w:sz="0" w:space="0" w:color="auto"/>
        <w:left w:val="none" w:sz="0" w:space="0" w:color="auto"/>
        <w:bottom w:val="none" w:sz="0" w:space="0" w:color="auto"/>
        <w:right w:val="none" w:sz="0" w:space="0" w:color="auto"/>
      </w:divBdr>
      <w:divsChild>
        <w:div w:id="250554916">
          <w:marLeft w:val="0"/>
          <w:marRight w:val="0"/>
          <w:marTop w:val="0"/>
          <w:marBottom w:val="0"/>
          <w:divBdr>
            <w:top w:val="none" w:sz="0" w:space="0" w:color="auto"/>
            <w:left w:val="none" w:sz="0" w:space="0" w:color="auto"/>
            <w:bottom w:val="none" w:sz="0" w:space="0" w:color="auto"/>
            <w:right w:val="none" w:sz="0" w:space="0" w:color="auto"/>
          </w:divBdr>
          <w:divsChild>
            <w:div w:id="120999078">
              <w:marLeft w:val="0"/>
              <w:marRight w:val="0"/>
              <w:marTop w:val="0"/>
              <w:marBottom w:val="0"/>
              <w:divBdr>
                <w:top w:val="none" w:sz="0" w:space="0" w:color="auto"/>
                <w:left w:val="none" w:sz="0" w:space="0" w:color="auto"/>
                <w:bottom w:val="none" w:sz="0" w:space="0" w:color="auto"/>
                <w:right w:val="none" w:sz="0" w:space="0" w:color="auto"/>
              </w:divBdr>
              <w:divsChild>
                <w:div w:id="1426539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551271">
      <w:bodyDiv w:val="1"/>
      <w:marLeft w:val="0"/>
      <w:marRight w:val="0"/>
      <w:marTop w:val="0"/>
      <w:marBottom w:val="0"/>
      <w:divBdr>
        <w:top w:val="none" w:sz="0" w:space="0" w:color="auto"/>
        <w:left w:val="none" w:sz="0" w:space="0" w:color="auto"/>
        <w:bottom w:val="none" w:sz="0" w:space="0" w:color="auto"/>
        <w:right w:val="none" w:sz="0" w:space="0" w:color="auto"/>
      </w:divBdr>
    </w:div>
    <w:div w:id="1112629128">
      <w:bodyDiv w:val="1"/>
      <w:marLeft w:val="0"/>
      <w:marRight w:val="0"/>
      <w:marTop w:val="0"/>
      <w:marBottom w:val="0"/>
      <w:divBdr>
        <w:top w:val="none" w:sz="0" w:space="0" w:color="auto"/>
        <w:left w:val="none" w:sz="0" w:space="0" w:color="auto"/>
        <w:bottom w:val="none" w:sz="0" w:space="0" w:color="auto"/>
        <w:right w:val="none" w:sz="0" w:space="0" w:color="auto"/>
      </w:divBdr>
    </w:div>
    <w:div w:id="1141311797">
      <w:bodyDiv w:val="1"/>
      <w:marLeft w:val="0"/>
      <w:marRight w:val="0"/>
      <w:marTop w:val="0"/>
      <w:marBottom w:val="0"/>
      <w:divBdr>
        <w:top w:val="none" w:sz="0" w:space="0" w:color="auto"/>
        <w:left w:val="none" w:sz="0" w:space="0" w:color="auto"/>
        <w:bottom w:val="none" w:sz="0" w:space="0" w:color="auto"/>
        <w:right w:val="none" w:sz="0" w:space="0" w:color="auto"/>
      </w:divBdr>
      <w:divsChild>
        <w:div w:id="34085454">
          <w:marLeft w:val="0"/>
          <w:marRight w:val="0"/>
          <w:marTop w:val="0"/>
          <w:marBottom w:val="0"/>
          <w:divBdr>
            <w:top w:val="none" w:sz="0" w:space="0" w:color="auto"/>
            <w:left w:val="none" w:sz="0" w:space="0" w:color="auto"/>
            <w:bottom w:val="none" w:sz="0" w:space="0" w:color="auto"/>
            <w:right w:val="none" w:sz="0" w:space="0" w:color="auto"/>
          </w:divBdr>
          <w:divsChild>
            <w:div w:id="1862162391">
              <w:marLeft w:val="0"/>
              <w:marRight w:val="0"/>
              <w:marTop w:val="0"/>
              <w:marBottom w:val="0"/>
              <w:divBdr>
                <w:top w:val="none" w:sz="0" w:space="0" w:color="auto"/>
                <w:left w:val="none" w:sz="0" w:space="0" w:color="auto"/>
                <w:bottom w:val="none" w:sz="0" w:space="0" w:color="auto"/>
                <w:right w:val="none" w:sz="0" w:space="0" w:color="auto"/>
              </w:divBdr>
              <w:divsChild>
                <w:div w:id="577909630">
                  <w:marLeft w:val="0"/>
                  <w:marRight w:val="0"/>
                  <w:marTop w:val="0"/>
                  <w:marBottom w:val="0"/>
                  <w:divBdr>
                    <w:top w:val="none" w:sz="0" w:space="0" w:color="auto"/>
                    <w:left w:val="none" w:sz="0" w:space="0" w:color="auto"/>
                    <w:bottom w:val="none" w:sz="0" w:space="0" w:color="auto"/>
                    <w:right w:val="none" w:sz="0" w:space="0" w:color="auto"/>
                  </w:divBdr>
                  <w:divsChild>
                    <w:div w:id="1721975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8206522">
      <w:bodyDiv w:val="1"/>
      <w:marLeft w:val="0"/>
      <w:marRight w:val="0"/>
      <w:marTop w:val="0"/>
      <w:marBottom w:val="0"/>
      <w:divBdr>
        <w:top w:val="none" w:sz="0" w:space="0" w:color="auto"/>
        <w:left w:val="none" w:sz="0" w:space="0" w:color="auto"/>
        <w:bottom w:val="none" w:sz="0" w:space="0" w:color="auto"/>
        <w:right w:val="none" w:sz="0" w:space="0" w:color="auto"/>
      </w:divBdr>
      <w:divsChild>
        <w:div w:id="1021469838">
          <w:marLeft w:val="0"/>
          <w:marRight w:val="0"/>
          <w:marTop w:val="0"/>
          <w:marBottom w:val="0"/>
          <w:divBdr>
            <w:top w:val="none" w:sz="0" w:space="0" w:color="auto"/>
            <w:left w:val="none" w:sz="0" w:space="0" w:color="auto"/>
            <w:bottom w:val="none" w:sz="0" w:space="0" w:color="auto"/>
            <w:right w:val="none" w:sz="0" w:space="0" w:color="auto"/>
          </w:divBdr>
          <w:divsChild>
            <w:div w:id="2066292373">
              <w:marLeft w:val="0"/>
              <w:marRight w:val="0"/>
              <w:marTop w:val="0"/>
              <w:marBottom w:val="0"/>
              <w:divBdr>
                <w:top w:val="none" w:sz="0" w:space="0" w:color="auto"/>
                <w:left w:val="none" w:sz="0" w:space="0" w:color="auto"/>
                <w:bottom w:val="none" w:sz="0" w:space="0" w:color="auto"/>
                <w:right w:val="none" w:sz="0" w:space="0" w:color="auto"/>
              </w:divBdr>
              <w:divsChild>
                <w:div w:id="1359156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754562">
      <w:bodyDiv w:val="1"/>
      <w:marLeft w:val="0"/>
      <w:marRight w:val="0"/>
      <w:marTop w:val="0"/>
      <w:marBottom w:val="0"/>
      <w:divBdr>
        <w:top w:val="none" w:sz="0" w:space="0" w:color="auto"/>
        <w:left w:val="none" w:sz="0" w:space="0" w:color="auto"/>
        <w:bottom w:val="none" w:sz="0" w:space="0" w:color="auto"/>
        <w:right w:val="none" w:sz="0" w:space="0" w:color="auto"/>
      </w:divBdr>
    </w:div>
    <w:div w:id="1225027565">
      <w:bodyDiv w:val="1"/>
      <w:marLeft w:val="0"/>
      <w:marRight w:val="0"/>
      <w:marTop w:val="0"/>
      <w:marBottom w:val="0"/>
      <w:divBdr>
        <w:top w:val="none" w:sz="0" w:space="0" w:color="auto"/>
        <w:left w:val="none" w:sz="0" w:space="0" w:color="auto"/>
        <w:bottom w:val="none" w:sz="0" w:space="0" w:color="auto"/>
        <w:right w:val="none" w:sz="0" w:space="0" w:color="auto"/>
      </w:divBdr>
      <w:divsChild>
        <w:div w:id="1265578219">
          <w:marLeft w:val="0"/>
          <w:marRight w:val="0"/>
          <w:marTop w:val="0"/>
          <w:marBottom w:val="0"/>
          <w:divBdr>
            <w:top w:val="none" w:sz="0" w:space="0" w:color="auto"/>
            <w:left w:val="none" w:sz="0" w:space="0" w:color="auto"/>
            <w:bottom w:val="none" w:sz="0" w:space="0" w:color="auto"/>
            <w:right w:val="none" w:sz="0" w:space="0" w:color="auto"/>
          </w:divBdr>
        </w:div>
        <w:div w:id="809371679">
          <w:marLeft w:val="0"/>
          <w:marRight w:val="0"/>
          <w:marTop w:val="0"/>
          <w:marBottom w:val="0"/>
          <w:divBdr>
            <w:top w:val="none" w:sz="0" w:space="0" w:color="auto"/>
            <w:left w:val="none" w:sz="0" w:space="0" w:color="auto"/>
            <w:bottom w:val="none" w:sz="0" w:space="0" w:color="auto"/>
            <w:right w:val="none" w:sz="0" w:space="0" w:color="auto"/>
          </w:divBdr>
        </w:div>
        <w:div w:id="673655503">
          <w:marLeft w:val="0"/>
          <w:marRight w:val="0"/>
          <w:marTop w:val="0"/>
          <w:marBottom w:val="0"/>
          <w:divBdr>
            <w:top w:val="none" w:sz="0" w:space="0" w:color="auto"/>
            <w:left w:val="none" w:sz="0" w:space="0" w:color="auto"/>
            <w:bottom w:val="none" w:sz="0" w:space="0" w:color="auto"/>
            <w:right w:val="none" w:sz="0" w:space="0" w:color="auto"/>
          </w:divBdr>
        </w:div>
        <w:div w:id="1559895175">
          <w:marLeft w:val="0"/>
          <w:marRight w:val="0"/>
          <w:marTop w:val="0"/>
          <w:marBottom w:val="0"/>
          <w:divBdr>
            <w:top w:val="none" w:sz="0" w:space="0" w:color="auto"/>
            <w:left w:val="none" w:sz="0" w:space="0" w:color="auto"/>
            <w:bottom w:val="none" w:sz="0" w:space="0" w:color="auto"/>
            <w:right w:val="none" w:sz="0" w:space="0" w:color="auto"/>
          </w:divBdr>
        </w:div>
      </w:divsChild>
    </w:div>
    <w:div w:id="1544946993">
      <w:bodyDiv w:val="1"/>
      <w:marLeft w:val="0"/>
      <w:marRight w:val="0"/>
      <w:marTop w:val="0"/>
      <w:marBottom w:val="0"/>
      <w:divBdr>
        <w:top w:val="none" w:sz="0" w:space="0" w:color="auto"/>
        <w:left w:val="none" w:sz="0" w:space="0" w:color="auto"/>
        <w:bottom w:val="none" w:sz="0" w:space="0" w:color="auto"/>
        <w:right w:val="none" w:sz="0" w:space="0" w:color="auto"/>
      </w:divBdr>
    </w:div>
    <w:div w:id="1554926395">
      <w:bodyDiv w:val="1"/>
      <w:marLeft w:val="0"/>
      <w:marRight w:val="0"/>
      <w:marTop w:val="0"/>
      <w:marBottom w:val="0"/>
      <w:divBdr>
        <w:top w:val="none" w:sz="0" w:space="0" w:color="auto"/>
        <w:left w:val="none" w:sz="0" w:space="0" w:color="auto"/>
        <w:bottom w:val="none" w:sz="0" w:space="0" w:color="auto"/>
        <w:right w:val="none" w:sz="0" w:space="0" w:color="auto"/>
      </w:divBdr>
    </w:div>
    <w:div w:id="1593976861">
      <w:bodyDiv w:val="1"/>
      <w:marLeft w:val="0"/>
      <w:marRight w:val="0"/>
      <w:marTop w:val="0"/>
      <w:marBottom w:val="0"/>
      <w:divBdr>
        <w:top w:val="none" w:sz="0" w:space="0" w:color="auto"/>
        <w:left w:val="none" w:sz="0" w:space="0" w:color="auto"/>
        <w:bottom w:val="none" w:sz="0" w:space="0" w:color="auto"/>
        <w:right w:val="none" w:sz="0" w:space="0" w:color="auto"/>
      </w:divBdr>
    </w:div>
    <w:div w:id="1713726502">
      <w:bodyDiv w:val="1"/>
      <w:marLeft w:val="0"/>
      <w:marRight w:val="0"/>
      <w:marTop w:val="0"/>
      <w:marBottom w:val="0"/>
      <w:divBdr>
        <w:top w:val="none" w:sz="0" w:space="0" w:color="auto"/>
        <w:left w:val="none" w:sz="0" w:space="0" w:color="auto"/>
        <w:bottom w:val="none" w:sz="0" w:space="0" w:color="auto"/>
        <w:right w:val="none" w:sz="0" w:space="0" w:color="auto"/>
      </w:divBdr>
      <w:divsChild>
        <w:div w:id="763187739">
          <w:marLeft w:val="0"/>
          <w:marRight w:val="0"/>
          <w:marTop w:val="0"/>
          <w:marBottom w:val="0"/>
          <w:divBdr>
            <w:top w:val="none" w:sz="0" w:space="0" w:color="auto"/>
            <w:left w:val="none" w:sz="0" w:space="0" w:color="auto"/>
            <w:bottom w:val="none" w:sz="0" w:space="0" w:color="auto"/>
            <w:right w:val="none" w:sz="0" w:space="0" w:color="auto"/>
          </w:divBdr>
          <w:divsChild>
            <w:div w:id="1924561826">
              <w:marLeft w:val="0"/>
              <w:marRight w:val="0"/>
              <w:marTop w:val="0"/>
              <w:marBottom w:val="0"/>
              <w:divBdr>
                <w:top w:val="none" w:sz="0" w:space="0" w:color="auto"/>
                <w:left w:val="none" w:sz="0" w:space="0" w:color="auto"/>
                <w:bottom w:val="none" w:sz="0" w:space="0" w:color="auto"/>
                <w:right w:val="none" w:sz="0" w:space="0" w:color="auto"/>
              </w:divBdr>
              <w:divsChild>
                <w:div w:id="78868431">
                  <w:marLeft w:val="0"/>
                  <w:marRight w:val="0"/>
                  <w:marTop w:val="0"/>
                  <w:marBottom w:val="0"/>
                  <w:divBdr>
                    <w:top w:val="none" w:sz="0" w:space="0" w:color="auto"/>
                    <w:left w:val="none" w:sz="0" w:space="0" w:color="auto"/>
                    <w:bottom w:val="none" w:sz="0" w:space="0" w:color="auto"/>
                    <w:right w:val="none" w:sz="0" w:space="0" w:color="auto"/>
                  </w:divBdr>
                  <w:divsChild>
                    <w:div w:id="1159691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1755564">
      <w:bodyDiv w:val="1"/>
      <w:marLeft w:val="0"/>
      <w:marRight w:val="0"/>
      <w:marTop w:val="0"/>
      <w:marBottom w:val="0"/>
      <w:divBdr>
        <w:top w:val="none" w:sz="0" w:space="0" w:color="auto"/>
        <w:left w:val="none" w:sz="0" w:space="0" w:color="auto"/>
        <w:bottom w:val="none" w:sz="0" w:space="0" w:color="auto"/>
        <w:right w:val="none" w:sz="0" w:space="0" w:color="auto"/>
      </w:divBdr>
      <w:divsChild>
        <w:div w:id="679812531">
          <w:marLeft w:val="0"/>
          <w:marRight w:val="0"/>
          <w:marTop w:val="0"/>
          <w:marBottom w:val="0"/>
          <w:divBdr>
            <w:top w:val="none" w:sz="0" w:space="0" w:color="auto"/>
            <w:left w:val="none" w:sz="0" w:space="0" w:color="auto"/>
            <w:bottom w:val="none" w:sz="0" w:space="0" w:color="auto"/>
            <w:right w:val="none" w:sz="0" w:space="0" w:color="auto"/>
          </w:divBdr>
          <w:divsChild>
            <w:div w:id="1775199770">
              <w:marLeft w:val="0"/>
              <w:marRight w:val="0"/>
              <w:marTop w:val="0"/>
              <w:marBottom w:val="0"/>
              <w:divBdr>
                <w:top w:val="none" w:sz="0" w:space="0" w:color="auto"/>
                <w:left w:val="none" w:sz="0" w:space="0" w:color="auto"/>
                <w:bottom w:val="none" w:sz="0" w:space="0" w:color="auto"/>
                <w:right w:val="none" w:sz="0" w:space="0" w:color="auto"/>
              </w:divBdr>
              <w:divsChild>
                <w:div w:id="74313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998765">
      <w:bodyDiv w:val="1"/>
      <w:marLeft w:val="0"/>
      <w:marRight w:val="0"/>
      <w:marTop w:val="0"/>
      <w:marBottom w:val="0"/>
      <w:divBdr>
        <w:top w:val="none" w:sz="0" w:space="0" w:color="auto"/>
        <w:left w:val="none" w:sz="0" w:space="0" w:color="auto"/>
        <w:bottom w:val="none" w:sz="0" w:space="0" w:color="auto"/>
        <w:right w:val="none" w:sz="0" w:space="0" w:color="auto"/>
      </w:divBdr>
      <w:divsChild>
        <w:div w:id="1121924182">
          <w:marLeft w:val="0"/>
          <w:marRight w:val="0"/>
          <w:marTop w:val="0"/>
          <w:marBottom w:val="0"/>
          <w:divBdr>
            <w:top w:val="none" w:sz="0" w:space="0" w:color="auto"/>
            <w:left w:val="none" w:sz="0" w:space="0" w:color="auto"/>
            <w:bottom w:val="none" w:sz="0" w:space="0" w:color="auto"/>
            <w:right w:val="none" w:sz="0" w:space="0" w:color="auto"/>
          </w:divBdr>
        </w:div>
        <w:div w:id="1595892825">
          <w:marLeft w:val="0"/>
          <w:marRight w:val="0"/>
          <w:marTop w:val="0"/>
          <w:marBottom w:val="0"/>
          <w:divBdr>
            <w:top w:val="none" w:sz="0" w:space="0" w:color="auto"/>
            <w:left w:val="none" w:sz="0" w:space="0" w:color="auto"/>
            <w:bottom w:val="none" w:sz="0" w:space="0" w:color="auto"/>
            <w:right w:val="none" w:sz="0" w:space="0" w:color="auto"/>
          </w:divBdr>
        </w:div>
        <w:div w:id="1250769802">
          <w:marLeft w:val="0"/>
          <w:marRight w:val="0"/>
          <w:marTop w:val="0"/>
          <w:marBottom w:val="0"/>
          <w:divBdr>
            <w:top w:val="none" w:sz="0" w:space="0" w:color="auto"/>
            <w:left w:val="none" w:sz="0" w:space="0" w:color="auto"/>
            <w:bottom w:val="none" w:sz="0" w:space="0" w:color="auto"/>
            <w:right w:val="none" w:sz="0" w:space="0" w:color="auto"/>
          </w:divBdr>
        </w:div>
        <w:div w:id="977538359">
          <w:marLeft w:val="0"/>
          <w:marRight w:val="0"/>
          <w:marTop w:val="0"/>
          <w:marBottom w:val="0"/>
          <w:divBdr>
            <w:top w:val="none" w:sz="0" w:space="0" w:color="auto"/>
            <w:left w:val="none" w:sz="0" w:space="0" w:color="auto"/>
            <w:bottom w:val="none" w:sz="0" w:space="0" w:color="auto"/>
            <w:right w:val="none" w:sz="0" w:space="0" w:color="auto"/>
          </w:divBdr>
        </w:div>
      </w:divsChild>
    </w:div>
    <w:div w:id="1787002214">
      <w:bodyDiv w:val="1"/>
      <w:marLeft w:val="0"/>
      <w:marRight w:val="0"/>
      <w:marTop w:val="0"/>
      <w:marBottom w:val="0"/>
      <w:divBdr>
        <w:top w:val="none" w:sz="0" w:space="0" w:color="auto"/>
        <w:left w:val="none" w:sz="0" w:space="0" w:color="auto"/>
        <w:bottom w:val="none" w:sz="0" w:space="0" w:color="auto"/>
        <w:right w:val="none" w:sz="0" w:space="0" w:color="auto"/>
      </w:divBdr>
      <w:divsChild>
        <w:div w:id="1397968133">
          <w:marLeft w:val="0"/>
          <w:marRight w:val="0"/>
          <w:marTop w:val="0"/>
          <w:marBottom w:val="0"/>
          <w:divBdr>
            <w:top w:val="none" w:sz="0" w:space="0" w:color="auto"/>
            <w:left w:val="none" w:sz="0" w:space="0" w:color="auto"/>
            <w:bottom w:val="none" w:sz="0" w:space="0" w:color="auto"/>
            <w:right w:val="none" w:sz="0" w:space="0" w:color="auto"/>
          </w:divBdr>
          <w:divsChild>
            <w:div w:id="737050361">
              <w:marLeft w:val="0"/>
              <w:marRight w:val="0"/>
              <w:marTop w:val="0"/>
              <w:marBottom w:val="0"/>
              <w:divBdr>
                <w:top w:val="none" w:sz="0" w:space="0" w:color="auto"/>
                <w:left w:val="none" w:sz="0" w:space="0" w:color="auto"/>
                <w:bottom w:val="none" w:sz="0" w:space="0" w:color="auto"/>
                <w:right w:val="none" w:sz="0" w:space="0" w:color="auto"/>
              </w:divBdr>
              <w:divsChild>
                <w:div w:id="166096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8321024">
      <w:bodyDiv w:val="1"/>
      <w:marLeft w:val="0"/>
      <w:marRight w:val="0"/>
      <w:marTop w:val="0"/>
      <w:marBottom w:val="0"/>
      <w:divBdr>
        <w:top w:val="none" w:sz="0" w:space="0" w:color="auto"/>
        <w:left w:val="none" w:sz="0" w:space="0" w:color="auto"/>
        <w:bottom w:val="none" w:sz="0" w:space="0" w:color="auto"/>
        <w:right w:val="none" w:sz="0" w:space="0" w:color="auto"/>
      </w:divBdr>
    </w:div>
    <w:div w:id="1891308900">
      <w:bodyDiv w:val="1"/>
      <w:marLeft w:val="0"/>
      <w:marRight w:val="0"/>
      <w:marTop w:val="0"/>
      <w:marBottom w:val="0"/>
      <w:divBdr>
        <w:top w:val="none" w:sz="0" w:space="0" w:color="auto"/>
        <w:left w:val="none" w:sz="0" w:space="0" w:color="auto"/>
        <w:bottom w:val="none" w:sz="0" w:space="0" w:color="auto"/>
        <w:right w:val="none" w:sz="0" w:space="0" w:color="auto"/>
      </w:divBdr>
      <w:divsChild>
        <w:div w:id="1824085067">
          <w:marLeft w:val="0"/>
          <w:marRight w:val="0"/>
          <w:marTop w:val="0"/>
          <w:marBottom w:val="0"/>
          <w:divBdr>
            <w:top w:val="none" w:sz="0" w:space="0" w:color="auto"/>
            <w:left w:val="none" w:sz="0" w:space="0" w:color="auto"/>
            <w:bottom w:val="none" w:sz="0" w:space="0" w:color="auto"/>
            <w:right w:val="none" w:sz="0" w:space="0" w:color="auto"/>
          </w:divBdr>
          <w:divsChild>
            <w:div w:id="1483351876">
              <w:marLeft w:val="0"/>
              <w:marRight w:val="0"/>
              <w:marTop w:val="0"/>
              <w:marBottom w:val="0"/>
              <w:divBdr>
                <w:top w:val="none" w:sz="0" w:space="0" w:color="auto"/>
                <w:left w:val="none" w:sz="0" w:space="0" w:color="auto"/>
                <w:bottom w:val="none" w:sz="0" w:space="0" w:color="auto"/>
                <w:right w:val="none" w:sz="0" w:space="0" w:color="auto"/>
              </w:divBdr>
              <w:divsChild>
                <w:div w:id="176510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5124862">
      <w:bodyDiv w:val="1"/>
      <w:marLeft w:val="0"/>
      <w:marRight w:val="0"/>
      <w:marTop w:val="0"/>
      <w:marBottom w:val="0"/>
      <w:divBdr>
        <w:top w:val="none" w:sz="0" w:space="0" w:color="auto"/>
        <w:left w:val="none" w:sz="0" w:space="0" w:color="auto"/>
        <w:bottom w:val="none" w:sz="0" w:space="0" w:color="auto"/>
        <w:right w:val="none" w:sz="0" w:space="0" w:color="auto"/>
      </w:divBdr>
      <w:divsChild>
        <w:div w:id="1955598470">
          <w:marLeft w:val="0"/>
          <w:marRight w:val="0"/>
          <w:marTop w:val="0"/>
          <w:marBottom w:val="0"/>
          <w:divBdr>
            <w:top w:val="none" w:sz="0" w:space="0" w:color="auto"/>
            <w:left w:val="none" w:sz="0" w:space="0" w:color="auto"/>
            <w:bottom w:val="none" w:sz="0" w:space="0" w:color="auto"/>
            <w:right w:val="none" w:sz="0" w:space="0" w:color="auto"/>
          </w:divBdr>
          <w:divsChild>
            <w:div w:id="148012716">
              <w:marLeft w:val="0"/>
              <w:marRight w:val="0"/>
              <w:marTop w:val="0"/>
              <w:marBottom w:val="0"/>
              <w:divBdr>
                <w:top w:val="none" w:sz="0" w:space="0" w:color="auto"/>
                <w:left w:val="none" w:sz="0" w:space="0" w:color="auto"/>
                <w:bottom w:val="none" w:sz="0" w:space="0" w:color="auto"/>
                <w:right w:val="none" w:sz="0" w:space="0" w:color="auto"/>
              </w:divBdr>
              <w:divsChild>
                <w:div w:id="1770737113">
                  <w:marLeft w:val="0"/>
                  <w:marRight w:val="0"/>
                  <w:marTop w:val="0"/>
                  <w:marBottom w:val="0"/>
                  <w:divBdr>
                    <w:top w:val="none" w:sz="0" w:space="0" w:color="auto"/>
                    <w:left w:val="none" w:sz="0" w:space="0" w:color="auto"/>
                    <w:bottom w:val="none" w:sz="0" w:space="0" w:color="auto"/>
                    <w:right w:val="none" w:sz="0" w:space="0" w:color="auto"/>
                  </w:divBdr>
                </w:div>
                <w:div w:id="428935843">
                  <w:marLeft w:val="0"/>
                  <w:marRight w:val="0"/>
                  <w:marTop w:val="0"/>
                  <w:marBottom w:val="0"/>
                  <w:divBdr>
                    <w:top w:val="none" w:sz="0" w:space="0" w:color="auto"/>
                    <w:left w:val="none" w:sz="0" w:space="0" w:color="auto"/>
                    <w:bottom w:val="none" w:sz="0" w:space="0" w:color="auto"/>
                    <w:right w:val="none" w:sz="0" w:space="0" w:color="auto"/>
                  </w:divBdr>
                </w:div>
              </w:divsChild>
            </w:div>
            <w:div w:id="866019271">
              <w:marLeft w:val="0"/>
              <w:marRight w:val="0"/>
              <w:marTop w:val="0"/>
              <w:marBottom w:val="0"/>
              <w:divBdr>
                <w:top w:val="none" w:sz="0" w:space="0" w:color="auto"/>
                <w:left w:val="none" w:sz="0" w:space="0" w:color="auto"/>
                <w:bottom w:val="none" w:sz="0" w:space="0" w:color="auto"/>
                <w:right w:val="none" w:sz="0" w:space="0" w:color="auto"/>
              </w:divBdr>
              <w:divsChild>
                <w:div w:id="78226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846966">
      <w:bodyDiv w:val="1"/>
      <w:marLeft w:val="0"/>
      <w:marRight w:val="0"/>
      <w:marTop w:val="0"/>
      <w:marBottom w:val="0"/>
      <w:divBdr>
        <w:top w:val="none" w:sz="0" w:space="0" w:color="auto"/>
        <w:left w:val="none" w:sz="0" w:space="0" w:color="auto"/>
        <w:bottom w:val="none" w:sz="0" w:space="0" w:color="auto"/>
        <w:right w:val="none" w:sz="0" w:space="0" w:color="auto"/>
      </w:divBdr>
      <w:divsChild>
        <w:div w:id="1403790358">
          <w:marLeft w:val="0"/>
          <w:marRight w:val="0"/>
          <w:marTop w:val="0"/>
          <w:marBottom w:val="0"/>
          <w:divBdr>
            <w:top w:val="none" w:sz="0" w:space="0" w:color="auto"/>
            <w:left w:val="none" w:sz="0" w:space="0" w:color="auto"/>
            <w:bottom w:val="none" w:sz="0" w:space="0" w:color="auto"/>
            <w:right w:val="none" w:sz="0" w:space="0" w:color="auto"/>
          </w:divBdr>
          <w:divsChild>
            <w:div w:id="681324616">
              <w:marLeft w:val="0"/>
              <w:marRight w:val="0"/>
              <w:marTop w:val="0"/>
              <w:marBottom w:val="0"/>
              <w:divBdr>
                <w:top w:val="none" w:sz="0" w:space="0" w:color="auto"/>
                <w:left w:val="none" w:sz="0" w:space="0" w:color="auto"/>
                <w:bottom w:val="none" w:sz="0" w:space="0" w:color="auto"/>
                <w:right w:val="none" w:sz="0" w:space="0" w:color="auto"/>
              </w:divBdr>
              <w:divsChild>
                <w:div w:id="1571815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8897018">
      <w:bodyDiv w:val="1"/>
      <w:marLeft w:val="0"/>
      <w:marRight w:val="0"/>
      <w:marTop w:val="0"/>
      <w:marBottom w:val="0"/>
      <w:divBdr>
        <w:top w:val="none" w:sz="0" w:space="0" w:color="auto"/>
        <w:left w:val="none" w:sz="0" w:space="0" w:color="auto"/>
        <w:bottom w:val="none" w:sz="0" w:space="0" w:color="auto"/>
        <w:right w:val="none" w:sz="0" w:space="0" w:color="auto"/>
      </w:divBdr>
      <w:divsChild>
        <w:div w:id="278757044">
          <w:marLeft w:val="0"/>
          <w:marRight w:val="0"/>
          <w:marTop w:val="0"/>
          <w:marBottom w:val="0"/>
          <w:divBdr>
            <w:top w:val="none" w:sz="0" w:space="0" w:color="auto"/>
            <w:left w:val="none" w:sz="0" w:space="0" w:color="auto"/>
            <w:bottom w:val="none" w:sz="0" w:space="0" w:color="auto"/>
            <w:right w:val="none" w:sz="0" w:space="0" w:color="auto"/>
          </w:divBdr>
          <w:divsChild>
            <w:div w:id="1363508850">
              <w:marLeft w:val="0"/>
              <w:marRight w:val="0"/>
              <w:marTop w:val="0"/>
              <w:marBottom w:val="0"/>
              <w:divBdr>
                <w:top w:val="none" w:sz="0" w:space="0" w:color="auto"/>
                <w:left w:val="none" w:sz="0" w:space="0" w:color="auto"/>
                <w:bottom w:val="none" w:sz="0" w:space="0" w:color="auto"/>
                <w:right w:val="none" w:sz="0" w:space="0" w:color="auto"/>
              </w:divBdr>
              <w:divsChild>
                <w:div w:id="1584945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4738728">
      <w:bodyDiv w:val="1"/>
      <w:marLeft w:val="0"/>
      <w:marRight w:val="0"/>
      <w:marTop w:val="0"/>
      <w:marBottom w:val="0"/>
      <w:divBdr>
        <w:top w:val="none" w:sz="0" w:space="0" w:color="auto"/>
        <w:left w:val="none" w:sz="0" w:space="0" w:color="auto"/>
        <w:bottom w:val="none" w:sz="0" w:space="0" w:color="auto"/>
        <w:right w:val="none" w:sz="0" w:space="0" w:color="auto"/>
      </w:divBdr>
      <w:divsChild>
        <w:div w:id="389689701">
          <w:marLeft w:val="0"/>
          <w:marRight w:val="0"/>
          <w:marTop w:val="0"/>
          <w:marBottom w:val="0"/>
          <w:divBdr>
            <w:top w:val="none" w:sz="0" w:space="0" w:color="auto"/>
            <w:left w:val="none" w:sz="0" w:space="0" w:color="auto"/>
            <w:bottom w:val="none" w:sz="0" w:space="0" w:color="auto"/>
            <w:right w:val="none" w:sz="0" w:space="0" w:color="auto"/>
          </w:divBdr>
          <w:divsChild>
            <w:div w:id="949314521">
              <w:marLeft w:val="0"/>
              <w:marRight w:val="0"/>
              <w:marTop w:val="0"/>
              <w:marBottom w:val="0"/>
              <w:divBdr>
                <w:top w:val="none" w:sz="0" w:space="0" w:color="auto"/>
                <w:left w:val="none" w:sz="0" w:space="0" w:color="auto"/>
                <w:bottom w:val="none" w:sz="0" w:space="0" w:color="auto"/>
                <w:right w:val="none" w:sz="0" w:space="0" w:color="auto"/>
              </w:divBdr>
              <w:divsChild>
                <w:div w:id="18313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484153">
      <w:bodyDiv w:val="1"/>
      <w:marLeft w:val="0"/>
      <w:marRight w:val="0"/>
      <w:marTop w:val="0"/>
      <w:marBottom w:val="0"/>
      <w:divBdr>
        <w:top w:val="none" w:sz="0" w:space="0" w:color="auto"/>
        <w:left w:val="none" w:sz="0" w:space="0" w:color="auto"/>
        <w:bottom w:val="none" w:sz="0" w:space="0" w:color="auto"/>
        <w:right w:val="none" w:sz="0" w:space="0" w:color="auto"/>
      </w:divBdr>
      <w:divsChild>
        <w:div w:id="2012759695">
          <w:marLeft w:val="0"/>
          <w:marRight w:val="0"/>
          <w:marTop w:val="0"/>
          <w:marBottom w:val="0"/>
          <w:divBdr>
            <w:top w:val="none" w:sz="0" w:space="0" w:color="auto"/>
            <w:left w:val="none" w:sz="0" w:space="0" w:color="auto"/>
            <w:bottom w:val="none" w:sz="0" w:space="0" w:color="auto"/>
            <w:right w:val="none" w:sz="0" w:space="0" w:color="auto"/>
          </w:divBdr>
          <w:divsChild>
            <w:div w:id="1209994020">
              <w:marLeft w:val="0"/>
              <w:marRight w:val="0"/>
              <w:marTop w:val="0"/>
              <w:marBottom w:val="0"/>
              <w:divBdr>
                <w:top w:val="none" w:sz="0" w:space="0" w:color="auto"/>
                <w:left w:val="none" w:sz="0" w:space="0" w:color="auto"/>
                <w:bottom w:val="none" w:sz="0" w:space="0" w:color="auto"/>
                <w:right w:val="none" w:sz="0" w:space="0" w:color="auto"/>
              </w:divBdr>
              <w:divsChild>
                <w:div w:id="503714052">
                  <w:marLeft w:val="0"/>
                  <w:marRight w:val="0"/>
                  <w:marTop w:val="0"/>
                  <w:marBottom w:val="0"/>
                  <w:divBdr>
                    <w:top w:val="none" w:sz="0" w:space="0" w:color="auto"/>
                    <w:left w:val="none" w:sz="0" w:space="0" w:color="auto"/>
                    <w:bottom w:val="none" w:sz="0" w:space="0" w:color="auto"/>
                    <w:right w:val="none" w:sz="0" w:space="0" w:color="auto"/>
                  </w:divBdr>
                  <w:divsChild>
                    <w:div w:id="1706903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math.stackexchange.com/questions/2293018/fractal-dimension-for-menger-sponge-in-higher-dimensions" TargetMode="External"/><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Century Schoolbook">
      <a:majorFont>
        <a:latin typeface="Century Schoolbook"/>
        <a:ea typeface=""/>
        <a:cs typeface=""/>
      </a:majorFont>
      <a:minorFont>
        <a:latin typeface="Century Schoolbook"/>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641</Words>
  <Characters>3658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Phileas Dazeley Gaist</dc:creator>
  <cp:keywords/>
  <dc:description/>
  <cp:lastModifiedBy>Phileas Dazeley Gaist</cp:lastModifiedBy>
  <cp:revision>3</cp:revision>
  <cp:lastPrinted>2022-02-07T07:07:00Z</cp:lastPrinted>
  <dcterms:created xsi:type="dcterms:W3CDTF">2022-02-07T07:07:00Z</dcterms:created>
  <dcterms:modified xsi:type="dcterms:W3CDTF">2022-02-07T07:07:00Z</dcterms:modified>
</cp:coreProperties>
</file>