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BF4" w:rsidRPr="000C3BF4" w:rsidRDefault="000C3BF4" w:rsidP="000C3BF4">
      <w:pPr>
        <w:widowControl/>
        <w:rPr>
          <w:rFonts w:ascii="新細明體" w:eastAsia="新細明體" w:hAnsi="新細明體" w:cs="新細明體"/>
          <w:b/>
          <w:bCs/>
          <w:kern w:val="0"/>
          <w:sz w:val="44"/>
          <w:szCs w:val="44"/>
        </w:rPr>
      </w:pPr>
      <w:proofErr w:type="spellStart"/>
      <w:r w:rsidRPr="000C3BF4">
        <w:rPr>
          <w:b/>
          <w:sz w:val="44"/>
          <w:szCs w:val="44"/>
        </w:rPr>
        <w:t>InsightCosmos</w:t>
      </w:r>
      <w:proofErr w:type="spellEnd"/>
      <w:r w:rsidRPr="000C3BF4">
        <w:rPr>
          <w:b/>
          <w:sz w:val="44"/>
          <w:szCs w:val="44"/>
        </w:rPr>
        <w:t xml:space="preserve"> – Capstone Full Writeup</w:t>
      </w:r>
    </w:p>
    <w:p w:rsidR="000C3BF4" w:rsidRPr="000C3BF4" w:rsidRDefault="000C3BF4" w:rsidP="000C3BF4">
      <w:pPr>
        <w:widowControl/>
        <w:rPr>
          <w:rFonts w:ascii="新細明體" w:eastAsia="新細明體" w:hAnsi="新細明體" w:cs="新細明體"/>
          <w:b/>
          <w:bCs/>
          <w:kern w:val="0"/>
          <w:sz w:val="36"/>
          <w:szCs w:val="36"/>
        </w:rPr>
      </w:pPr>
      <w:r w:rsidRPr="000C3BF4">
        <w:rPr>
          <w:rFonts w:ascii="新細明體" w:eastAsia="新細明體" w:hAnsi="新細明體" w:cs="新細明體"/>
          <w:b/>
          <w:bCs/>
          <w:kern w:val="0"/>
          <w:sz w:val="36"/>
          <w:szCs w:val="36"/>
        </w:rPr>
        <w:t>1. Introduction &amp; Inspiration</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進入 AI 與機器人領域的進展速度已遠超過任何個人能靠手動方式追蹤的程度。</w:t>
      </w:r>
      <w:r w:rsidRPr="000C3BF4">
        <w:rPr>
          <w:rFonts w:ascii="新細明體" w:eastAsia="新細明體" w:hAnsi="新細明體" w:cs="新細明體"/>
          <w:kern w:val="0"/>
          <w:szCs w:val="24"/>
        </w:rPr>
        <w:br/>
        <w:t>每天都有新的論文、新的模型、新的框架、新的突破，以及來自數十個來源的產業動態。</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對全職工程師或研究者來說，保持掌握資訊早已不再是「閱讀問題」</w:t>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br/>
        <w:t>而是「資訊爆炸問題」。</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 xml:space="preserve">我創造 </w:t>
      </w:r>
      <w:proofErr w:type="spellStart"/>
      <w:r w:rsidRPr="000C3BF4">
        <w:rPr>
          <w:rFonts w:ascii="新細明體" w:eastAsia="新細明體" w:hAnsi="新細明體" w:cs="新細明體"/>
          <w:kern w:val="0"/>
          <w:szCs w:val="24"/>
        </w:rPr>
        <w:t>InsightCosmos</w:t>
      </w:r>
      <w:proofErr w:type="spellEnd"/>
      <w:r w:rsidRPr="000C3BF4">
        <w:rPr>
          <w:rFonts w:ascii="新細明體" w:eastAsia="新細明體" w:hAnsi="新細明體" w:cs="新細明體"/>
          <w:kern w:val="0"/>
          <w:szCs w:val="24"/>
        </w:rPr>
        <w:t xml:space="preserve"> 的初衷非常簡單：</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b/>
          <w:bCs/>
          <w:kern w:val="0"/>
          <w:szCs w:val="24"/>
        </w:rPr>
        <w:t>如果有一個自主的 AI agent 能夠持續掃描整個 AI 宇宙，並每天只把真正值得我知道的少量資訊送給我，那會怎樣？</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proofErr w:type="spellStart"/>
      <w:r w:rsidRPr="000C3BF4">
        <w:rPr>
          <w:rFonts w:ascii="新細明體" w:eastAsia="新細明體" w:hAnsi="新細明體" w:cs="新細明體"/>
          <w:kern w:val="0"/>
          <w:szCs w:val="24"/>
        </w:rPr>
        <w:t>InsightCosmos</w:t>
      </w:r>
      <w:proofErr w:type="spellEnd"/>
      <w:r w:rsidRPr="000C3BF4">
        <w:rPr>
          <w:rFonts w:ascii="新細明體" w:eastAsia="新細明體" w:hAnsi="新細明體" w:cs="新細明體"/>
          <w:kern w:val="0"/>
          <w:szCs w:val="24"/>
        </w:rPr>
        <w:t xml:space="preserve"> 是一個個人智慧系統，它扮演多代理觀測站的角色，</w:t>
      </w:r>
      <w:r w:rsidRPr="000C3BF4">
        <w:rPr>
          <w:rFonts w:ascii="新細明體" w:eastAsia="新細明體" w:hAnsi="新細明體" w:cs="新細明體"/>
          <w:kern w:val="0"/>
          <w:szCs w:val="24"/>
        </w:rPr>
        <w:br/>
        <w:t>代表我處理資訊，並輸出結構化、可行動的 insight。</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25" style="width:0;height:1.5pt" o:hralign="center" o:hrstd="t" o:hr="t" fillcolor="#a0a0a0" stroked="f"/>
        </w:pict>
      </w:r>
    </w:p>
    <w:p w:rsidR="000C3BF4" w:rsidRPr="000C3BF4" w:rsidRDefault="000C3BF4" w:rsidP="000C3BF4">
      <w:pPr>
        <w:widowControl/>
        <w:spacing w:before="100" w:beforeAutospacing="1" w:after="100" w:afterAutospacing="1"/>
        <w:outlineLvl w:val="1"/>
        <w:rPr>
          <w:rFonts w:ascii="新細明體" w:eastAsia="新細明體" w:hAnsi="新細明體" w:cs="新細明體"/>
          <w:b/>
          <w:bCs/>
          <w:kern w:val="0"/>
          <w:sz w:val="36"/>
          <w:szCs w:val="36"/>
        </w:rPr>
      </w:pPr>
      <w:r w:rsidRPr="000C3BF4">
        <w:rPr>
          <w:rFonts w:ascii="新細明體" w:eastAsia="新細明體" w:hAnsi="新細明體" w:cs="新細明體"/>
          <w:b/>
          <w:bCs/>
          <w:kern w:val="0"/>
          <w:sz w:val="36"/>
          <w:szCs w:val="36"/>
        </w:rPr>
        <w:t xml:space="preserve">2. Project Overview — What </w:t>
      </w:r>
      <w:proofErr w:type="spellStart"/>
      <w:r w:rsidRPr="000C3BF4">
        <w:rPr>
          <w:rFonts w:ascii="新細明體" w:eastAsia="新細明體" w:hAnsi="新細明體" w:cs="新細明體"/>
          <w:b/>
          <w:bCs/>
          <w:kern w:val="0"/>
          <w:sz w:val="36"/>
          <w:szCs w:val="36"/>
        </w:rPr>
        <w:t>InsightCosmos</w:t>
      </w:r>
      <w:proofErr w:type="spellEnd"/>
      <w:r w:rsidRPr="000C3BF4">
        <w:rPr>
          <w:rFonts w:ascii="新細明體" w:eastAsia="新細明體" w:hAnsi="新細明體" w:cs="新細明體"/>
          <w:b/>
          <w:bCs/>
          <w:kern w:val="0"/>
          <w:sz w:val="36"/>
          <w:szCs w:val="36"/>
        </w:rPr>
        <w:t xml:space="preserve"> Does</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proofErr w:type="spellStart"/>
      <w:r w:rsidRPr="000C3BF4">
        <w:rPr>
          <w:rFonts w:ascii="新細明體" w:eastAsia="新細明體" w:hAnsi="新細明體" w:cs="新細明體"/>
          <w:kern w:val="0"/>
          <w:szCs w:val="24"/>
        </w:rPr>
        <w:t>InsightCosmos</w:t>
      </w:r>
      <w:proofErr w:type="spellEnd"/>
      <w:r w:rsidRPr="000C3BF4">
        <w:rPr>
          <w:rFonts w:ascii="新細明體" w:eastAsia="新細明體" w:hAnsi="新細明體" w:cs="新細明體"/>
          <w:kern w:val="0"/>
          <w:szCs w:val="24"/>
        </w:rPr>
        <w:t xml:space="preserve"> 是一個全自動的 AI 情報管線，會執行：</w:t>
      </w:r>
    </w:p>
    <w:p w:rsidR="000C3BF4" w:rsidRPr="000C3BF4" w:rsidRDefault="000C3BF4" w:rsidP="000C3BF4">
      <w:pPr>
        <w:widowControl/>
        <w:spacing w:before="100" w:beforeAutospacing="1" w:after="100" w:afterAutospacing="1"/>
        <w:outlineLvl w:val="2"/>
        <w:rPr>
          <w:rFonts w:ascii="新細明體" w:eastAsia="新細明體" w:hAnsi="新細明體" w:cs="新細明體"/>
          <w:b/>
          <w:bCs/>
          <w:kern w:val="0"/>
          <w:sz w:val="27"/>
          <w:szCs w:val="27"/>
        </w:rPr>
      </w:pPr>
      <w:r w:rsidRPr="000C3BF4">
        <w:rPr>
          <w:rFonts w:ascii="新細明體" w:eastAsia="新細明體" w:hAnsi="新細明體" w:cs="新細明體"/>
          <w:b/>
          <w:bCs/>
          <w:kern w:val="0"/>
          <w:sz w:val="27"/>
          <w:szCs w:val="27"/>
        </w:rPr>
        <w:t>Daily</w:t>
      </w:r>
    </w:p>
    <w:p w:rsidR="000C3BF4" w:rsidRPr="000C3BF4" w:rsidRDefault="000C3BF4" w:rsidP="000C3BF4">
      <w:pPr>
        <w:widowControl/>
        <w:numPr>
          <w:ilvl w:val="0"/>
          <w:numId w:val="1"/>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抓取 RSS 與搜尋結果中的新訊息</w:t>
      </w:r>
    </w:p>
    <w:p w:rsidR="000C3BF4" w:rsidRPr="000C3BF4" w:rsidRDefault="000C3BF4" w:rsidP="000C3BF4">
      <w:pPr>
        <w:widowControl/>
        <w:numPr>
          <w:ilvl w:val="0"/>
          <w:numId w:val="1"/>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使用 LLM 推理分析內容</w:t>
      </w:r>
    </w:p>
    <w:p w:rsidR="000C3BF4" w:rsidRPr="000C3BF4" w:rsidRDefault="000C3BF4" w:rsidP="000C3BF4">
      <w:pPr>
        <w:widowControl/>
        <w:numPr>
          <w:ilvl w:val="0"/>
          <w:numId w:val="1"/>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評分其相關性並萃取 insight</w:t>
      </w:r>
    </w:p>
    <w:p w:rsidR="000C3BF4" w:rsidRPr="000C3BF4" w:rsidRDefault="000C3BF4" w:rsidP="000C3BF4">
      <w:pPr>
        <w:widowControl/>
        <w:numPr>
          <w:ilvl w:val="0"/>
          <w:numId w:val="1"/>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將所有內容儲存至向量記憶</w:t>
      </w:r>
    </w:p>
    <w:p w:rsidR="000C3BF4" w:rsidRPr="000C3BF4" w:rsidRDefault="000C3BF4" w:rsidP="000C3BF4">
      <w:pPr>
        <w:widowControl/>
        <w:numPr>
          <w:ilvl w:val="0"/>
          <w:numId w:val="1"/>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產生「每日情報摘要」</w:t>
      </w:r>
    </w:p>
    <w:p w:rsidR="000C3BF4" w:rsidRPr="000C3BF4" w:rsidRDefault="000C3BF4" w:rsidP="000C3BF4">
      <w:pPr>
        <w:widowControl/>
        <w:numPr>
          <w:ilvl w:val="0"/>
          <w:numId w:val="1"/>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透過 email 傳送</w:t>
      </w:r>
    </w:p>
    <w:p w:rsidR="000C3BF4" w:rsidRPr="000C3BF4" w:rsidRDefault="000C3BF4" w:rsidP="000C3BF4">
      <w:pPr>
        <w:widowControl/>
        <w:spacing w:before="100" w:beforeAutospacing="1" w:after="100" w:afterAutospacing="1"/>
        <w:outlineLvl w:val="2"/>
        <w:rPr>
          <w:rFonts w:ascii="新細明體" w:eastAsia="新細明體" w:hAnsi="新細明體" w:cs="新細明體"/>
          <w:b/>
          <w:bCs/>
          <w:kern w:val="0"/>
          <w:sz w:val="27"/>
          <w:szCs w:val="27"/>
        </w:rPr>
      </w:pPr>
      <w:r w:rsidRPr="000C3BF4">
        <w:rPr>
          <w:rFonts w:ascii="新細明體" w:eastAsia="新細明體" w:hAnsi="新細明體" w:cs="新細明體"/>
          <w:b/>
          <w:bCs/>
          <w:kern w:val="0"/>
          <w:sz w:val="27"/>
          <w:szCs w:val="27"/>
        </w:rPr>
        <w:t>Weekly</w:t>
      </w:r>
    </w:p>
    <w:p w:rsidR="000C3BF4" w:rsidRPr="000C3BF4" w:rsidRDefault="000C3BF4" w:rsidP="000C3BF4">
      <w:pPr>
        <w:widowControl/>
        <w:numPr>
          <w:ilvl w:val="0"/>
          <w:numId w:val="2"/>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取回過去 7 天的所有內容</w:t>
      </w:r>
    </w:p>
    <w:p w:rsidR="000C3BF4" w:rsidRPr="000C3BF4" w:rsidRDefault="000C3BF4" w:rsidP="000C3BF4">
      <w:pPr>
        <w:widowControl/>
        <w:numPr>
          <w:ilvl w:val="0"/>
          <w:numId w:val="2"/>
        </w:numPr>
        <w:spacing w:before="100" w:beforeAutospacing="1" w:after="100" w:afterAutospacing="1"/>
        <w:rPr>
          <w:rFonts w:ascii="新細明體" w:eastAsia="新細明體" w:hAnsi="新細明體" w:cs="新細明體"/>
          <w:kern w:val="0"/>
          <w:szCs w:val="24"/>
        </w:rPr>
      </w:pPr>
      <w:proofErr w:type="gramStart"/>
      <w:r w:rsidRPr="000C3BF4">
        <w:rPr>
          <w:rFonts w:ascii="新細明體" w:eastAsia="新細明體" w:hAnsi="新細明體" w:cs="新細明體"/>
          <w:kern w:val="0"/>
          <w:szCs w:val="24"/>
        </w:rPr>
        <w:t>執行聚類與</w:t>
      </w:r>
      <w:proofErr w:type="gramEnd"/>
      <w:r w:rsidRPr="000C3BF4">
        <w:rPr>
          <w:rFonts w:ascii="新細明體" w:eastAsia="新細明體" w:hAnsi="新細明體" w:cs="新細明體"/>
          <w:kern w:val="0"/>
          <w:szCs w:val="24"/>
        </w:rPr>
        <w:t>趨勢分析</w:t>
      </w:r>
    </w:p>
    <w:p w:rsidR="000C3BF4" w:rsidRPr="000C3BF4" w:rsidRDefault="000C3BF4" w:rsidP="000C3BF4">
      <w:pPr>
        <w:widowControl/>
        <w:numPr>
          <w:ilvl w:val="0"/>
          <w:numId w:val="2"/>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lastRenderedPageBreak/>
        <w:t>產生「每週深度報告」</w:t>
      </w:r>
    </w:p>
    <w:p w:rsidR="000C3BF4" w:rsidRPr="000C3BF4" w:rsidRDefault="000C3BF4" w:rsidP="000C3BF4">
      <w:pPr>
        <w:widowControl/>
        <w:numPr>
          <w:ilvl w:val="0"/>
          <w:numId w:val="2"/>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透過 email 傳送</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整個系統部署後不需要任何人工操作。</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它是一個</w:t>
      </w:r>
      <w:r w:rsidRPr="000C3BF4">
        <w:rPr>
          <w:rFonts w:ascii="新細明體" w:eastAsia="新細明體" w:hAnsi="新細明體" w:cs="新細明體"/>
          <w:b/>
          <w:bCs/>
          <w:kern w:val="0"/>
          <w:szCs w:val="24"/>
        </w:rPr>
        <w:t>永遠在線的個人情報宇宙</w:t>
      </w:r>
      <w:r w:rsidRPr="000C3BF4">
        <w:rPr>
          <w:rFonts w:ascii="新細明體" w:eastAsia="新細明體" w:hAnsi="新細明體" w:cs="新細明體"/>
          <w:kern w:val="0"/>
          <w:szCs w:val="24"/>
        </w:rPr>
        <w:t>。</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26" style="width:0;height:1.5pt" o:hralign="center" o:hrstd="t" o:hr="t" fillcolor="#a0a0a0" stroked="f"/>
        </w:pict>
      </w:r>
    </w:p>
    <w:p w:rsidR="000C3BF4" w:rsidRPr="000C3BF4" w:rsidRDefault="000C3BF4" w:rsidP="000C3BF4">
      <w:pPr>
        <w:widowControl/>
        <w:spacing w:before="100" w:beforeAutospacing="1" w:after="100" w:afterAutospacing="1"/>
        <w:outlineLvl w:val="1"/>
        <w:rPr>
          <w:rFonts w:ascii="新細明體" w:eastAsia="新細明體" w:hAnsi="新細明體" w:cs="新細明體"/>
          <w:b/>
          <w:bCs/>
          <w:kern w:val="0"/>
          <w:sz w:val="36"/>
          <w:szCs w:val="36"/>
        </w:rPr>
      </w:pPr>
      <w:r w:rsidRPr="000C3BF4">
        <w:rPr>
          <w:rFonts w:ascii="新細明體" w:eastAsia="新細明體" w:hAnsi="新細明體" w:cs="新細明體"/>
          <w:b/>
          <w:bCs/>
          <w:kern w:val="0"/>
          <w:sz w:val="36"/>
          <w:szCs w:val="36"/>
        </w:rPr>
        <w:t>3. System Architecture (Google AI Agent Style)</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proofErr w:type="spellStart"/>
      <w:r w:rsidRPr="000C3BF4">
        <w:rPr>
          <w:rFonts w:ascii="新細明體" w:eastAsia="新細明體" w:hAnsi="新細明體" w:cs="新細明體"/>
          <w:kern w:val="0"/>
          <w:szCs w:val="24"/>
        </w:rPr>
        <w:t>InsightCosmos</w:t>
      </w:r>
      <w:proofErr w:type="spellEnd"/>
      <w:r w:rsidRPr="000C3BF4">
        <w:rPr>
          <w:rFonts w:ascii="新細明體" w:eastAsia="新細明體" w:hAnsi="新細明體" w:cs="新細明體"/>
          <w:kern w:val="0"/>
          <w:szCs w:val="24"/>
        </w:rPr>
        <w:t xml:space="preserve"> 以 Google 的 agent 設計原則為靈感，實作多代理架構：</w:t>
      </w:r>
    </w:p>
    <w:p w:rsidR="000C3BF4" w:rsidRPr="000C3BF4" w:rsidRDefault="000C3BF4" w:rsidP="000C3BF4">
      <w:pPr>
        <w:widowControl/>
        <w:numPr>
          <w:ilvl w:val="0"/>
          <w:numId w:val="3"/>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自主行為</w:t>
      </w:r>
    </w:p>
    <w:p w:rsidR="000C3BF4" w:rsidRPr="000C3BF4" w:rsidRDefault="000C3BF4" w:rsidP="000C3BF4">
      <w:pPr>
        <w:widowControl/>
        <w:numPr>
          <w:ilvl w:val="0"/>
          <w:numId w:val="3"/>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工具使用</w:t>
      </w:r>
    </w:p>
    <w:p w:rsidR="000C3BF4" w:rsidRPr="000C3BF4" w:rsidRDefault="000C3BF4" w:rsidP="000C3BF4">
      <w:pPr>
        <w:widowControl/>
        <w:numPr>
          <w:ilvl w:val="0"/>
          <w:numId w:val="3"/>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推理與反思</w:t>
      </w:r>
    </w:p>
    <w:p w:rsidR="000C3BF4" w:rsidRPr="000C3BF4" w:rsidRDefault="000C3BF4" w:rsidP="000C3BF4">
      <w:pPr>
        <w:widowControl/>
        <w:numPr>
          <w:ilvl w:val="0"/>
          <w:numId w:val="3"/>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依據記憶決策</w:t>
      </w:r>
    </w:p>
    <w:p w:rsidR="000C3BF4" w:rsidRPr="000C3BF4" w:rsidRDefault="000C3BF4" w:rsidP="000C3BF4">
      <w:pPr>
        <w:widowControl/>
        <w:numPr>
          <w:ilvl w:val="0"/>
          <w:numId w:val="3"/>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目標導向執行</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概念性流程如下：</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Daily / Weekly Runner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Scout Agent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 RSS &amp; Search collection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 Deduplication via vectors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Analyst Agent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 LLM reasoning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 TL</w:t>
      </w:r>
      <w:proofErr w:type="gramStart"/>
      <w:r w:rsidRPr="000C3BF4">
        <w:rPr>
          <w:rFonts w:ascii="細明體" w:eastAsia="細明體" w:hAnsi="細明體" w:cs="細明體"/>
          <w:kern w:val="0"/>
          <w:szCs w:val="24"/>
        </w:rPr>
        <w:t>;DR</w:t>
      </w:r>
      <w:proofErr w:type="gramEnd"/>
      <w:r w:rsidRPr="000C3BF4">
        <w:rPr>
          <w:rFonts w:ascii="細明體" w:eastAsia="細明體" w:hAnsi="細明體" w:cs="細明體"/>
          <w:kern w:val="0"/>
          <w:szCs w:val="24"/>
        </w:rPr>
        <w:t xml:space="preserve"> + insights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 Relevance scoring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 Reflection for quality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 Embedding creation         </w:t>
      </w:r>
      <w:r w:rsidR="00C77B5A">
        <w:rPr>
          <w:rFonts w:ascii="細明體" w:eastAsia="細明體" w:hAnsi="細明體" w:cs="細明體"/>
          <w:kern w:val="0"/>
          <w:szCs w:val="24"/>
        </w:rPr>
        <w:t xml:space="preserve">                              </w:t>
      </w: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lastRenderedPageBreak/>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Memory Universe         </w:t>
      </w:r>
      <w:r w:rsidR="00F30C4B">
        <w:rPr>
          <w:rFonts w:ascii="細明體" w:eastAsia="細明體" w:hAnsi="細明體" w:cs="細明體"/>
          <w:kern w:val="0"/>
          <w:szCs w:val="24"/>
        </w:rPr>
        <w:t xml:space="preserve">                              </w:t>
      </w: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 SQLite structured storage </w:t>
      </w:r>
      <w:r w:rsidR="00F30C4B">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 Embedding vector memory    </w:t>
      </w:r>
      <w:r w:rsidR="00F30C4B">
        <w:rPr>
          <w:rFonts w:ascii="細明體" w:eastAsia="細明體" w:hAnsi="細明體" w:cs="細明體"/>
          <w:kern w:val="0"/>
          <w:szCs w:val="24"/>
        </w:rPr>
        <w:t xml:space="preserve">                              </w:t>
      </w: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w:t>
      </w:r>
      <w:r w:rsidR="00F30C4B">
        <w:rPr>
          <w:rFonts w:ascii="細明體" w:eastAsia="細明體" w:hAnsi="細明體" w:cs="細明體"/>
          <w:kern w:val="0"/>
          <w:szCs w:val="24"/>
        </w:rPr>
        <w:t xml:space="preserve">                </w:t>
      </w: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Curator Agent       </w:t>
      </w:r>
      <w:r w:rsidR="00F30C4B">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 Daily Digest               </w:t>
      </w:r>
      <w:r w:rsidR="00F30C4B">
        <w:rPr>
          <w:rFonts w:ascii="細明體" w:eastAsia="細明體" w:hAnsi="細明體" w:cs="細明體"/>
          <w:kern w:val="0"/>
          <w:szCs w:val="24"/>
        </w:rPr>
        <w:t xml:space="preserve">                              </w:t>
      </w: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 Weekly Deep Report         </w:t>
      </w:r>
      <w:r w:rsidR="00F30C4B">
        <w:rPr>
          <w:rFonts w:ascii="細明體" w:eastAsia="細明體" w:hAnsi="細明體" w:cs="細明體"/>
          <w:kern w:val="0"/>
          <w:szCs w:val="24"/>
        </w:rPr>
        <w:t xml:space="preserve">                              </w:t>
      </w: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w:t>
      </w:r>
      <w:r w:rsidR="00F30C4B">
        <w:rPr>
          <w:rFonts w:ascii="細明體" w:eastAsia="細明體" w:hAnsi="細明體" w:cs="細明體"/>
          <w:kern w:val="0"/>
          <w:szCs w:val="24"/>
        </w:rPr>
        <w:t xml:space="preserve">                </w:t>
      </w: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 xml:space="preserve">│         Email Delivery       </w:t>
      </w:r>
      <w:r w:rsidR="00F30C4B">
        <w:rPr>
          <w:rFonts w:ascii="細明體" w:eastAsia="細明體" w:hAnsi="細明體" w:cs="細明體"/>
          <w:kern w:val="0"/>
          <w:szCs w:val="24"/>
        </w:rPr>
        <w:t xml:space="preserve">                              </w:t>
      </w:r>
      <w:r w:rsidRPr="000C3BF4">
        <w:rPr>
          <w:rFonts w:ascii="細明體" w:eastAsia="細明體" w:hAnsi="細明體" w:cs="細明體"/>
          <w:kern w:val="0"/>
          <w:szCs w:val="24"/>
        </w:rPr>
        <w:t xml:space="preserve">  │</w:t>
      </w:r>
    </w:p>
    <w:p w:rsidR="000C3BF4" w:rsidRPr="000C3BF4" w:rsidRDefault="000C3BF4" w:rsidP="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0C3BF4">
        <w:rPr>
          <w:rFonts w:ascii="細明體" w:eastAsia="細明體" w:hAnsi="細明體" w:cs="細明體"/>
          <w:kern w:val="0"/>
          <w:szCs w:val="24"/>
        </w:rPr>
        <w:t>└───────────────────────────────┘</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27" style="width:0;height:1.5pt" o:hralign="center" o:hrstd="t" o:hr="t" fillcolor="#a0a0a0" stroked="f"/>
        </w:pict>
      </w:r>
    </w:p>
    <w:p w:rsidR="000C3BF4" w:rsidRPr="000C3BF4" w:rsidRDefault="000C3BF4" w:rsidP="000C3BF4">
      <w:pPr>
        <w:widowControl/>
        <w:spacing w:before="100" w:beforeAutospacing="1" w:after="100" w:afterAutospacing="1"/>
        <w:outlineLvl w:val="1"/>
        <w:rPr>
          <w:rFonts w:ascii="新細明體" w:eastAsia="新細明體" w:hAnsi="新細明體" w:cs="新細明體"/>
          <w:b/>
          <w:bCs/>
          <w:kern w:val="0"/>
          <w:sz w:val="36"/>
          <w:szCs w:val="36"/>
        </w:rPr>
      </w:pPr>
      <w:r w:rsidRPr="000C3BF4">
        <w:rPr>
          <w:rFonts w:ascii="新細明體" w:eastAsia="新細明體" w:hAnsi="新細明體" w:cs="新細明體"/>
          <w:b/>
          <w:bCs/>
          <w:kern w:val="0"/>
          <w:sz w:val="36"/>
          <w:szCs w:val="36"/>
        </w:rPr>
        <w:t>4. Agents Breakdown</w:t>
      </w:r>
    </w:p>
    <w:p w:rsidR="000C3BF4" w:rsidRPr="000C3BF4" w:rsidRDefault="000C3BF4" w:rsidP="000C3BF4">
      <w:pPr>
        <w:widowControl/>
        <w:spacing w:before="100" w:beforeAutospacing="1" w:after="100" w:afterAutospacing="1"/>
        <w:outlineLvl w:val="2"/>
        <w:rPr>
          <w:rFonts w:ascii="新細明體" w:eastAsia="新細明體" w:hAnsi="新細明體" w:cs="新細明體"/>
          <w:b/>
          <w:bCs/>
          <w:kern w:val="0"/>
          <w:sz w:val="27"/>
          <w:szCs w:val="27"/>
        </w:rPr>
      </w:pPr>
      <w:r w:rsidRPr="000C3BF4">
        <w:rPr>
          <w:rFonts w:ascii="新細明體" w:eastAsia="新細明體" w:hAnsi="新細明體" w:cs="新細明體"/>
          <w:b/>
          <w:bCs/>
          <w:kern w:val="0"/>
          <w:sz w:val="27"/>
          <w:szCs w:val="27"/>
        </w:rPr>
        <w:t>4.1 Scout Agent — Discovery</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Scout Agent 持續探索：</w:t>
      </w:r>
    </w:p>
    <w:p w:rsidR="000C3BF4" w:rsidRPr="000C3BF4" w:rsidRDefault="000C3BF4" w:rsidP="000C3BF4">
      <w:pPr>
        <w:widowControl/>
        <w:numPr>
          <w:ilvl w:val="0"/>
          <w:numId w:val="4"/>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來自 AI／機器人領域的 RSS 資源</w:t>
      </w:r>
    </w:p>
    <w:p w:rsidR="000C3BF4" w:rsidRPr="000C3BF4" w:rsidRDefault="000C3BF4" w:rsidP="000C3BF4">
      <w:pPr>
        <w:widowControl/>
        <w:numPr>
          <w:ilvl w:val="0"/>
          <w:numId w:val="4"/>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與前沿議題相關的 Google 搜尋</w:t>
      </w:r>
    </w:p>
    <w:p w:rsidR="000C3BF4" w:rsidRPr="000C3BF4" w:rsidRDefault="000C3BF4" w:rsidP="000C3BF4">
      <w:pPr>
        <w:widowControl/>
        <w:numPr>
          <w:ilvl w:val="0"/>
          <w:numId w:val="4"/>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擷取 metadata</w:t>
      </w:r>
    </w:p>
    <w:p w:rsidR="000C3BF4" w:rsidRPr="000C3BF4" w:rsidRDefault="000C3BF4" w:rsidP="000C3BF4">
      <w:pPr>
        <w:widowControl/>
        <w:numPr>
          <w:ilvl w:val="0"/>
          <w:numId w:val="4"/>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使用向量</w:t>
      </w:r>
      <w:proofErr w:type="gramStart"/>
      <w:r w:rsidRPr="000C3BF4">
        <w:rPr>
          <w:rFonts w:ascii="新細明體" w:eastAsia="新細明體" w:hAnsi="新細明體" w:cs="新細明體"/>
          <w:kern w:val="0"/>
          <w:szCs w:val="24"/>
        </w:rPr>
        <w:t>相似度去重</w:t>
      </w:r>
      <w:proofErr w:type="gramEnd"/>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確保進入管線的都是高價值且無重複的內容。</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28" style="width:0;height:1.5pt" o:hralign="center" o:hrstd="t" o:hr="t" fillcolor="#a0a0a0" stroked="f"/>
        </w:pict>
      </w:r>
    </w:p>
    <w:p w:rsidR="000C3BF4" w:rsidRPr="000C3BF4" w:rsidRDefault="000C3BF4" w:rsidP="000C3BF4">
      <w:pPr>
        <w:widowControl/>
        <w:spacing w:before="100" w:beforeAutospacing="1" w:after="100" w:afterAutospacing="1"/>
        <w:outlineLvl w:val="2"/>
        <w:rPr>
          <w:rFonts w:ascii="新細明體" w:eastAsia="新細明體" w:hAnsi="新細明體" w:cs="新細明體"/>
          <w:b/>
          <w:bCs/>
          <w:kern w:val="0"/>
          <w:sz w:val="27"/>
          <w:szCs w:val="27"/>
        </w:rPr>
      </w:pPr>
      <w:r w:rsidRPr="000C3BF4">
        <w:rPr>
          <w:rFonts w:ascii="新細明體" w:eastAsia="新細明體" w:hAnsi="新細明體" w:cs="新細明體"/>
          <w:b/>
          <w:bCs/>
          <w:kern w:val="0"/>
          <w:sz w:val="27"/>
          <w:szCs w:val="27"/>
        </w:rPr>
        <w:t>4.2 Analyst Agent — Understanding &amp; Reasoning</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對於每項收集來的資料，Analyst Agent 會：</w:t>
      </w:r>
    </w:p>
    <w:p w:rsidR="000C3BF4" w:rsidRPr="000C3BF4" w:rsidRDefault="000C3BF4" w:rsidP="000C3BF4">
      <w:pPr>
        <w:widowControl/>
        <w:numPr>
          <w:ilvl w:val="0"/>
          <w:numId w:val="5"/>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讀取並理解內容</w:t>
      </w:r>
    </w:p>
    <w:p w:rsidR="000C3BF4" w:rsidRPr="000C3BF4" w:rsidRDefault="000C3BF4" w:rsidP="000C3BF4">
      <w:pPr>
        <w:widowControl/>
        <w:numPr>
          <w:ilvl w:val="0"/>
          <w:numId w:val="5"/>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抽取：</w:t>
      </w:r>
    </w:p>
    <w:p w:rsidR="000C3BF4" w:rsidRPr="000C3BF4" w:rsidRDefault="000C3BF4" w:rsidP="000C3BF4">
      <w:pPr>
        <w:widowControl/>
        <w:numPr>
          <w:ilvl w:val="1"/>
          <w:numId w:val="5"/>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lastRenderedPageBreak/>
        <w:t>關鍵技術概念</w:t>
      </w:r>
    </w:p>
    <w:p w:rsidR="000C3BF4" w:rsidRPr="000C3BF4" w:rsidRDefault="000C3BF4" w:rsidP="000C3BF4">
      <w:pPr>
        <w:widowControl/>
        <w:numPr>
          <w:ilvl w:val="1"/>
          <w:numId w:val="5"/>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此內容為何重要</w:t>
      </w:r>
    </w:p>
    <w:p w:rsidR="000C3BF4" w:rsidRPr="000C3BF4" w:rsidRDefault="000C3BF4" w:rsidP="000C3BF4">
      <w:pPr>
        <w:widowControl/>
        <w:numPr>
          <w:ilvl w:val="1"/>
          <w:numId w:val="5"/>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與我的個人脈絡的相關性</w:t>
      </w:r>
    </w:p>
    <w:p w:rsidR="000C3BF4" w:rsidRPr="000C3BF4" w:rsidRDefault="000C3BF4" w:rsidP="000C3BF4">
      <w:pPr>
        <w:widowControl/>
        <w:numPr>
          <w:ilvl w:val="0"/>
          <w:numId w:val="5"/>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使用 LLM chain-of-thought 推理</w:t>
      </w:r>
    </w:p>
    <w:p w:rsidR="000C3BF4" w:rsidRPr="000C3BF4" w:rsidRDefault="000C3BF4" w:rsidP="000C3BF4">
      <w:pPr>
        <w:widowControl/>
        <w:numPr>
          <w:ilvl w:val="0"/>
          <w:numId w:val="5"/>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執行反思步驟修正或加強 insight</w:t>
      </w:r>
    </w:p>
    <w:p w:rsidR="000C3BF4" w:rsidRPr="000C3BF4" w:rsidRDefault="000C3BF4" w:rsidP="000C3BF4">
      <w:pPr>
        <w:widowControl/>
        <w:numPr>
          <w:ilvl w:val="0"/>
          <w:numId w:val="5"/>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生成 Insight Score（0</w:t>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t>10）</w:t>
      </w:r>
    </w:p>
    <w:p w:rsidR="000C3BF4" w:rsidRPr="000C3BF4" w:rsidRDefault="000C3BF4" w:rsidP="000C3BF4">
      <w:pPr>
        <w:widowControl/>
        <w:numPr>
          <w:ilvl w:val="0"/>
          <w:numId w:val="5"/>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建立 embedding 以供記憶取用</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29" style="width:0;height:1.5pt" o:hralign="center" o:hrstd="t" o:hr="t" fillcolor="#a0a0a0" stroked="f"/>
        </w:pict>
      </w:r>
    </w:p>
    <w:p w:rsidR="000C3BF4" w:rsidRPr="000C3BF4" w:rsidRDefault="000C3BF4" w:rsidP="000C3BF4">
      <w:pPr>
        <w:widowControl/>
        <w:spacing w:before="100" w:beforeAutospacing="1" w:after="100" w:afterAutospacing="1"/>
        <w:outlineLvl w:val="2"/>
        <w:rPr>
          <w:rFonts w:ascii="新細明體" w:eastAsia="新細明體" w:hAnsi="新細明體" w:cs="新細明體"/>
          <w:b/>
          <w:bCs/>
          <w:kern w:val="0"/>
          <w:sz w:val="27"/>
          <w:szCs w:val="27"/>
        </w:rPr>
      </w:pPr>
      <w:r w:rsidRPr="000C3BF4">
        <w:rPr>
          <w:rFonts w:ascii="新細明體" w:eastAsia="新細明體" w:hAnsi="新細明體" w:cs="新細明體"/>
          <w:b/>
          <w:bCs/>
          <w:kern w:val="0"/>
          <w:sz w:val="27"/>
          <w:szCs w:val="27"/>
        </w:rPr>
        <w:t>4.3 Curator Agent — Synthesis</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Curator Agent 像是智慧型的情報編輯。</w:t>
      </w:r>
    </w:p>
    <w:p w:rsidR="000C3BF4" w:rsidRPr="000C3BF4" w:rsidRDefault="000C3BF4" w:rsidP="000C3BF4">
      <w:pPr>
        <w:widowControl/>
        <w:spacing w:before="100" w:beforeAutospacing="1" w:after="100" w:afterAutospacing="1"/>
        <w:outlineLvl w:val="3"/>
        <w:rPr>
          <w:rFonts w:ascii="新細明體" w:eastAsia="新細明體" w:hAnsi="新細明體" w:cs="新細明體"/>
          <w:b/>
          <w:bCs/>
          <w:kern w:val="0"/>
          <w:szCs w:val="24"/>
        </w:rPr>
      </w:pPr>
      <w:r w:rsidRPr="000C3BF4">
        <w:rPr>
          <w:rFonts w:ascii="新細明體" w:eastAsia="新細明體" w:hAnsi="新細明體" w:cs="新細明體"/>
          <w:b/>
          <w:bCs/>
          <w:kern w:val="0"/>
          <w:szCs w:val="24"/>
        </w:rPr>
        <w:t>Daily Digest</w:t>
      </w:r>
    </w:p>
    <w:p w:rsidR="000C3BF4" w:rsidRPr="000C3BF4" w:rsidRDefault="000C3BF4" w:rsidP="000C3BF4">
      <w:pPr>
        <w:widowControl/>
        <w:numPr>
          <w:ilvl w:val="0"/>
          <w:numId w:val="6"/>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篩選前 5</w:t>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t>10 則內容</w:t>
      </w:r>
    </w:p>
    <w:p w:rsidR="000C3BF4" w:rsidRPr="000C3BF4" w:rsidRDefault="000C3BF4" w:rsidP="000C3BF4">
      <w:pPr>
        <w:widowControl/>
        <w:numPr>
          <w:ilvl w:val="0"/>
          <w:numId w:val="6"/>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以 insight 為主的敘事方式整理</w:t>
      </w:r>
    </w:p>
    <w:p w:rsidR="000C3BF4" w:rsidRPr="000C3BF4" w:rsidRDefault="000C3BF4" w:rsidP="000C3BF4">
      <w:pPr>
        <w:widowControl/>
        <w:numPr>
          <w:ilvl w:val="0"/>
          <w:numId w:val="6"/>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產生 email-ready 的 markdown</w:t>
      </w:r>
    </w:p>
    <w:p w:rsidR="000C3BF4" w:rsidRPr="000C3BF4" w:rsidRDefault="000C3BF4" w:rsidP="000C3BF4">
      <w:pPr>
        <w:widowControl/>
        <w:spacing w:before="100" w:beforeAutospacing="1" w:after="100" w:afterAutospacing="1"/>
        <w:outlineLvl w:val="3"/>
        <w:rPr>
          <w:rFonts w:ascii="新細明體" w:eastAsia="新細明體" w:hAnsi="新細明體" w:cs="新細明體"/>
          <w:b/>
          <w:bCs/>
          <w:kern w:val="0"/>
          <w:szCs w:val="24"/>
        </w:rPr>
      </w:pPr>
      <w:r w:rsidRPr="000C3BF4">
        <w:rPr>
          <w:rFonts w:ascii="新細明體" w:eastAsia="新細明體" w:hAnsi="新細明體" w:cs="新細明體"/>
          <w:b/>
          <w:bCs/>
          <w:kern w:val="0"/>
          <w:szCs w:val="24"/>
        </w:rPr>
        <w:t>Weekly Deep Report</w:t>
      </w:r>
    </w:p>
    <w:p w:rsidR="000C3BF4" w:rsidRPr="000C3BF4" w:rsidRDefault="000C3BF4" w:rsidP="000C3BF4">
      <w:pPr>
        <w:widowControl/>
        <w:numPr>
          <w:ilvl w:val="0"/>
          <w:numId w:val="7"/>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取回最近 7 天記憶</w:t>
      </w:r>
    </w:p>
    <w:p w:rsidR="000C3BF4" w:rsidRPr="000C3BF4" w:rsidRDefault="000C3BF4" w:rsidP="000C3BF4">
      <w:pPr>
        <w:widowControl/>
        <w:numPr>
          <w:ilvl w:val="0"/>
          <w:numId w:val="7"/>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使用 embedding 聚類</w:t>
      </w:r>
    </w:p>
    <w:p w:rsidR="000C3BF4" w:rsidRPr="000C3BF4" w:rsidRDefault="000C3BF4" w:rsidP="000C3BF4">
      <w:pPr>
        <w:widowControl/>
        <w:numPr>
          <w:ilvl w:val="0"/>
          <w:numId w:val="7"/>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找出 2</w:t>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t xml:space="preserve">3 </w:t>
      </w:r>
      <w:proofErr w:type="gramStart"/>
      <w:r w:rsidRPr="000C3BF4">
        <w:rPr>
          <w:rFonts w:ascii="新細明體" w:eastAsia="新細明體" w:hAnsi="新細明體" w:cs="新細明體"/>
          <w:kern w:val="0"/>
          <w:szCs w:val="24"/>
        </w:rPr>
        <w:t>個</w:t>
      </w:r>
      <w:proofErr w:type="gramEnd"/>
      <w:r w:rsidRPr="000C3BF4">
        <w:rPr>
          <w:rFonts w:ascii="新細明體" w:eastAsia="新細明體" w:hAnsi="新細明體" w:cs="新細明體"/>
          <w:kern w:val="0"/>
          <w:szCs w:val="24"/>
        </w:rPr>
        <w:t>主要的本</w:t>
      </w:r>
      <w:proofErr w:type="gramStart"/>
      <w:r w:rsidRPr="000C3BF4">
        <w:rPr>
          <w:rFonts w:ascii="新細明體" w:eastAsia="新細明體" w:hAnsi="新細明體" w:cs="新細明體"/>
          <w:kern w:val="0"/>
          <w:szCs w:val="24"/>
        </w:rPr>
        <w:t>週</w:t>
      </w:r>
      <w:proofErr w:type="gramEnd"/>
      <w:r w:rsidRPr="000C3BF4">
        <w:rPr>
          <w:rFonts w:ascii="新細明體" w:eastAsia="新細明體" w:hAnsi="新細明體" w:cs="新細明體"/>
          <w:kern w:val="0"/>
          <w:szCs w:val="24"/>
        </w:rPr>
        <w:t>趨勢</w:t>
      </w:r>
    </w:p>
    <w:p w:rsidR="000C3BF4" w:rsidRPr="000C3BF4" w:rsidRDefault="000C3BF4" w:rsidP="000C3BF4">
      <w:pPr>
        <w:widowControl/>
        <w:numPr>
          <w:ilvl w:val="0"/>
          <w:numId w:val="7"/>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給出個人化建議</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它讓系統從「自動化」真正提升為「智能」。</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0" style="width:0;height:1.5pt" o:hralign="center" o:hrstd="t" o:hr="t" fillcolor="#a0a0a0" stroked="f"/>
        </w:pict>
      </w:r>
    </w:p>
    <w:p w:rsidR="000C3BF4" w:rsidRPr="000C3BF4" w:rsidRDefault="000C3BF4" w:rsidP="000C3BF4">
      <w:pPr>
        <w:widowControl/>
        <w:spacing w:before="100" w:beforeAutospacing="1" w:after="100" w:afterAutospacing="1"/>
        <w:outlineLvl w:val="1"/>
        <w:rPr>
          <w:rFonts w:ascii="新細明體" w:eastAsia="新細明體" w:hAnsi="新細明體" w:cs="新細明體"/>
          <w:b/>
          <w:bCs/>
          <w:kern w:val="0"/>
          <w:sz w:val="36"/>
          <w:szCs w:val="36"/>
        </w:rPr>
      </w:pPr>
      <w:r w:rsidRPr="000C3BF4">
        <w:rPr>
          <w:rFonts w:ascii="新細明體" w:eastAsia="新細明體" w:hAnsi="新細明體" w:cs="新細明體"/>
          <w:b/>
          <w:bCs/>
          <w:kern w:val="0"/>
          <w:sz w:val="36"/>
          <w:szCs w:val="36"/>
        </w:rPr>
        <w:t>5. Tool Use</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proofErr w:type="spellStart"/>
      <w:r w:rsidRPr="000C3BF4">
        <w:rPr>
          <w:rFonts w:ascii="新細明體" w:eastAsia="新細明體" w:hAnsi="新細明體" w:cs="新細明體"/>
          <w:kern w:val="0"/>
          <w:szCs w:val="24"/>
        </w:rPr>
        <w:t>InsightCosmos</w:t>
      </w:r>
      <w:proofErr w:type="spellEnd"/>
      <w:r w:rsidRPr="000C3BF4">
        <w:rPr>
          <w:rFonts w:ascii="新細明體" w:eastAsia="新細明體" w:hAnsi="新細明體" w:cs="新細明體"/>
          <w:kern w:val="0"/>
          <w:szCs w:val="24"/>
        </w:rPr>
        <w:t xml:space="preserve"> 展示了大量工具使用</w:t>
      </w:r>
      <w:bookmarkStart w:id="0" w:name="_GoBack"/>
      <w:bookmarkEnd w:id="0"/>
      <w:r w:rsidRPr="000C3BF4">
        <w:rPr>
          <w:rFonts w:ascii="新細明體" w:eastAsia="新細明體" w:hAnsi="新細明體" w:cs="新細明體"/>
          <w:kern w:val="0"/>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4252"/>
      </w:tblGrid>
      <w:tr w:rsidR="000C3BF4" w:rsidRPr="000C3BF4" w:rsidTr="00D64A98">
        <w:trPr>
          <w:tblHeader/>
          <w:tblCellSpacing w:w="15" w:type="dxa"/>
        </w:trPr>
        <w:tc>
          <w:tcPr>
            <w:tcW w:w="2644" w:type="dxa"/>
            <w:vAlign w:val="center"/>
            <w:hideMark/>
          </w:tcPr>
          <w:p w:rsidR="000C3BF4" w:rsidRPr="000C3BF4" w:rsidRDefault="000C3BF4" w:rsidP="000C3BF4">
            <w:pPr>
              <w:widowControl/>
              <w:jc w:val="center"/>
              <w:rPr>
                <w:rFonts w:ascii="新細明體" w:eastAsia="新細明體" w:hAnsi="新細明體" w:cs="新細明體"/>
                <w:b/>
                <w:bCs/>
                <w:kern w:val="0"/>
                <w:szCs w:val="24"/>
              </w:rPr>
            </w:pPr>
            <w:r w:rsidRPr="000C3BF4">
              <w:rPr>
                <w:rFonts w:ascii="新細明體" w:eastAsia="新細明體" w:hAnsi="新細明體" w:cs="新細明體"/>
                <w:b/>
                <w:bCs/>
                <w:kern w:val="0"/>
                <w:szCs w:val="24"/>
              </w:rPr>
              <w:t>Tool</w:t>
            </w:r>
          </w:p>
        </w:tc>
        <w:tc>
          <w:tcPr>
            <w:tcW w:w="4207" w:type="dxa"/>
            <w:vAlign w:val="center"/>
            <w:hideMark/>
          </w:tcPr>
          <w:p w:rsidR="000C3BF4" w:rsidRPr="000C3BF4" w:rsidRDefault="000C3BF4" w:rsidP="000C3BF4">
            <w:pPr>
              <w:widowControl/>
              <w:jc w:val="center"/>
              <w:rPr>
                <w:rFonts w:ascii="新細明體" w:eastAsia="新細明體" w:hAnsi="新細明體" w:cs="新細明體"/>
                <w:b/>
                <w:bCs/>
                <w:kern w:val="0"/>
                <w:szCs w:val="24"/>
              </w:rPr>
            </w:pPr>
            <w:r w:rsidRPr="000C3BF4">
              <w:rPr>
                <w:rFonts w:ascii="新細明體" w:eastAsia="新細明體" w:hAnsi="新細明體" w:cs="新細明體"/>
                <w:b/>
                <w:bCs/>
                <w:kern w:val="0"/>
                <w:szCs w:val="24"/>
              </w:rPr>
              <w:t>Purpose</w:t>
            </w:r>
          </w:p>
        </w:tc>
      </w:tr>
      <w:tr w:rsidR="000C3BF4" w:rsidRPr="000C3BF4" w:rsidTr="00D64A98">
        <w:trPr>
          <w:tblCellSpacing w:w="15" w:type="dxa"/>
        </w:trPr>
        <w:tc>
          <w:tcPr>
            <w:tcW w:w="2644" w:type="dxa"/>
            <w:vAlign w:val="center"/>
            <w:hideMark/>
          </w:tcPr>
          <w:p w:rsidR="000C3BF4" w:rsidRPr="000C3BF4" w:rsidRDefault="000C3BF4" w:rsidP="000C3BF4">
            <w:pPr>
              <w:widowControl/>
              <w:rPr>
                <w:rFonts w:ascii="新細明體" w:eastAsia="新細明體" w:hAnsi="新細明體" w:cs="新細明體"/>
                <w:kern w:val="0"/>
                <w:szCs w:val="24"/>
              </w:rPr>
            </w:pPr>
            <w:r w:rsidRPr="000C3BF4">
              <w:rPr>
                <w:rFonts w:ascii="新細明體" w:eastAsia="新細明體" w:hAnsi="新細明體" w:cs="新細明體"/>
                <w:kern w:val="0"/>
                <w:szCs w:val="24"/>
              </w:rPr>
              <w:t>HTTP / RSS Fetcher</w:t>
            </w:r>
          </w:p>
        </w:tc>
        <w:tc>
          <w:tcPr>
            <w:tcW w:w="4207" w:type="dxa"/>
            <w:vAlign w:val="center"/>
            <w:hideMark/>
          </w:tcPr>
          <w:p w:rsidR="000C3BF4" w:rsidRPr="000C3BF4" w:rsidRDefault="000C3BF4" w:rsidP="000C3BF4">
            <w:pPr>
              <w:widowControl/>
              <w:rPr>
                <w:rFonts w:ascii="新細明體" w:eastAsia="新細明體" w:hAnsi="新細明體" w:cs="新細明體"/>
                <w:kern w:val="0"/>
                <w:szCs w:val="24"/>
              </w:rPr>
            </w:pPr>
            <w:r w:rsidRPr="000C3BF4">
              <w:rPr>
                <w:rFonts w:ascii="新細明體" w:eastAsia="新細明體" w:hAnsi="新細明體" w:cs="新細明體"/>
                <w:kern w:val="0"/>
                <w:szCs w:val="24"/>
              </w:rPr>
              <w:t>收集新文章</w:t>
            </w:r>
          </w:p>
        </w:tc>
      </w:tr>
      <w:tr w:rsidR="000C3BF4" w:rsidRPr="000C3BF4" w:rsidTr="00D64A98">
        <w:trPr>
          <w:tblCellSpacing w:w="15" w:type="dxa"/>
        </w:trPr>
        <w:tc>
          <w:tcPr>
            <w:tcW w:w="2644" w:type="dxa"/>
            <w:vAlign w:val="center"/>
            <w:hideMark/>
          </w:tcPr>
          <w:p w:rsidR="000C3BF4" w:rsidRPr="000C3BF4" w:rsidRDefault="000C3BF4" w:rsidP="000C3BF4">
            <w:pPr>
              <w:widowControl/>
              <w:rPr>
                <w:rFonts w:ascii="新細明體" w:eastAsia="新細明體" w:hAnsi="新細明體" w:cs="新細明體"/>
                <w:kern w:val="0"/>
                <w:szCs w:val="24"/>
              </w:rPr>
            </w:pPr>
            <w:r w:rsidRPr="000C3BF4">
              <w:rPr>
                <w:rFonts w:ascii="新細明體" w:eastAsia="新細明體" w:hAnsi="新細明體" w:cs="新細明體"/>
                <w:kern w:val="0"/>
                <w:szCs w:val="24"/>
              </w:rPr>
              <w:t>Search Tool</w:t>
            </w:r>
          </w:p>
        </w:tc>
        <w:tc>
          <w:tcPr>
            <w:tcW w:w="4207" w:type="dxa"/>
            <w:vAlign w:val="center"/>
            <w:hideMark/>
          </w:tcPr>
          <w:p w:rsidR="000C3BF4" w:rsidRPr="000C3BF4" w:rsidRDefault="000C3BF4" w:rsidP="000C3BF4">
            <w:pPr>
              <w:widowControl/>
              <w:rPr>
                <w:rFonts w:ascii="新細明體" w:eastAsia="新細明體" w:hAnsi="新細明體" w:cs="新細明體"/>
                <w:kern w:val="0"/>
                <w:szCs w:val="24"/>
              </w:rPr>
            </w:pPr>
            <w:r w:rsidRPr="000C3BF4">
              <w:rPr>
                <w:rFonts w:ascii="新細明體" w:eastAsia="新細明體" w:hAnsi="新細明體" w:cs="新細明體"/>
                <w:kern w:val="0"/>
                <w:szCs w:val="24"/>
              </w:rPr>
              <w:t>找出新興 AI 趨勢</w:t>
            </w:r>
          </w:p>
        </w:tc>
      </w:tr>
      <w:tr w:rsidR="000C3BF4" w:rsidRPr="000C3BF4" w:rsidTr="00D64A98">
        <w:trPr>
          <w:tblCellSpacing w:w="15" w:type="dxa"/>
        </w:trPr>
        <w:tc>
          <w:tcPr>
            <w:tcW w:w="2644" w:type="dxa"/>
            <w:vAlign w:val="center"/>
            <w:hideMark/>
          </w:tcPr>
          <w:p w:rsidR="000C3BF4" w:rsidRPr="000C3BF4" w:rsidRDefault="000C3BF4" w:rsidP="000C3BF4">
            <w:pPr>
              <w:widowControl/>
              <w:rPr>
                <w:rFonts w:ascii="新細明體" w:eastAsia="新細明體" w:hAnsi="新細明體" w:cs="新細明體"/>
                <w:kern w:val="0"/>
                <w:szCs w:val="24"/>
              </w:rPr>
            </w:pPr>
            <w:r w:rsidRPr="000C3BF4">
              <w:rPr>
                <w:rFonts w:ascii="新細明體" w:eastAsia="新細明體" w:hAnsi="新細明體" w:cs="新細明體"/>
                <w:kern w:val="0"/>
                <w:szCs w:val="24"/>
              </w:rPr>
              <w:t>Embedding Tool</w:t>
            </w:r>
          </w:p>
        </w:tc>
        <w:tc>
          <w:tcPr>
            <w:tcW w:w="4207" w:type="dxa"/>
            <w:vAlign w:val="center"/>
            <w:hideMark/>
          </w:tcPr>
          <w:p w:rsidR="000C3BF4" w:rsidRPr="000C3BF4" w:rsidRDefault="000C3BF4" w:rsidP="000C3BF4">
            <w:pPr>
              <w:widowControl/>
              <w:rPr>
                <w:rFonts w:ascii="新細明體" w:eastAsia="新細明體" w:hAnsi="新細明體" w:cs="新細明體"/>
                <w:kern w:val="0"/>
                <w:szCs w:val="24"/>
              </w:rPr>
            </w:pPr>
            <w:r w:rsidRPr="000C3BF4">
              <w:rPr>
                <w:rFonts w:ascii="新細明體" w:eastAsia="新細明體" w:hAnsi="新細明體" w:cs="新細明體"/>
                <w:kern w:val="0"/>
                <w:szCs w:val="24"/>
              </w:rPr>
              <w:t>相似度搜尋、</w:t>
            </w:r>
            <w:proofErr w:type="gramStart"/>
            <w:r w:rsidRPr="000C3BF4">
              <w:rPr>
                <w:rFonts w:ascii="新細明體" w:eastAsia="新細明體" w:hAnsi="新細明體" w:cs="新細明體"/>
                <w:kern w:val="0"/>
                <w:szCs w:val="24"/>
              </w:rPr>
              <w:t>趨勢聚類</w:t>
            </w:r>
            <w:proofErr w:type="gramEnd"/>
          </w:p>
        </w:tc>
      </w:tr>
      <w:tr w:rsidR="000C3BF4" w:rsidRPr="000C3BF4" w:rsidTr="00D64A98">
        <w:trPr>
          <w:tblCellSpacing w:w="15" w:type="dxa"/>
        </w:trPr>
        <w:tc>
          <w:tcPr>
            <w:tcW w:w="2644" w:type="dxa"/>
            <w:vAlign w:val="center"/>
            <w:hideMark/>
          </w:tcPr>
          <w:p w:rsidR="000C3BF4" w:rsidRPr="000C3BF4" w:rsidRDefault="000C3BF4" w:rsidP="000C3BF4">
            <w:pPr>
              <w:widowControl/>
              <w:rPr>
                <w:rFonts w:ascii="新細明體" w:eastAsia="新細明體" w:hAnsi="新細明體" w:cs="新細明體"/>
                <w:kern w:val="0"/>
                <w:szCs w:val="24"/>
              </w:rPr>
            </w:pPr>
            <w:r w:rsidRPr="000C3BF4">
              <w:rPr>
                <w:rFonts w:ascii="新細明體" w:eastAsia="新細明體" w:hAnsi="新細明體" w:cs="新細明體"/>
                <w:kern w:val="0"/>
                <w:szCs w:val="24"/>
              </w:rPr>
              <w:lastRenderedPageBreak/>
              <w:t>Email Tool</w:t>
            </w:r>
          </w:p>
        </w:tc>
        <w:tc>
          <w:tcPr>
            <w:tcW w:w="4207" w:type="dxa"/>
            <w:vAlign w:val="center"/>
            <w:hideMark/>
          </w:tcPr>
          <w:p w:rsidR="000C3BF4" w:rsidRPr="000C3BF4" w:rsidRDefault="000C3BF4" w:rsidP="000C3BF4">
            <w:pPr>
              <w:widowControl/>
              <w:rPr>
                <w:rFonts w:ascii="新細明體" w:eastAsia="新細明體" w:hAnsi="新細明體" w:cs="新細明體"/>
                <w:kern w:val="0"/>
                <w:szCs w:val="24"/>
              </w:rPr>
            </w:pPr>
            <w:r w:rsidRPr="000C3BF4">
              <w:rPr>
                <w:rFonts w:ascii="新細明體" w:eastAsia="新細明體" w:hAnsi="新細明體" w:cs="新細明體"/>
                <w:kern w:val="0"/>
                <w:szCs w:val="24"/>
              </w:rPr>
              <w:t>傳送每日／每週報告</w:t>
            </w:r>
          </w:p>
        </w:tc>
      </w:tr>
      <w:tr w:rsidR="000C3BF4" w:rsidRPr="000C3BF4" w:rsidTr="00D64A98">
        <w:trPr>
          <w:tblCellSpacing w:w="15" w:type="dxa"/>
        </w:trPr>
        <w:tc>
          <w:tcPr>
            <w:tcW w:w="2644" w:type="dxa"/>
            <w:vAlign w:val="center"/>
            <w:hideMark/>
          </w:tcPr>
          <w:p w:rsidR="000C3BF4" w:rsidRPr="000C3BF4" w:rsidRDefault="000C3BF4" w:rsidP="000C3BF4">
            <w:pPr>
              <w:widowControl/>
              <w:rPr>
                <w:rFonts w:ascii="新細明體" w:eastAsia="新細明體" w:hAnsi="新細明體" w:cs="新細明體"/>
                <w:kern w:val="0"/>
                <w:szCs w:val="24"/>
              </w:rPr>
            </w:pPr>
            <w:r w:rsidRPr="000C3BF4">
              <w:rPr>
                <w:rFonts w:ascii="新細明體" w:eastAsia="新細明體" w:hAnsi="新細明體" w:cs="新細明體"/>
                <w:kern w:val="0"/>
                <w:szCs w:val="24"/>
              </w:rPr>
              <w:t>SQLite</w:t>
            </w:r>
          </w:p>
        </w:tc>
        <w:tc>
          <w:tcPr>
            <w:tcW w:w="4207" w:type="dxa"/>
            <w:vAlign w:val="center"/>
            <w:hideMark/>
          </w:tcPr>
          <w:p w:rsidR="000C3BF4" w:rsidRPr="000C3BF4" w:rsidRDefault="000C3BF4" w:rsidP="000C3BF4">
            <w:pPr>
              <w:widowControl/>
              <w:rPr>
                <w:rFonts w:ascii="新細明體" w:eastAsia="新細明體" w:hAnsi="新細明體" w:cs="新細明體"/>
                <w:kern w:val="0"/>
                <w:szCs w:val="24"/>
              </w:rPr>
            </w:pPr>
            <w:r w:rsidRPr="000C3BF4">
              <w:rPr>
                <w:rFonts w:ascii="新細明體" w:eastAsia="新細明體" w:hAnsi="新細明體" w:cs="新細明體"/>
                <w:kern w:val="0"/>
                <w:szCs w:val="24"/>
              </w:rPr>
              <w:t>輕量級結構化記憶</w:t>
            </w:r>
          </w:p>
        </w:tc>
      </w:tr>
    </w:tbl>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這滿足 Capstone 的核心要求：</w:t>
      </w:r>
      <w:r w:rsidRPr="000C3BF4">
        <w:rPr>
          <w:rFonts w:ascii="新細明體" w:eastAsia="新細明體" w:hAnsi="新細明體" w:cs="新細明體"/>
          <w:kern w:val="0"/>
          <w:szCs w:val="24"/>
        </w:rPr>
        <w:br/>
      </w:r>
      <w:r w:rsidRPr="000C3BF4">
        <w:rPr>
          <w:rFonts w:ascii="新細明體" w:eastAsia="新細明體" w:hAnsi="新細明體" w:cs="新細明體"/>
          <w:b/>
          <w:bCs/>
          <w:kern w:val="0"/>
          <w:szCs w:val="24"/>
        </w:rPr>
        <w:t>LLM + 工具 + 記憶</w:t>
      </w:r>
      <w:r w:rsidRPr="000C3BF4">
        <w:rPr>
          <w:rFonts w:ascii="新細明體" w:eastAsia="新細明體" w:hAnsi="新細明體" w:cs="新細明體"/>
          <w:kern w:val="0"/>
          <w:szCs w:val="24"/>
        </w:rPr>
        <w:t xml:space="preserve"> 在自主循環中運作。</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1" style="width:0;height:1.5pt" o:hralign="center" o:hrstd="t" o:hr="t" fillcolor="#a0a0a0" stroked="f"/>
        </w:pict>
      </w:r>
    </w:p>
    <w:p w:rsidR="000C3BF4" w:rsidRPr="000C3BF4" w:rsidRDefault="000C3BF4" w:rsidP="000C3BF4">
      <w:pPr>
        <w:widowControl/>
        <w:spacing w:before="100" w:beforeAutospacing="1" w:after="100" w:afterAutospacing="1"/>
        <w:outlineLvl w:val="1"/>
        <w:rPr>
          <w:rFonts w:ascii="新細明體" w:eastAsia="新細明體" w:hAnsi="新細明體" w:cs="新細明體"/>
          <w:b/>
          <w:bCs/>
          <w:kern w:val="0"/>
          <w:sz w:val="36"/>
          <w:szCs w:val="36"/>
        </w:rPr>
      </w:pPr>
      <w:r w:rsidRPr="000C3BF4">
        <w:rPr>
          <w:rFonts w:ascii="新細明體" w:eastAsia="新細明體" w:hAnsi="新細明體" w:cs="新細明體"/>
          <w:b/>
          <w:bCs/>
          <w:kern w:val="0"/>
          <w:sz w:val="36"/>
          <w:szCs w:val="36"/>
        </w:rPr>
        <w:t>6. Memory Universe (Vector + Structured Memory)</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proofErr w:type="spellStart"/>
      <w:r w:rsidRPr="000C3BF4">
        <w:rPr>
          <w:rFonts w:ascii="新細明體" w:eastAsia="新細明體" w:hAnsi="新細明體" w:cs="新細明體"/>
          <w:kern w:val="0"/>
          <w:szCs w:val="24"/>
        </w:rPr>
        <w:t>InsightCosmos</w:t>
      </w:r>
      <w:proofErr w:type="spellEnd"/>
      <w:r w:rsidRPr="000C3BF4">
        <w:rPr>
          <w:rFonts w:ascii="新細明體" w:eastAsia="新細明體" w:hAnsi="新細明體" w:cs="新細明體"/>
          <w:kern w:val="0"/>
          <w:szCs w:val="24"/>
        </w:rPr>
        <w:t xml:space="preserve"> 採用雙層記憶：</w:t>
      </w:r>
    </w:p>
    <w:p w:rsidR="000C3BF4" w:rsidRPr="000C3BF4" w:rsidRDefault="000C3BF4" w:rsidP="000C3BF4">
      <w:pPr>
        <w:widowControl/>
        <w:spacing w:before="100" w:beforeAutospacing="1" w:after="100" w:afterAutospacing="1"/>
        <w:outlineLvl w:val="2"/>
        <w:rPr>
          <w:rFonts w:ascii="新細明體" w:eastAsia="新細明體" w:hAnsi="新細明體" w:cs="新細明體"/>
          <w:b/>
          <w:bCs/>
          <w:kern w:val="0"/>
          <w:sz w:val="27"/>
          <w:szCs w:val="27"/>
        </w:rPr>
      </w:pPr>
      <w:r w:rsidRPr="000C3BF4">
        <w:rPr>
          <w:rFonts w:ascii="新細明體" w:eastAsia="新細明體" w:hAnsi="新細明體" w:cs="新細明體"/>
          <w:b/>
          <w:bCs/>
          <w:kern w:val="0"/>
          <w:sz w:val="27"/>
          <w:szCs w:val="27"/>
        </w:rPr>
        <w:t>1. SQLite Storage</w:t>
      </w:r>
    </w:p>
    <w:p w:rsidR="000C3BF4" w:rsidRPr="000C3BF4" w:rsidRDefault="000C3BF4" w:rsidP="000C3BF4">
      <w:pPr>
        <w:widowControl/>
        <w:numPr>
          <w:ilvl w:val="0"/>
          <w:numId w:val="8"/>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文章 metadata</w:t>
      </w:r>
    </w:p>
    <w:p w:rsidR="000C3BF4" w:rsidRPr="000C3BF4" w:rsidRDefault="000C3BF4" w:rsidP="000C3BF4">
      <w:pPr>
        <w:widowControl/>
        <w:numPr>
          <w:ilvl w:val="0"/>
          <w:numId w:val="8"/>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分析結果</w:t>
      </w:r>
    </w:p>
    <w:p w:rsidR="000C3BF4" w:rsidRPr="000C3BF4" w:rsidRDefault="000C3BF4" w:rsidP="000C3BF4">
      <w:pPr>
        <w:widowControl/>
        <w:numPr>
          <w:ilvl w:val="0"/>
          <w:numId w:val="8"/>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每日／每週的輸出</w:t>
      </w:r>
    </w:p>
    <w:p w:rsidR="000C3BF4" w:rsidRPr="000C3BF4" w:rsidRDefault="000C3BF4" w:rsidP="000C3BF4">
      <w:pPr>
        <w:widowControl/>
        <w:spacing w:before="100" w:beforeAutospacing="1" w:after="100" w:afterAutospacing="1"/>
        <w:outlineLvl w:val="2"/>
        <w:rPr>
          <w:rFonts w:ascii="新細明體" w:eastAsia="新細明體" w:hAnsi="新細明體" w:cs="新細明體"/>
          <w:b/>
          <w:bCs/>
          <w:kern w:val="0"/>
          <w:sz w:val="27"/>
          <w:szCs w:val="27"/>
        </w:rPr>
      </w:pPr>
      <w:r w:rsidRPr="000C3BF4">
        <w:rPr>
          <w:rFonts w:ascii="新細明體" w:eastAsia="新細明體" w:hAnsi="新細明體" w:cs="新細明體"/>
          <w:b/>
          <w:bCs/>
          <w:kern w:val="0"/>
          <w:sz w:val="27"/>
          <w:szCs w:val="27"/>
        </w:rPr>
        <w:t>2. Embedding Vector Store</w:t>
      </w:r>
    </w:p>
    <w:p w:rsidR="000C3BF4" w:rsidRPr="000C3BF4" w:rsidRDefault="000C3BF4" w:rsidP="000C3BF4">
      <w:pPr>
        <w:widowControl/>
        <w:numPr>
          <w:ilvl w:val="0"/>
          <w:numId w:val="9"/>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去重</w:t>
      </w:r>
    </w:p>
    <w:p w:rsidR="000C3BF4" w:rsidRPr="000C3BF4" w:rsidRDefault="000C3BF4" w:rsidP="000C3BF4">
      <w:pPr>
        <w:widowControl/>
        <w:numPr>
          <w:ilvl w:val="0"/>
          <w:numId w:val="9"/>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主題聚類</w:t>
      </w:r>
    </w:p>
    <w:p w:rsidR="000C3BF4" w:rsidRPr="000C3BF4" w:rsidRDefault="000C3BF4" w:rsidP="000C3BF4">
      <w:pPr>
        <w:widowControl/>
        <w:numPr>
          <w:ilvl w:val="0"/>
          <w:numId w:val="9"/>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趨勢辨識</w:t>
      </w:r>
    </w:p>
    <w:p w:rsidR="000C3BF4" w:rsidRPr="000C3BF4" w:rsidRDefault="000C3BF4" w:rsidP="000C3BF4">
      <w:pPr>
        <w:widowControl/>
        <w:numPr>
          <w:ilvl w:val="0"/>
          <w:numId w:val="9"/>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每週報告彙整</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記憶並非靜態</w:t>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br/>
        <w:t>它成為更高層推理的基礎。</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2" style="width:0;height:1.5pt" o:hralign="center" o:hrstd="t" o:hr="t" fillcolor="#a0a0a0" stroked="f"/>
        </w:pict>
      </w:r>
    </w:p>
    <w:p w:rsidR="000C3BF4" w:rsidRPr="000C3BF4" w:rsidRDefault="000C3BF4" w:rsidP="000C3BF4">
      <w:pPr>
        <w:widowControl/>
        <w:spacing w:before="100" w:beforeAutospacing="1" w:after="100" w:afterAutospacing="1"/>
        <w:outlineLvl w:val="1"/>
        <w:rPr>
          <w:rFonts w:ascii="新細明體" w:eastAsia="新細明體" w:hAnsi="新細明體" w:cs="新細明體"/>
          <w:b/>
          <w:bCs/>
          <w:kern w:val="0"/>
          <w:sz w:val="36"/>
          <w:szCs w:val="36"/>
        </w:rPr>
      </w:pPr>
      <w:r w:rsidRPr="000C3BF4">
        <w:rPr>
          <w:rFonts w:ascii="新細明體" w:eastAsia="新細明體" w:hAnsi="新細明體" w:cs="新細明體"/>
          <w:b/>
          <w:bCs/>
          <w:kern w:val="0"/>
          <w:sz w:val="36"/>
          <w:szCs w:val="36"/>
        </w:rPr>
        <w:t>7. Sample Outputs</w:t>
      </w:r>
    </w:p>
    <w:p w:rsidR="000C3BF4" w:rsidRPr="000C3BF4" w:rsidRDefault="000C3BF4" w:rsidP="000C3BF4">
      <w:pPr>
        <w:widowControl/>
        <w:spacing w:before="100" w:beforeAutospacing="1" w:after="100" w:afterAutospacing="1"/>
        <w:outlineLvl w:val="2"/>
        <w:rPr>
          <w:rFonts w:ascii="新細明體" w:eastAsia="新細明體" w:hAnsi="新細明體" w:cs="新細明體"/>
          <w:b/>
          <w:bCs/>
          <w:kern w:val="0"/>
          <w:sz w:val="27"/>
          <w:szCs w:val="27"/>
        </w:rPr>
      </w:pPr>
      <w:r w:rsidRPr="000C3BF4">
        <w:rPr>
          <w:rFonts w:ascii="新細明體" w:eastAsia="新細明體" w:hAnsi="新細明體" w:cs="新細明體"/>
          <w:b/>
          <w:bCs/>
          <w:kern w:val="0"/>
          <w:sz w:val="27"/>
          <w:szCs w:val="27"/>
        </w:rPr>
        <w:t>Daily Digest Example</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b/>
          <w:bCs/>
          <w:kern w:val="0"/>
          <w:szCs w:val="24"/>
        </w:rPr>
        <w:t>Top AI &amp; Robotics Intelligence — Feb 2025</w:t>
      </w:r>
    </w:p>
    <w:p w:rsidR="000C3BF4" w:rsidRPr="000C3BF4" w:rsidRDefault="000C3BF4" w:rsidP="000C3BF4">
      <w:pPr>
        <w:widowControl/>
        <w:numPr>
          <w:ilvl w:val="0"/>
          <w:numId w:val="10"/>
        </w:numPr>
        <w:spacing w:before="100" w:beforeAutospacing="1" w:after="100" w:afterAutospacing="1"/>
        <w:rPr>
          <w:rFonts w:ascii="新細明體" w:eastAsia="新細明體" w:hAnsi="新細明體" w:cs="新細明體"/>
          <w:kern w:val="0"/>
          <w:szCs w:val="24"/>
        </w:rPr>
      </w:pPr>
      <w:proofErr w:type="spellStart"/>
      <w:r w:rsidRPr="000C3BF4">
        <w:rPr>
          <w:rFonts w:ascii="新細明體" w:eastAsia="新細明體" w:hAnsi="新細明體" w:cs="新細明體"/>
          <w:b/>
          <w:bCs/>
          <w:kern w:val="0"/>
          <w:szCs w:val="24"/>
        </w:rPr>
        <w:t>OpenAI</w:t>
      </w:r>
      <w:proofErr w:type="spellEnd"/>
      <w:r w:rsidRPr="000C3BF4">
        <w:rPr>
          <w:rFonts w:ascii="新細明體" w:eastAsia="新細明體" w:hAnsi="新細明體" w:cs="新細明體"/>
          <w:b/>
          <w:bCs/>
          <w:kern w:val="0"/>
          <w:szCs w:val="24"/>
        </w:rPr>
        <w:t xml:space="preserve"> releases new multimodal robotics model</w:t>
      </w:r>
      <w:r w:rsidRPr="000C3BF4">
        <w:rPr>
          <w:rFonts w:ascii="新細明體" w:eastAsia="新細明體" w:hAnsi="新細明體" w:cs="新細明體"/>
          <w:kern w:val="0"/>
          <w:szCs w:val="24"/>
        </w:rPr>
        <w:br/>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t xml:space="preserve"> 關鍵概念：統一的操作 + 視覺 + 規劃架構</w:t>
      </w:r>
      <w:r w:rsidRPr="000C3BF4">
        <w:rPr>
          <w:rFonts w:ascii="新細明體" w:eastAsia="新細明體" w:hAnsi="新細明體" w:cs="新細明體"/>
          <w:kern w:val="0"/>
          <w:szCs w:val="24"/>
        </w:rPr>
        <w:br/>
      </w:r>
      <w:proofErr w:type="gramStart"/>
      <w:r w:rsidRPr="000C3BF4">
        <w:rPr>
          <w:rFonts w:ascii="新細明體" w:eastAsia="新細明體" w:hAnsi="新細明體" w:cs="新細明體"/>
          <w:kern w:val="0"/>
          <w:szCs w:val="24"/>
        </w:rPr>
        <w:lastRenderedPageBreak/>
        <w:t>•</w:t>
      </w:r>
      <w:proofErr w:type="gramEnd"/>
      <w:r w:rsidRPr="000C3BF4">
        <w:rPr>
          <w:rFonts w:ascii="新細明體" w:eastAsia="新細明體" w:hAnsi="新細明體" w:cs="新細明體"/>
          <w:kern w:val="0"/>
          <w:szCs w:val="24"/>
        </w:rPr>
        <w:t xml:space="preserve"> 為何重要：邁向通用型機器人的重大轉變</w:t>
      </w:r>
      <w:r w:rsidRPr="000C3BF4">
        <w:rPr>
          <w:rFonts w:ascii="新細明體" w:eastAsia="新細明體" w:hAnsi="新細明體" w:cs="新細明體"/>
          <w:kern w:val="0"/>
          <w:szCs w:val="24"/>
        </w:rPr>
        <w:br/>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t xml:space="preserve"> 相關性：與我正在進行的 AI agent 研究高度一致</w:t>
      </w:r>
    </w:p>
    <w:p w:rsidR="000C3BF4" w:rsidRPr="000C3BF4" w:rsidRDefault="000C3BF4" w:rsidP="000C3BF4">
      <w:pPr>
        <w:widowControl/>
        <w:numPr>
          <w:ilvl w:val="0"/>
          <w:numId w:val="10"/>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b/>
          <w:bCs/>
          <w:kern w:val="0"/>
          <w:szCs w:val="24"/>
        </w:rPr>
        <w:t>Google introduces agentic workflow APIs</w:t>
      </w:r>
      <w:r w:rsidRPr="000C3BF4">
        <w:rPr>
          <w:rFonts w:ascii="新細明體" w:eastAsia="新細明體" w:hAnsi="新細明體" w:cs="新細明體"/>
          <w:kern w:val="0"/>
          <w:szCs w:val="24"/>
        </w:rPr>
        <w:br/>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t xml:space="preserve"> 代表多代理模式正在走向標準化</w:t>
      </w:r>
      <w:r w:rsidRPr="000C3BF4">
        <w:rPr>
          <w:rFonts w:ascii="新細明體" w:eastAsia="新細明體" w:hAnsi="新細明體" w:cs="新細明體"/>
          <w:kern w:val="0"/>
          <w:szCs w:val="24"/>
        </w:rPr>
        <w:br/>
        <w:t>...</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3" style="width:0;height:1.5pt" o:hralign="center" o:hrstd="t" o:hr="t" fillcolor="#a0a0a0" stroked="f"/>
        </w:pict>
      </w:r>
    </w:p>
    <w:p w:rsidR="000C3BF4" w:rsidRPr="000C3BF4" w:rsidRDefault="000C3BF4" w:rsidP="000C3BF4">
      <w:pPr>
        <w:widowControl/>
        <w:spacing w:before="100" w:beforeAutospacing="1" w:after="100" w:afterAutospacing="1"/>
        <w:outlineLvl w:val="2"/>
        <w:rPr>
          <w:rFonts w:ascii="新細明體" w:eastAsia="新細明體" w:hAnsi="新細明體" w:cs="新細明體"/>
          <w:b/>
          <w:bCs/>
          <w:kern w:val="0"/>
          <w:sz w:val="27"/>
          <w:szCs w:val="27"/>
        </w:rPr>
      </w:pPr>
      <w:r w:rsidRPr="000C3BF4">
        <w:rPr>
          <w:rFonts w:ascii="新細明體" w:eastAsia="新細明體" w:hAnsi="新細明體" w:cs="新細明體"/>
          <w:b/>
          <w:bCs/>
          <w:kern w:val="0"/>
          <w:sz w:val="27"/>
          <w:szCs w:val="27"/>
        </w:rPr>
        <w:t>Weekly Deep Report Example</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b/>
          <w:bCs/>
          <w:kern w:val="0"/>
          <w:szCs w:val="24"/>
        </w:rPr>
        <w:t>Weekly Intelligence — Key Trends</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b/>
          <w:bCs/>
          <w:kern w:val="0"/>
          <w:szCs w:val="24"/>
        </w:rPr>
        <w:t xml:space="preserve">Trend 1 </w:t>
      </w:r>
      <w:proofErr w:type="gramStart"/>
      <w:r w:rsidRPr="000C3BF4">
        <w:rPr>
          <w:rFonts w:ascii="新細明體" w:eastAsia="新細明體" w:hAnsi="新細明體" w:cs="新細明體"/>
          <w:b/>
          <w:bCs/>
          <w:kern w:val="0"/>
          <w:szCs w:val="24"/>
        </w:rPr>
        <w:t>—</w:t>
      </w:r>
      <w:proofErr w:type="gramEnd"/>
      <w:r w:rsidRPr="000C3BF4">
        <w:rPr>
          <w:rFonts w:ascii="新細明體" w:eastAsia="新細明體" w:hAnsi="新細明體" w:cs="新細明體"/>
          <w:b/>
          <w:bCs/>
          <w:kern w:val="0"/>
          <w:szCs w:val="24"/>
        </w:rPr>
        <w:t xml:space="preserve"> Agentic Robotics Integration</w:t>
      </w:r>
      <w:r w:rsidRPr="000C3BF4">
        <w:rPr>
          <w:rFonts w:ascii="新細明體" w:eastAsia="新細明體" w:hAnsi="新細明體" w:cs="新細明體"/>
          <w:kern w:val="0"/>
          <w:szCs w:val="24"/>
        </w:rPr>
        <w:br/>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t xml:space="preserve"> LLM 推理</w:t>
      </w:r>
      <w:proofErr w:type="gramStart"/>
      <w:r w:rsidRPr="000C3BF4">
        <w:rPr>
          <w:rFonts w:ascii="新細明體" w:eastAsia="新細明體" w:hAnsi="新細明體" w:cs="新細明體"/>
          <w:kern w:val="0"/>
          <w:szCs w:val="24"/>
        </w:rPr>
        <w:t>與具身控制</w:t>
      </w:r>
      <w:proofErr w:type="gramEnd"/>
      <w:r w:rsidRPr="000C3BF4">
        <w:rPr>
          <w:rFonts w:ascii="新細明體" w:eastAsia="新細明體" w:hAnsi="新細明體" w:cs="新細明體"/>
          <w:kern w:val="0"/>
          <w:szCs w:val="24"/>
        </w:rPr>
        <w:t>逐漸融合</w:t>
      </w:r>
      <w:r w:rsidRPr="000C3BF4">
        <w:rPr>
          <w:rFonts w:ascii="新細明體" w:eastAsia="新細明體" w:hAnsi="新細明體" w:cs="新細明體"/>
          <w:kern w:val="0"/>
          <w:szCs w:val="24"/>
        </w:rPr>
        <w:br/>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t xml:space="preserve"> 影響力最大的論文都圍繞自主性與規劃</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b/>
          <w:bCs/>
          <w:kern w:val="0"/>
          <w:szCs w:val="24"/>
        </w:rPr>
        <w:t xml:space="preserve">Trend 2 </w:t>
      </w:r>
      <w:proofErr w:type="gramStart"/>
      <w:r w:rsidRPr="000C3BF4">
        <w:rPr>
          <w:rFonts w:ascii="新細明體" w:eastAsia="新細明體" w:hAnsi="新細明體" w:cs="新細明體"/>
          <w:b/>
          <w:bCs/>
          <w:kern w:val="0"/>
          <w:szCs w:val="24"/>
        </w:rPr>
        <w:t>—</w:t>
      </w:r>
      <w:proofErr w:type="gramEnd"/>
      <w:r w:rsidRPr="000C3BF4">
        <w:rPr>
          <w:rFonts w:ascii="新細明體" w:eastAsia="新細明體" w:hAnsi="新細明體" w:cs="新細明體"/>
          <w:b/>
          <w:bCs/>
          <w:kern w:val="0"/>
          <w:szCs w:val="24"/>
        </w:rPr>
        <w:t xml:space="preserve"> Model Unification</w:t>
      </w:r>
      <w:r w:rsidRPr="000C3BF4">
        <w:rPr>
          <w:rFonts w:ascii="新細明體" w:eastAsia="新細明體" w:hAnsi="新細明體" w:cs="新細明體"/>
          <w:kern w:val="0"/>
          <w:szCs w:val="24"/>
        </w:rPr>
        <w:br/>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t xml:space="preserve"> 各大公司正朝向多模態、多任務的模型統一化</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b/>
          <w:bCs/>
          <w:kern w:val="0"/>
          <w:szCs w:val="24"/>
        </w:rPr>
        <w:t>Next Week Actions</w:t>
      </w:r>
      <w:r w:rsidRPr="000C3BF4">
        <w:rPr>
          <w:rFonts w:ascii="新細明體" w:eastAsia="新細明體" w:hAnsi="新細明體" w:cs="新細明體"/>
          <w:kern w:val="0"/>
          <w:szCs w:val="24"/>
        </w:rPr>
        <w:br/>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t xml:space="preserve"> 查看 “Embodied Agents” 基準測試</w:t>
      </w:r>
      <w:r w:rsidRPr="000C3BF4">
        <w:rPr>
          <w:rFonts w:ascii="新細明體" w:eastAsia="新細明體" w:hAnsi="新細明體" w:cs="新細明體"/>
          <w:kern w:val="0"/>
          <w:szCs w:val="24"/>
        </w:rPr>
        <w:br/>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t xml:space="preserve"> 在 </w:t>
      </w:r>
      <w:proofErr w:type="spellStart"/>
      <w:r w:rsidRPr="000C3BF4">
        <w:rPr>
          <w:rFonts w:ascii="新細明體" w:eastAsia="新細明體" w:hAnsi="新細明體" w:cs="新細明體"/>
          <w:kern w:val="0"/>
          <w:szCs w:val="24"/>
        </w:rPr>
        <w:t>InsightCosmos</w:t>
      </w:r>
      <w:proofErr w:type="spellEnd"/>
      <w:r w:rsidRPr="000C3BF4">
        <w:rPr>
          <w:rFonts w:ascii="新細明體" w:eastAsia="新細明體" w:hAnsi="新細明體" w:cs="新細明體"/>
          <w:kern w:val="0"/>
          <w:szCs w:val="24"/>
        </w:rPr>
        <w:t xml:space="preserve"> 中原型化一個動作評估器</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4" style="width:0;height:1.5pt" o:hralign="center" o:hrstd="t" o:hr="t" fillcolor="#a0a0a0" stroked="f"/>
        </w:pict>
      </w:r>
    </w:p>
    <w:p w:rsidR="000C3BF4" w:rsidRPr="000C3BF4" w:rsidRDefault="000C3BF4" w:rsidP="000C3BF4">
      <w:pPr>
        <w:widowControl/>
        <w:spacing w:before="100" w:beforeAutospacing="1" w:after="100" w:afterAutospacing="1"/>
        <w:outlineLvl w:val="1"/>
        <w:rPr>
          <w:rFonts w:ascii="新細明體" w:eastAsia="新細明體" w:hAnsi="新細明體" w:cs="新細明體"/>
          <w:b/>
          <w:bCs/>
          <w:kern w:val="0"/>
          <w:sz w:val="36"/>
          <w:szCs w:val="36"/>
        </w:rPr>
      </w:pPr>
      <w:r w:rsidRPr="000C3BF4">
        <w:rPr>
          <w:rFonts w:ascii="新細明體" w:eastAsia="新細明體" w:hAnsi="新細明體" w:cs="新細明體"/>
          <w:b/>
          <w:bCs/>
          <w:kern w:val="0"/>
          <w:sz w:val="36"/>
          <w:szCs w:val="36"/>
        </w:rPr>
        <w:t>8. Results &amp; Impact</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proofErr w:type="spellStart"/>
      <w:r w:rsidRPr="000C3BF4">
        <w:rPr>
          <w:rFonts w:ascii="新細明體" w:eastAsia="新細明體" w:hAnsi="新細明體" w:cs="新細明體"/>
          <w:kern w:val="0"/>
          <w:szCs w:val="24"/>
        </w:rPr>
        <w:t>InsightCosmos</w:t>
      </w:r>
      <w:proofErr w:type="spellEnd"/>
      <w:r w:rsidRPr="000C3BF4">
        <w:rPr>
          <w:rFonts w:ascii="新細明體" w:eastAsia="新細明體" w:hAnsi="新細明體" w:cs="新細明體"/>
          <w:kern w:val="0"/>
          <w:szCs w:val="24"/>
        </w:rPr>
        <w:t xml:space="preserve"> 解決了一個真實痛點：</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MS Mincho" w:eastAsia="MS Mincho" w:hAnsi="MS Mincho" w:cs="MS Mincho" w:hint="eastAsia"/>
          <w:kern w:val="0"/>
          <w:szCs w:val="24"/>
        </w:rPr>
        <w:t>✔</w:t>
      </w:r>
      <w:r w:rsidRPr="000C3BF4">
        <w:rPr>
          <w:rFonts w:ascii="新細明體" w:eastAsia="新細明體" w:hAnsi="新細明體" w:cs="新細明體"/>
          <w:kern w:val="0"/>
          <w:szCs w:val="24"/>
        </w:rPr>
        <w:t xml:space="preserve"> 我不再需要手動查看數十個 AI 來源</w:t>
      </w:r>
      <w:r w:rsidRPr="000C3BF4">
        <w:rPr>
          <w:rFonts w:ascii="新細明體" w:eastAsia="新細明體" w:hAnsi="新細明體" w:cs="新細明體"/>
          <w:kern w:val="0"/>
          <w:szCs w:val="24"/>
        </w:rPr>
        <w:br/>
      </w:r>
      <w:r w:rsidRPr="000C3BF4">
        <w:rPr>
          <w:rFonts w:ascii="MS Mincho" w:eastAsia="MS Mincho" w:hAnsi="MS Mincho" w:cs="MS Mincho" w:hint="eastAsia"/>
          <w:kern w:val="0"/>
          <w:szCs w:val="24"/>
        </w:rPr>
        <w:t>✔</w:t>
      </w:r>
      <w:r w:rsidRPr="000C3BF4">
        <w:rPr>
          <w:rFonts w:ascii="新細明體" w:eastAsia="新細明體" w:hAnsi="新細明體" w:cs="新細明體"/>
          <w:kern w:val="0"/>
          <w:szCs w:val="24"/>
        </w:rPr>
        <w:t xml:space="preserve"> 我得到的是可行動 insight，而不是原始資料</w:t>
      </w:r>
      <w:r w:rsidRPr="000C3BF4">
        <w:rPr>
          <w:rFonts w:ascii="新細明體" w:eastAsia="新細明體" w:hAnsi="新細明體" w:cs="新細明體"/>
          <w:kern w:val="0"/>
          <w:szCs w:val="24"/>
        </w:rPr>
        <w:br/>
      </w:r>
      <w:r w:rsidRPr="000C3BF4">
        <w:rPr>
          <w:rFonts w:ascii="MS Mincho" w:eastAsia="MS Mincho" w:hAnsi="MS Mincho" w:cs="MS Mincho" w:hint="eastAsia"/>
          <w:kern w:val="0"/>
          <w:szCs w:val="24"/>
        </w:rPr>
        <w:t>✔</w:t>
      </w:r>
      <w:r w:rsidRPr="000C3BF4">
        <w:rPr>
          <w:rFonts w:ascii="新細明體" w:eastAsia="新細明體" w:hAnsi="新細明體" w:cs="新細明體"/>
          <w:kern w:val="0"/>
          <w:szCs w:val="24"/>
        </w:rPr>
        <w:t xml:space="preserve"> 每週研究時間從數小時 → 數分鐘</w:t>
      </w:r>
      <w:r w:rsidRPr="000C3BF4">
        <w:rPr>
          <w:rFonts w:ascii="新細明體" w:eastAsia="新細明體" w:hAnsi="新細明體" w:cs="新細明體"/>
          <w:kern w:val="0"/>
          <w:szCs w:val="24"/>
        </w:rPr>
        <w:br/>
      </w:r>
      <w:r w:rsidRPr="000C3BF4">
        <w:rPr>
          <w:rFonts w:ascii="MS Mincho" w:eastAsia="MS Mincho" w:hAnsi="MS Mincho" w:cs="MS Mincho" w:hint="eastAsia"/>
          <w:kern w:val="0"/>
          <w:szCs w:val="24"/>
        </w:rPr>
        <w:t>✔</w:t>
      </w:r>
      <w:r w:rsidRPr="000C3BF4">
        <w:rPr>
          <w:rFonts w:ascii="新細明體" w:eastAsia="新細明體" w:hAnsi="新細明體" w:cs="新細明體"/>
          <w:kern w:val="0"/>
          <w:szCs w:val="24"/>
        </w:rPr>
        <w:t xml:space="preserve"> 系統完全自動運作，不需維護</w:t>
      </w:r>
      <w:r w:rsidRPr="000C3BF4">
        <w:rPr>
          <w:rFonts w:ascii="新細明體" w:eastAsia="新細明體" w:hAnsi="新細明體" w:cs="新細明體"/>
          <w:kern w:val="0"/>
          <w:szCs w:val="24"/>
        </w:rPr>
        <w:br/>
      </w:r>
      <w:r w:rsidRPr="000C3BF4">
        <w:rPr>
          <w:rFonts w:ascii="MS Mincho" w:eastAsia="MS Mincho" w:hAnsi="MS Mincho" w:cs="MS Mincho" w:hint="eastAsia"/>
          <w:kern w:val="0"/>
          <w:szCs w:val="24"/>
        </w:rPr>
        <w:t>✔</w:t>
      </w:r>
      <w:r w:rsidRPr="000C3BF4">
        <w:rPr>
          <w:rFonts w:ascii="新細明體" w:eastAsia="新細明體" w:hAnsi="新細明體" w:cs="新細明體"/>
          <w:kern w:val="0"/>
          <w:szCs w:val="24"/>
        </w:rPr>
        <w:t xml:space="preserve"> Agent 真正像我的「思考延伸」</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它將資訊爆炸轉化為策略洞察。</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5" style="width:0;height:1.5pt" o:hralign="center" o:hrstd="t" o:hr="t" fillcolor="#a0a0a0" stroked="f"/>
        </w:pict>
      </w:r>
    </w:p>
    <w:p w:rsidR="000C3BF4" w:rsidRPr="000C3BF4" w:rsidRDefault="000C3BF4" w:rsidP="000C3BF4">
      <w:pPr>
        <w:widowControl/>
        <w:spacing w:before="100" w:beforeAutospacing="1" w:after="100" w:afterAutospacing="1"/>
        <w:outlineLvl w:val="1"/>
        <w:rPr>
          <w:rFonts w:ascii="新細明體" w:eastAsia="新細明體" w:hAnsi="新細明體" w:cs="新細明體"/>
          <w:b/>
          <w:bCs/>
          <w:kern w:val="0"/>
          <w:sz w:val="36"/>
          <w:szCs w:val="36"/>
        </w:rPr>
      </w:pPr>
      <w:r w:rsidRPr="000C3BF4">
        <w:rPr>
          <w:rFonts w:ascii="新細明體" w:eastAsia="新細明體" w:hAnsi="新細明體" w:cs="新細明體"/>
          <w:b/>
          <w:bCs/>
          <w:kern w:val="0"/>
          <w:sz w:val="36"/>
          <w:szCs w:val="36"/>
        </w:rPr>
        <w:t>9. Future Work (v2 / v3 Roadmap)</w:t>
      </w:r>
    </w:p>
    <w:p w:rsidR="000C3BF4" w:rsidRPr="000C3BF4" w:rsidRDefault="000C3BF4" w:rsidP="000C3BF4">
      <w:pPr>
        <w:widowControl/>
        <w:spacing w:before="100" w:beforeAutospacing="1" w:after="100" w:afterAutospacing="1"/>
        <w:outlineLvl w:val="2"/>
        <w:rPr>
          <w:rFonts w:ascii="新細明體" w:eastAsia="新細明體" w:hAnsi="新細明體" w:cs="新細明體"/>
          <w:b/>
          <w:bCs/>
          <w:kern w:val="0"/>
          <w:sz w:val="27"/>
          <w:szCs w:val="27"/>
        </w:rPr>
      </w:pPr>
      <w:r w:rsidRPr="000C3BF4">
        <w:rPr>
          <w:rFonts w:ascii="新細明體" w:eastAsia="新細明體" w:hAnsi="新細明體" w:cs="新細明體"/>
          <w:b/>
          <w:bCs/>
          <w:kern w:val="0"/>
          <w:sz w:val="27"/>
          <w:szCs w:val="27"/>
        </w:rPr>
        <w:lastRenderedPageBreak/>
        <w:t>v2 — Intelligent Universe</w:t>
      </w:r>
    </w:p>
    <w:p w:rsidR="000C3BF4" w:rsidRPr="000C3BF4" w:rsidRDefault="000C3BF4" w:rsidP="000C3BF4">
      <w:pPr>
        <w:widowControl/>
        <w:numPr>
          <w:ilvl w:val="0"/>
          <w:numId w:val="11"/>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自動來源品質評分</w:t>
      </w:r>
    </w:p>
    <w:p w:rsidR="000C3BF4" w:rsidRPr="000C3BF4" w:rsidRDefault="000C3BF4" w:rsidP="000C3BF4">
      <w:pPr>
        <w:widowControl/>
        <w:numPr>
          <w:ilvl w:val="0"/>
          <w:numId w:val="11"/>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個人化主題偏好學習</w:t>
      </w:r>
    </w:p>
    <w:p w:rsidR="000C3BF4" w:rsidRPr="000C3BF4" w:rsidRDefault="000C3BF4" w:rsidP="000C3BF4">
      <w:pPr>
        <w:widowControl/>
        <w:numPr>
          <w:ilvl w:val="0"/>
          <w:numId w:val="11"/>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基於 embedding 的「動態興趣模型」</w:t>
      </w:r>
    </w:p>
    <w:p w:rsidR="000C3BF4" w:rsidRPr="000C3BF4" w:rsidRDefault="000C3BF4" w:rsidP="000C3BF4">
      <w:pPr>
        <w:widowControl/>
        <w:numPr>
          <w:ilvl w:val="0"/>
          <w:numId w:val="11"/>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知識圖譜（Nebula Map）</w:t>
      </w:r>
    </w:p>
    <w:p w:rsidR="000C3BF4" w:rsidRPr="000C3BF4" w:rsidRDefault="000C3BF4" w:rsidP="000C3BF4">
      <w:pPr>
        <w:widowControl/>
        <w:spacing w:before="100" w:beforeAutospacing="1" w:after="100" w:afterAutospacing="1"/>
        <w:outlineLvl w:val="2"/>
        <w:rPr>
          <w:rFonts w:ascii="新細明體" w:eastAsia="新細明體" w:hAnsi="新細明體" w:cs="新細明體"/>
          <w:b/>
          <w:bCs/>
          <w:kern w:val="0"/>
          <w:sz w:val="27"/>
          <w:szCs w:val="27"/>
        </w:rPr>
      </w:pPr>
      <w:r w:rsidRPr="000C3BF4">
        <w:rPr>
          <w:rFonts w:ascii="新細明體" w:eastAsia="新細明體" w:hAnsi="新細明體" w:cs="新細明體"/>
          <w:b/>
          <w:bCs/>
          <w:kern w:val="0"/>
          <w:sz w:val="27"/>
          <w:szCs w:val="27"/>
        </w:rPr>
        <w:t>v3 — Enterprise Universe</w:t>
      </w:r>
    </w:p>
    <w:p w:rsidR="000C3BF4" w:rsidRPr="000C3BF4" w:rsidRDefault="000C3BF4" w:rsidP="000C3BF4">
      <w:pPr>
        <w:widowControl/>
        <w:numPr>
          <w:ilvl w:val="0"/>
          <w:numId w:val="12"/>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多使用者版本</w:t>
      </w:r>
    </w:p>
    <w:p w:rsidR="000C3BF4" w:rsidRPr="000C3BF4" w:rsidRDefault="000C3BF4" w:rsidP="000C3BF4">
      <w:pPr>
        <w:widowControl/>
        <w:numPr>
          <w:ilvl w:val="0"/>
          <w:numId w:val="12"/>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Hunter / Learner / Coordinator agents</w:t>
      </w:r>
    </w:p>
    <w:p w:rsidR="000C3BF4" w:rsidRPr="000C3BF4" w:rsidRDefault="000C3BF4" w:rsidP="000C3BF4">
      <w:pPr>
        <w:widowControl/>
        <w:numPr>
          <w:ilvl w:val="0"/>
          <w:numId w:val="12"/>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企業級情報管線</w:t>
      </w:r>
    </w:p>
    <w:p w:rsidR="000C3BF4" w:rsidRPr="000C3BF4" w:rsidRDefault="000C3BF4" w:rsidP="000C3BF4">
      <w:pPr>
        <w:widowControl/>
        <w:numPr>
          <w:ilvl w:val="0"/>
          <w:numId w:val="12"/>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Intelligence-as-a-Service 平台</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proofErr w:type="spellStart"/>
      <w:r w:rsidRPr="000C3BF4">
        <w:rPr>
          <w:rFonts w:ascii="新細明體" w:eastAsia="新細明體" w:hAnsi="新細明體" w:cs="新細明體"/>
          <w:kern w:val="0"/>
          <w:szCs w:val="24"/>
        </w:rPr>
        <w:t>InsightCosmos</w:t>
      </w:r>
      <w:proofErr w:type="spellEnd"/>
      <w:r w:rsidRPr="000C3BF4">
        <w:rPr>
          <w:rFonts w:ascii="新細明體" w:eastAsia="新細明體" w:hAnsi="新細明體" w:cs="新細明體"/>
          <w:kern w:val="0"/>
          <w:szCs w:val="24"/>
        </w:rPr>
        <w:t xml:space="preserve"> 的設計目標，是成為完整的 AI 情報生態系。</w:t>
      </w:r>
    </w:p>
    <w:p w:rsidR="000C3BF4" w:rsidRPr="000C3BF4" w:rsidRDefault="00D64A98" w:rsidP="000C3BF4">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6" style="width:0;height:1.5pt" o:hralign="center" o:hrstd="t" o:hr="t" fillcolor="#a0a0a0" stroked="f"/>
        </w:pict>
      </w:r>
    </w:p>
    <w:p w:rsidR="000C3BF4" w:rsidRPr="000C3BF4" w:rsidRDefault="000C3BF4" w:rsidP="000C3BF4">
      <w:pPr>
        <w:widowControl/>
        <w:spacing w:before="100" w:beforeAutospacing="1" w:after="100" w:afterAutospacing="1"/>
        <w:outlineLvl w:val="1"/>
        <w:rPr>
          <w:rFonts w:ascii="新細明體" w:eastAsia="新細明體" w:hAnsi="新細明體" w:cs="新細明體"/>
          <w:b/>
          <w:bCs/>
          <w:kern w:val="0"/>
          <w:sz w:val="36"/>
          <w:szCs w:val="36"/>
        </w:rPr>
      </w:pPr>
      <w:r w:rsidRPr="000C3BF4">
        <w:rPr>
          <w:rFonts w:ascii="新細明體" w:eastAsia="新細明體" w:hAnsi="新細明體" w:cs="新細明體"/>
          <w:b/>
          <w:bCs/>
          <w:kern w:val="0"/>
          <w:sz w:val="36"/>
          <w:szCs w:val="36"/>
        </w:rPr>
        <w:t>10. Conclusion</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proofErr w:type="spellStart"/>
      <w:r w:rsidRPr="000C3BF4">
        <w:rPr>
          <w:rFonts w:ascii="新細明體" w:eastAsia="新細明體" w:hAnsi="新細明體" w:cs="新細明體"/>
          <w:kern w:val="0"/>
          <w:szCs w:val="24"/>
        </w:rPr>
        <w:t>InsightCosmos</w:t>
      </w:r>
      <w:proofErr w:type="spellEnd"/>
      <w:r w:rsidRPr="000C3BF4">
        <w:rPr>
          <w:rFonts w:ascii="新細明體" w:eastAsia="新細明體" w:hAnsi="新細明體" w:cs="新細明體"/>
          <w:kern w:val="0"/>
          <w:szCs w:val="24"/>
        </w:rPr>
        <w:t xml:space="preserve"> 不只是一個自動化腳本。</w:t>
      </w:r>
      <w:r w:rsidRPr="000C3BF4">
        <w:rPr>
          <w:rFonts w:ascii="新細明體" w:eastAsia="新細明體" w:hAnsi="新細明體" w:cs="新細明體"/>
          <w:kern w:val="0"/>
          <w:szCs w:val="24"/>
        </w:rPr>
        <w:br/>
        <w:t>它是一個目標導向、具記憶、工具加持的 AI agent 系統，</w:t>
      </w:r>
      <w:r w:rsidRPr="000C3BF4">
        <w:rPr>
          <w:rFonts w:ascii="新細明體" w:eastAsia="新細明體" w:hAnsi="新細明體" w:cs="新細明體"/>
          <w:kern w:val="0"/>
          <w:szCs w:val="24"/>
        </w:rPr>
        <w:br/>
        <w:t>能自主追蹤 AI 宇宙並將 insight 濃縮成每日與每週的情報。</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它展現了：</w:t>
      </w:r>
    </w:p>
    <w:p w:rsidR="000C3BF4" w:rsidRPr="000C3BF4" w:rsidRDefault="000C3BF4" w:rsidP="000C3BF4">
      <w:pPr>
        <w:widowControl/>
        <w:numPr>
          <w:ilvl w:val="0"/>
          <w:numId w:val="13"/>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多代理架構</w:t>
      </w:r>
    </w:p>
    <w:p w:rsidR="000C3BF4" w:rsidRPr="000C3BF4" w:rsidRDefault="000C3BF4" w:rsidP="000C3BF4">
      <w:pPr>
        <w:widowControl/>
        <w:numPr>
          <w:ilvl w:val="0"/>
          <w:numId w:val="13"/>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推理與反思</w:t>
      </w:r>
    </w:p>
    <w:p w:rsidR="000C3BF4" w:rsidRPr="000C3BF4" w:rsidRDefault="000C3BF4" w:rsidP="000C3BF4">
      <w:pPr>
        <w:widowControl/>
        <w:numPr>
          <w:ilvl w:val="0"/>
          <w:numId w:val="13"/>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工具協作</w:t>
      </w:r>
    </w:p>
    <w:p w:rsidR="000C3BF4" w:rsidRPr="000C3BF4" w:rsidRDefault="000C3BF4" w:rsidP="000C3BF4">
      <w:pPr>
        <w:widowControl/>
        <w:numPr>
          <w:ilvl w:val="0"/>
          <w:numId w:val="13"/>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基於記憶的智能</w:t>
      </w:r>
    </w:p>
    <w:p w:rsidR="000C3BF4" w:rsidRPr="000C3BF4" w:rsidRDefault="000C3BF4" w:rsidP="000C3BF4">
      <w:pPr>
        <w:widowControl/>
        <w:numPr>
          <w:ilvl w:val="0"/>
          <w:numId w:val="13"/>
        </w:numPr>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完整的端到端自主管線</w:t>
      </w:r>
    </w:p>
    <w:p w:rsidR="000C3BF4" w:rsidRPr="000C3BF4" w:rsidRDefault="000C3BF4" w:rsidP="000C3BF4">
      <w:pPr>
        <w:widowControl/>
        <w:spacing w:before="100" w:beforeAutospacing="1" w:after="100" w:afterAutospacing="1"/>
        <w:rPr>
          <w:rFonts w:ascii="新細明體" w:eastAsia="新細明體" w:hAnsi="新細明體" w:cs="新細明體"/>
          <w:kern w:val="0"/>
          <w:szCs w:val="24"/>
        </w:rPr>
      </w:pPr>
      <w:r w:rsidRPr="000C3BF4">
        <w:rPr>
          <w:rFonts w:ascii="新細明體" w:eastAsia="新細明體" w:hAnsi="新細明體" w:cs="新細明體"/>
          <w:kern w:val="0"/>
          <w:szCs w:val="24"/>
        </w:rPr>
        <w:t>這個專案呈現了當代 AI agents 的可能性</w:t>
      </w:r>
      <w:proofErr w:type="gramStart"/>
      <w:r w:rsidRPr="000C3BF4">
        <w:rPr>
          <w:rFonts w:ascii="新細明體" w:eastAsia="新細明體" w:hAnsi="新細明體" w:cs="新細明體"/>
          <w:kern w:val="0"/>
          <w:szCs w:val="24"/>
        </w:rPr>
        <w:t>——</w:t>
      </w:r>
      <w:proofErr w:type="gramEnd"/>
      <w:r w:rsidRPr="000C3BF4">
        <w:rPr>
          <w:rFonts w:ascii="新細明體" w:eastAsia="新細明體" w:hAnsi="新細明體" w:cs="新細明體"/>
          <w:kern w:val="0"/>
          <w:szCs w:val="24"/>
        </w:rPr>
        <w:br/>
        <w:t>它們不再是被動助理，而是</w:t>
      </w:r>
      <w:r w:rsidRPr="000C3BF4">
        <w:rPr>
          <w:rFonts w:ascii="新細明體" w:eastAsia="新細明體" w:hAnsi="新細明體" w:cs="新細明體"/>
          <w:b/>
          <w:bCs/>
          <w:kern w:val="0"/>
          <w:szCs w:val="24"/>
        </w:rPr>
        <w:t>主動的智慧夥伴</w:t>
      </w:r>
      <w:r w:rsidRPr="000C3BF4">
        <w:rPr>
          <w:rFonts w:ascii="新細明體" w:eastAsia="新細明體" w:hAnsi="新細明體" w:cs="新細明體"/>
          <w:kern w:val="0"/>
          <w:szCs w:val="24"/>
        </w:rPr>
        <w:t>。</w:t>
      </w:r>
    </w:p>
    <w:p w:rsidR="002F351A" w:rsidRDefault="002F351A"/>
    <w:sectPr w:rsidR="002F351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E742C"/>
    <w:multiLevelType w:val="multilevel"/>
    <w:tmpl w:val="17B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957E3"/>
    <w:multiLevelType w:val="multilevel"/>
    <w:tmpl w:val="AF9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548D6"/>
    <w:multiLevelType w:val="multilevel"/>
    <w:tmpl w:val="E1A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B348B"/>
    <w:multiLevelType w:val="multilevel"/>
    <w:tmpl w:val="E9284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35675"/>
    <w:multiLevelType w:val="multilevel"/>
    <w:tmpl w:val="3F7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22C28"/>
    <w:multiLevelType w:val="multilevel"/>
    <w:tmpl w:val="8A78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35DBD"/>
    <w:multiLevelType w:val="multilevel"/>
    <w:tmpl w:val="B65E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D5EF5"/>
    <w:multiLevelType w:val="multilevel"/>
    <w:tmpl w:val="582A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147F3"/>
    <w:multiLevelType w:val="multilevel"/>
    <w:tmpl w:val="E360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34C46"/>
    <w:multiLevelType w:val="multilevel"/>
    <w:tmpl w:val="D8BC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06EF9"/>
    <w:multiLevelType w:val="multilevel"/>
    <w:tmpl w:val="0CCE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D3DEF"/>
    <w:multiLevelType w:val="multilevel"/>
    <w:tmpl w:val="76CA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7276D"/>
    <w:multiLevelType w:val="multilevel"/>
    <w:tmpl w:val="8736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9"/>
  </w:num>
  <w:num w:numId="4">
    <w:abstractNumId w:val="5"/>
  </w:num>
  <w:num w:numId="5">
    <w:abstractNumId w:val="3"/>
  </w:num>
  <w:num w:numId="6">
    <w:abstractNumId w:val="0"/>
  </w:num>
  <w:num w:numId="7">
    <w:abstractNumId w:val="8"/>
  </w:num>
  <w:num w:numId="8">
    <w:abstractNumId w:val="1"/>
  </w:num>
  <w:num w:numId="9">
    <w:abstractNumId w:val="10"/>
  </w:num>
  <w:num w:numId="10">
    <w:abstractNumId w:val="12"/>
  </w:num>
  <w:num w:numId="11">
    <w:abstractNumId w:val="11"/>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BF4"/>
    <w:rsid w:val="000C3BF4"/>
    <w:rsid w:val="002F351A"/>
    <w:rsid w:val="00C77B5A"/>
    <w:rsid w:val="00D64A98"/>
    <w:rsid w:val="00F30C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09ECD5-ADCB-4D78-8D34-E296A7FE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2">
    <w:name w:val="heading 2"/>
    <w:basedOn w:val="a"/>
    <w:link w:val="20"/>
    <w:uiPriority w:val="9"/>
    <w:qFormat/>
    <w:rsid w:val="000C3BF4"/>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0C3BF4"/>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C3BF4"/>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0C3BF4"/>
    <w:rPr>
      <w:rFonts w:ascii="新細明體" w:eastAsia="新細明體" w:hAnsi="新細明體" w:cs="新細明體"/>
      <w:b/>
      <w:bCs/>
      <w:kern w:val="0"/>
      <w:sz w:val="36"/>
      <w:szCs w:val="36"/>
    </w:rPr>
  </w:style>
  <w:style w:type="character" w:customStyle="1" w:styleId="30">
    <w:name w:val="標題 3 字元"/>
    <w:basedOn w:val="a0"/>
    <w:link w:val="3"/>
    <w:uiPriority w:val="9"/>
    <w:rsid w:val="000C3BF4"/>
    <w:rPr>
      <w:rFonts w:ascii="新細明體" w:eastAsia="新細明體" w:hAnsi="新細明體" w:cs="新細明體"/>
      <w:b/>
      <w:bCs/>
      <w:kern w:val="0"/>
      <w:sz w:val="27"/>
      <w:szCs w:val="27"/>
    </w:rPr>
  </w:style>
  <w:style w:type="character" w:customStyle="1" w:styleId="40">
    <w:name w:val="標題 4 字元"/>
    <w:basedOn w:val="a0"/>
    <w:link w:val="4"/>
    <w:uiPriority w:val="9"/>
    <w:rsid w:val="000C3BF4"/>
    <w:rPr>
      <w:rFonts w:ascii="新細明體" w:eastAsia="新細明體" w:hAnsi="新細明體" w:cs="新細明體"/>
      <w:b/>
      <w:bCs/>
      <w:kern w:val="0"/>
      <w:szCs w:val="24"/>
    </w:rPr>
  </w:style>
  <w:style w:type="paragraph" w:styleId="Web">
    <w:name w:val="Normal (Web)"/>
    <w:basedOn w:val="a"/>
    <w:uiPriority w:val="99"/>
    <w:semiHidden/>
    <w:unhideWhenUsed/>
    <w:rsid w:val="000C3BF4"/>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0C3BF4"/>
    <w:rPr>
      <w:b/>
      <w:bCs/>
    </w:rPr>
  </w:style>
  <w:style w:type="paragraph" w:styleId="HTML">
    <w:name w:val="HTML Preformatted"/>
    <w:basedOn w:val="a"/>
    <w:link w:val="HTML0"/>
    <w:uiPriority w:val="99"/>
    <w:semiHidden/>
    <w:unhideWhenUsed/>
    <w:rsid w:val="000C3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0C3BF4"/>
    <w:rPr>
      <w:rFonts w:ascii="細明體" w:eastAsia="細明體" w:hAnsi="細明體" w:cs="細明體"/>
      <w:kern w:val="0"/>
      <w:szCs w:val="24"/>
    </w:rPr>
  </w:style>
  <w:style w:type="character" w:styleId="HTML1">
    <w:name w:val="HTML Code"/>
    <w:basedOn w:val="a0"/>
    <w:uiPriority w:val="99"/>
    <w:semiHidden/>
    <w:unhideWhenUsed/>
    <w:rsid w:val="000C3BF4"/>
    <w:rPr>
      <w:rFonts w:ascii="細明體" w:eastAsia="細明體" w:hAnsi="細明體" w:cs="細明體"/>
      <w:sz w:val="24"/>
      <w:szCs w:val="24"/>
    </w:rPr>
  </w:style>
  <w:style w:type="character" w:customStyle="1" w:styleId="hljs-keyword">
    <w:name w:val="hljs-keyword"/>
    <w:basedOn w:val="a0"/>
    <w:rsid w:val="000C3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9709435">
      <w:bodyDiv w:val="1"/>
      <w:marLeft w:val="0"/>
      <w:marRight w:val="0"/>
      <w:marTop w:val="0"/>
      <w:marBottom w:val="0"/>
      <w:divBdr>
        <w:top w:val="none" w:sz="0" w:space="0" w:color="auto"/>
        <w:left w:val="none" w:sz="0" w:space="0" w:color="auto"/>
        <w:bottom w:val="none" w:sz="0" w:space="0" w:color="auto"/>
        <w:right w:val="none" w:sz="0" w:space="0" w:color="auto"/>
      </w:divBdr>
      <w:divsChild>
        <w:div w:id="599605454">
          <w:marLeft w:val="0"/>
          <w:marRight w:val="0"/>
          <w:marTop w:val="0"/>
          <w:marBottom w:val="0"/>
          <w:divBdr>
            <w:top w:val="none" w:sz="0" w:space="0" w:color="auto"/>
            <w:left w:val="none" w:sz="0" w:space="0" w:color="auto"/>
            <w:bottom w:val="none" w:sz="0" w:space="0" w:color="auto"/>
            <w:right w:val="none" w:sz="0" w:space="0" w:color="auto"/>
          </w:divBdr>
          <w:divsChild>
            <w:div w:id="2121801621">
              <w:marLeft w:val="0"/>
              <w:marRight w:val="0"/>
              <w:marTop w:val="0"/>
              <w:marBottom w:val="0"/>
              <w:divBdr>
                <w:top w:val="none" w:sz="0" w:space="0" w:color="auto"/>
                <w:left w:val="none" w:sz="0" w:space="0" w:color="auto"/>
                <w:bottom w:val="none" w:sz="0" w:space="0" w:color="auto"/>
                <w:right w:val="none" w:sz="0" w:space="0" w:color="auto"/>
              </w:divBdr>
            </w:div>
          </w:divsChild>
        </w:div>
        <w:div w:id="1795833150">
          <w:marLeft w:val="0"/>
          <w:marRight w:val="0"/>
          <w:marTop w:val="0"/>
          <w:marBottom w:val="0"/>
          <w:divBdr>
            <w:top w:val="none" w:sz="0" w:space="0" w:color="auto"/>
            <w:left w:val="none" w:sz="0" w:space="0" w:color="auto"/>
            <w:bottom w:val="none" w:sz="0" w:space="0" w:color="auto"/>
            <w:right w:val="none" w:sz="0" w:space="0" w:color="auto"/>
          </w:divBdr>
          <w:divsChild>
            <w:div w:id="19685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678</Words>
  <Characters>3869</Characters>
  <Application>Microsoft Office Word</Application>
  <DocSecurity>0</DocSecurity>
  <Lines>32</Lines>
  <Paragraphs>9</Paragraphs>
  <ScaleCrop>false</ScaleCrop>
  <Company>aurotek</Company>
  <LinksUpToDate>false</LinksUpToDate>
  <CharactersWithSpaces>4538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張瑞涵 Ray</dc:creator>
  <cp:keywords/>
  <dc:description/>
  <cp:lastModifiedBy>張瑞涵 Ray</cp:lastModifiedBy>
  <cp:revision>4</cp:revision>
  <dcterms:created xsi:type="dcterms:W3CDTF">2025-11-19T05:42:00Z</dcterms:created>
  <dcterms:modified xsi:type="dcterms:W3CDTF">2025-11-20T02:45:00Z</dcterms:modified>
</cp:coreProperties>
</file>