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Phillip</w:t>
      </w:r>
      <w:r>
        <w:t xml:space="preserve"> </w:t>
      </w:r>
      <w:r>
        <w:t xml:space="preserve">Escandon</w:t>
      </w:r>
      <w:r>
        <w:t xml:space="preserve"> </w:t>
      </w:r>
      <w:r>
        <w:t xml:space="preserve">-</w:t>
      </w:r>
      <w:r>
        <w:t xml:space="preserve"> </w:t>
      </w:r>
      <w:hyperlink r:id="rId20">
        <w:r>
          <w:rPr>
            <w:rStyle w:val="Hyperlink"/>
          </w:rPr>
          <w:t xml:space="preserve">escandon@bu.edu</w:t>
        </w:r>
      </w:hyperlink>
    </w:p>
    <w:p>
      <w:pPr>
        <w:pStyle w:val="Date"/>
      </w:pPr>
      <w:r>
        <w:t xml:space="preserve">02</w:t>
      </w:r>
      <w:r>
        <w:t xml:space="preserve"> </w:t>
      </w:r>
      <w:r>
        <w:t xml:space="preserve">February,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template expands on the minimal example, and includes a logo and custom CSS.</w:t>
      </w:r>
    </w:p>
    <w:bookmarkEnd w:id="21"/>
    <w:bookmarkStart w:id="22" w:name="analysis"/>
    <w:p>
      <w:pPr>
        <w:pStyle w:val="Heading2"/>
      </w:pPr>
      <w:r>
        <w:t xml:space="preserve">Analysis</w:t>
      </w:r>
    </w:p>
    <w:p>
      <w:pPr>
        <w:pStyle w:val="FirstParagraph"/>
      </w:pPr>
      <w:r>
        <w:t xml:space="preserve">If you look at the file</w:t>
      </w:r>
      <w:r>
        <w:t xml:space="preserve"> </w:t>
      </w:r>
      <w:r>
        <w:rPr>
          <w:rStyle w:val="VerbatimChar"/>
        </w:rPr>
        <w:t xml:space="preserve">inst/rmarkdown/templates/02-extra-files/templates.yaml</w:t>
      </w:r>
      <w:r>
        <w:t xml:space="preserve">, you will see that the following line:</w:t>
      </w:r>
    </w:p>
    <w:p>
      <w:pPr>
        <w:pStyle w:val="SourceCode"/>
      </w:pPr>
      <w:r>
        <w:rPr>
          <w:rStyle w:val="VerbatimChar"/>
        </w:rPr>
        <w:t xml:space="preserve">create_dir: true</w:t>
      </w:r>
    </w:p>
    <w:p>
      <w:pPr>
        <w:pStyle w:val="FirstParagraph"/>
      </w:pPr>
      <w:r>
        <w:t xml:space="preserve">This means that a new directory will be created when the template is selected. This will copy over the content of the folder</w:t>
      </w:r>
      <w:r>
        <w:t xml:space="preserve"> </w:t>
      </w:r>
      <w:r>
        <w:rPr>
          <w:rStyle w:val="VerbatimChar"/>
        </w:rPr>
        <w:t xml:space="preserve">inst/rmarkdown/templates/02-extra-files/skeleton</w:t>
      </w:r>
      <w:r>
        <w:t xml:space="preserve">to the directory selected.</w:t>
      </w:r>
    </w:p>
    <w:bookmarkEnd w:id="22"/>
    <w:bookmarkStart w:id="23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custom CSS has been used to change the style of the tables in the document.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(mtcars[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custom table style"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 custom table style</w:t>
      </w:r>
    </w:p>
    <w:tbl>
      <w:tblPr>
        <w:tblStyle w:val="Table"/>
        <w:tblW w:type="pct" w:w="0.0"/>
        <w:tblLook w:firstRow="1" w:lastRow="0" w:firstColumn="0" w:lastColumn="0" w:noHBand="0" w:noVBand="0"/>
        <w:tblCaption w:val="A custom table sty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</w:tr>
    </w:tbl>
    <w:bookmarkEnd w:id="23"/>
    <w:bookmarkStart w:id="24" w:name="customization"/>
    <w:p>
      <w:pPr>
        <w:pStyle w:val="Heading2"/>
      </w:pPr>
      <w:r>
        <w:t xml:space="preserve">Customization</w:t>
      </w:r>
    </w:p>
    <w:p>
      <w:pPr>
        <w:pStyle w:val="FirstParagraph"/>
      </w:pPr>
      <w:r>
        <w:t xml:space="preserve">You may want to consider making the following changes</w:t>
      </w:r>
    </w:p>
    <w:p>
      <w:pPr>
        <w:numPr>
          <w:ilvl w:val="0"/>
          <w:numId w:val="1001"/>
        </w:numPr>
        <w:pStyle w:val="Compact"/>
      </w:pPr>
      <w:r>
        <w:t xml:space="preserve">altering the style.css file to change the style of the table</w:t>
      </w:r>
    </w:p>
    <w:p>
      <w:pPr>
        <w:numPr>
          <w:ilvl w:val="0"/>
          <w:numId w:val="1001"/>
        </w:numPr>
        <w:pStyle w:val="Compact"/>
      </w:pPr>
      <w:r>
        <w:t xml:space="preserve">Add your own logo to the header by replacing the</w:t>
      </w:r>
      <w:r>
        <w:t xml:space="preserve"> </w:t>
      </w:r>
      <w:r>
        <w:rPr>
          <w:rStyle w:val="VerbatimChar"/>
        </w:rPr>
        <w:t xml:space="preserve">logo.png</w:t>
      </w:r>
      <w:r>
        <w:t xml:space="preserve"> </w:t>
      </w:r>
      <w:r>
        <w:t xml:space="preserve">file.</w:t>
      </w:r>
    </w:p>
    <w:bookmarkEnd w:id="24"/>
    <w:bookmarkStart w:id="25" w:name="limitations"/>
    <w:p>
      <w:pPr>
        <w:pStyle w:val="Heading2"/>
      </w:pPr>
      <w:r>
        <w:t xml:space="preserve">Limitations</w:t>
      </w:r>
    </w:p>
    <w:p>
      <w:pPr>
        <w:pStyle w:val="FirstParagraph"/>
      </w:pPr>
      <w:r>
        <w:t xml:space="preserve">You may notice that this kind of template requires the external files to be in the same working directory as the R Markdown file. This can make the file less portable, and also can become frustrating if you want to have lots of additional files.</w:t>
      </w:r>
    </w:p>
    <w:p>
      <w:pPr>
        <w:pStyle w:val="BodyText"/>
      </w:pPr>
      <w:r>
        <w:t xml:space="preserve">You may overcome this limitation by creating a custom R Markdown format. This allows us to reference to files contained directly within your custom template package. To see an example of this, check out template 5.</w:t>
      </w:r>
    </w:p>
    <w:bookmarkEnd w:id="25"/>
    <w:sectPr w:rsidR="00EC6827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01287" w14:textId="17349596" w:rsidR="005B5726" w:rsidRDefault="005B5726" w:rsidP="005B5726">
    <w:pPr>
      <w:pStyle w:val="Header"/>
      <w:jc w:val="center"/>
    </w:pPr>
    <w:r>
      <w:rPr>
        <w:noProof/>
      </w:rPr>
      <w:drawing>
        <wp:inline distT="0" distB="0" distL="0" distR="0" wp14:anchorId="575B6825" wp14:editId="7CC03B25">
          <wp:extent cx="2524125" cy="1381125"/>
          <wp:effectExtent l="0" t="0" r="0" b="0"/>
          <wp:docPr id="3" name="Picture 3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1381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3F6AB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B5726"/>
  </w:style>
  <w:style w:type="paragraph" w:styleId="Footer">
    <w:name w:val="footer"/>
    <w:basedOn w:val="Normal"/>
    <w:link w:val="FooterChar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5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0" Target="mailto:escandon@b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escandon@bu.edu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Phillip Escandon - escandon@bu.edu</dc:creator>
  <cp:keywords/>
  <dcterms:created xsi:type="dcterms:W3CDTF">2021-02-02T17:09:09Z</dcterms:created>
  <dcterms:modified xsi:type="dcterms:W3CDTF">2021-02-02T17:09:09Z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February, 2021</vt:lpwstr>
  </property>
  <property fmtid="{D5CDD505-2E9C-101B-9397-08002B2CF9AE}" pid="3" name="output">
    <vt:lpwstr/>
  </property>
</Properties>
</file>