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Dating App Photography &amp; Profile Optimization</w:t>
      </w:r>
    </w:p>
    <w:p>
      <w:pPr>
        <w:spacing w:after="320" w:before="100"/>
        <w:jc w:val="left"/>
      </w:pPr>
      <w:r>
        <w:rPr>
          <w:rFonts w:ascii="Arial" w:cs="Arial" w:eastAsia="Arial" w:hAnsi="Arial"/>
          <w:b w:val="false"/>
          <w:bCs w:val="false"/>
          <w:i/>
          <w:iCs/>
          <w:color w:val="666666"/>
          <w:sz w:val="22"/>
          <w:szCs w:val="22"/>
        </w:rPr>
        <w:t xml:space="preserve">Photo stack, example bios, prompt answers, how to get photos, and A/B testing rules</w:t>
      </w:r>
    </w:p>
    <w:p>
      <w:pPr>
        <w:pBdr>
          <w:bottom w:val="single" w:color="AABDD1" w:sz="4" w:space="4"/>
        </w:pBdr>
        <w:spacing w:after="120" w:before="360"/>
      </w:pPr>
      <w:r>
        <w:rPr>
          <w:rFonts w:ascii="Arial" w:cs="Arial" w:eastAsia="Arial" w:hAnsi="Arial"/>
          <w:b/>
          <w:bCs/>
          <w:i w:val="false"/>
          <w:iCs w:val="false"/>
          <w:color w:val="1A3C5E"/>
          <w:sz w:val="28"/>
          <w:szCs w:val="28"/>
        </w:rPr>
        <w:t xml:space="preserve">Apps Do Not Reward Good Photos — They Reward Instant Readability</w:t>
      </w:r>
    </w:p>
    <w:p>
      <w:pPr>
        <w:spacing w:after="80" w:before="80"/>
        <w:jc w:val="left"/>
      </w:pPr>
      <w:r>
        <w:rPr>
          <w:rFonts w:ascii="Arial" w:cs="Arial" w:eastAsia="Arial" w:hAnsi="Arial"/>
          <w:b w:val="false"/>
          <w:bCs w:val="false"/>
          <w:i w:val="false"/>
          <w:iCs w:val="false"/>
          <w:color w:val="111111"/>
          <w:sz w:val="22"/>
          <w:szCs w:val="22"/>
        </w:rPr>
        <w:t xml:space="preserve">Dating apps are where appearance turns into packaging. A man with decent real-life attractiveness regularly underperforms online because of poor photo sequencing, no understanding of platform logic, and profile choices that create friction rather than removing it. The goal is not to perform a different identity. It is to remove the gap between real attractiveness and what the platform displays.</w:t>
      </w:r>
    </w:p>
    <w:p>
      <w:pPr>
        <w:pBdr>
          <w:bottom w:val="single" w:color="AABDD1" w:sz="4" w:space="4"/>
        </w:pBdr>
        <w:spacing w:after="120" w:before="360"/>
      </w:pPr>
      <w:r>
        <w:rPr>
          <w:rFonts w:ascii="Arial" w:cs="Arial" w:eastAsia="Arial" w:hAnsi="Arial"/>
          <w:b/>
          <w:bCs/>
          <w:i w:val="false"/>
          <w:iCs w:val="false"/>
          <w:color w:val="1A3C5E"/>
          <w:sz w:val="28"/>
          <w:szCs w:val="28"/>
        </w:rPr>
        <w:t xml:space="preserve">Platform Logic</w:t>
      </w:r>
    </w:p>
    <w:p>
      <w:pPr>
        <w:spacing w:after="80" w:before="80"/>
        <w:jc w:val="left"/>
      </w:pPr>
      <w:r>
        <w:rPr>
          <w:rFonts w:ascii="Arial" w:cs="Arial" w:eastAsia="Arial" w:hAnsi="Arial"/>
          <w:b w:val="false"/>
          <w:bCs w:val="false"/>
          <w:i w:val="false"/>
          <w:iCs w:val="false"/>
          <w:color w:val="111111"/>
          <w:sz w:val="22"/>
          <w:szCs w:val="22"/>
        </w:rPr>
        <w:t xml:space="preserve">Tinder: swipe decisions happen in under a second. The primary photo needs instant visual impact — a clear face, readable expression, no confusion about who the subject is. Everything else is secondary to getting past the first photo threshold. Hinge: more time per profile, photo stack matters as a complete set, and prompts and captions are actually read. A stronger narrative across the stack is rewarded. Bumble: rewards clean, safe, and easy-to-read presentation. The woman-opens-first mechanic means the profile needs to give something worth opening with. All platforms: updating photos regularly prevents the algorithmic burial that happens to stale profiles.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Recommended Six-Photo Stack</w:t>
      </w:r>
    </w:p>
    <w:p>
      <w:pPr>
        <w:spacing w:after="80" w:before="80"/>
        <w:jc w:val="left"/>
      </w:pPr>
      <w:r>
        <w:rPr>
          <w:rFonts w:ascii="Arial" w:cs="Arial" w:eastAsia="Arial" w:hAnsi="Arial"/>
          <w:b w:val="false"/>
          <w:bCs w:val="false"/>
          <w:i w:val="false"/>
          <w:iCs w:val="false"/>
          <w:color w:val="111111"/>
          <w:sz w:val="22"/>
          <w:szCs w:val="22"/>
        </w:rPr>
        <w:t xml:space="preserve">Photo 1 — clean face photo: outdoor natural light, direct or slight angle, genuine relaxed expression, no sunglasses, no hat obscuring the face. This is the primary evaluation photo and the only one that truly matters for most platforms. Photo 2 — full body or three-quarter frame: shows physical build, posture, height impression, and style together. Essential for honest expectation-setting and for men whose build is a strength. Photo 3 — social or context shot: with friends or in a social setting, showing that social life exists and is easy. The absence of this photo creates a "does he have friends" question mark. Photo 4 — activity shot: doing something real — a sport, hobby, travel, creative activity. Signals life beyond standing and smiling. Photo 5 — style shot: dressed intentionally, showing how you present when you make an effort. Photo 6 — warmth or personality shot: something that shows emotional range, humor, or a side of you that the other five photos do not. Can be more casual.</w:t>
      </w:r>
    </w:p>
    <w:p>
      <w:pPr>
        <w:pBdr>
          <w:bottom w:val="single" w:color="AABDD1" w:sz="4" w:space="4"/>
        </w:pBdr>
        <w:spacing w:after="120" w:before="360"/>
      </w:pPr>
      <w:r>
        <w:rPr>
          <w:rFonts w:ascii="Arial" w:cs="Arial" w:eastAsia="Arial" w:hAnsi="Arial"/>
          <w:b/>
          <w:bCs/>
          <w:i w:val="false"/>
          <w:iCs w:val="false"/>
          <w:color w:val="1A3C5E"/>
          <w:sz w:val="28"/>
          <w:szCs w:val="28"/>
        </w:rPr>
        <w:t xml:space="preserve">When Specific Photo Types Work and When They Do Not</w:t>
      </w:r>
    </w:p>
    <w:p>
      <w:pPr>
        <w:spacing w:after="80" w:before="80"/>
        <w:jc w:val="left"/>
      </w:pPr>
      <w:r>
        <w:rPr>
          <w:rFonts w:ascii="Arial" w:cs="Arial" w:eastAsia="Arial" w:hAnsi="Arial"/>
          <w:b w:val="false"/>
          <w:bCs w:val="false"/>
          <w:i w:val="false"/>
          <w:iCs w:val="false"/>
          <w:color w:val="111111"/>
          <w:sz w:val="22"/>
          <w:szCs w:val="22"/>
        </w:rPr>
        <w:t xml:space="preserve">Shirtless: works only when the physique is genuinely strong AND the context is justified (beach, pool, after a sport). Without both conditions, reads as compensating. One maximum per profile, never as the primary photo. Gym mirror selfies: most overused and least differentiated photo type on every platform — they read as low social proof and low creativity. Travel photos: high value when the face is clearly visible and engaged with the environment; low value when the person is a small figure in front of a landmark. Suit or formal wear: strong as one supporting photo when the styling is genuinely good, weak as the primary photo since it creates a mismatch with casual first meetings. Group photos: only if it is unambiguous which person is the profile owner — if a viewer has to guess for more than a second, it is not working.</w:t>
      </w:r>
    </w:p>
    <w:p>
      <w:pPr>
        <w:pBdr>
          <w:bottom w:val="single" w:color="AABDD1" w:sz="4" w:space="4"/>
        </w:pBdr>
        <w:spacing w:after="120" w:before="360"/>
      </w:pPr>
      <w:r>
        <w:rPr>
          <w:rFonts w:ascii="Arial" w:cs="Arial" w:eastAsia="Arial" w:hAnsi="Arial"/>
          <w:b/>
          <w:bCs/>
          <w:i w:val="false"/>
          <w:iCs w:val="false"/>
          <w:color w:val="1A3C5E"/>
          <w:sz w:val="28"/>
          <w:szCs w:val="28"/>
        </w:rPr>
        <w:t xml:space="preserve">Kill Your Own Profile — Top Profile Errors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Sunglasses in the primary photo — face is not readable, immediate disadvantage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Confusing group shots where the subject is unclear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Five similar standing-and-smiling shots with no variety in context or expression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Performative luxury — rented cars, bottle service, forced hotel-room "flexing"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Over-smoothed or filtered skin that looks artificial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Dead-eyed smiling — a smile that does not reach the eyes reads as performed or anxious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Very low resolution or dim, yellow-tinted lighting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photos showing the full body — creates suspicion and unmet expectations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Generic prompt answers that say nothing specific about who you are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Defensive or qualifying language in the bio — "not here for hookups," "I'm actually funny," "swipe left if..."</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to Get Good Photos If You Do Not Have Any</w:t>
      </w:r>
    </w:p>
    <w:p>
      <w:pPr>
        <w:spacing w:after="80" w:before="80"/>
        <w:jc w:val="left"/>
      </w:pPr>
      <w:r>
        <w:rPr>
          <w:rFonts w:ascii="Arial" w:cs="Arial" w:eastAsia="Arial" w:hAnsi="Arial"/>
          <w:b w:val="false"/>
          <w:bCs w:val="false"/>
          <w:i w:val="false"/>
          <w:iCs w:val="false"/>
          <w:color w:val="111111"/>
          <w:sz w:val="22"/>
          <w:szCs w:val="22"/>
        </w:rPr>
        <w:t xml:space="preserve">Most men do not have usable dating app photos because they have never intentionally created them. The solution is one dedicated photo session, not constant casual hoping something works. This does not require a professional photographer, though one helps.</w:t>
      </w:r>
    </w:p>
    <w:p>
      <w:pPr>
        <w:spacing w:after="80" w:before="240"/>
      </w:pPr>
      <w:r>
        <w:rPr>
          <w:rFonts w:ascii="Arial" w:cs="Arial" w:eastAsia="Arial" w:hAnsi="Arial"/>
          <w:b/>
          <w:bCs/>
          <w:i w:val="false"/>
          <w:iCs w:val="false"/>
          <w:color w:val="2C5F8A"/>
          <w:sz w:val="24"/>
          <w:szCs w:val="24"/>
        </w:rPr>
        <w:t xml:space="preserve">The solo option</w:t>
      </w:r>
    </w:p>
    <w:p>
      <w:pPr>
        <w:spacing w:after="80" w:before="80"/>
        <w:jc w:val="left"/>
      </w:pPr>
      <w:r>
        <w:rPr>
          <w:rFonts w:ascii="Arial" w:cs="Arial" w:eastAsia="Arial" w:hAnsi="Arial"/>
          <w:b w:val="false"/>
          <w:bCs w:val="false"/>
          <w:i w:val="false"/>
          <w:iCs w:val="false"/>
          <w:color w:val="111111"/>
          <w:sz w:val="22"/>
          <w:szCs w:val="22"/>
        </w:rPr>
        <w:t xml:space="preserve">Use a tripod or prop the phone against something stable. Shoot outdoors during golden hour (one hour after sunrise or one hour before sunset) — the light is warm, diffused, and flattering. Use the self-timer or a Bluetooth remote shutter. Take the primary face photo from slightly above eye level, outdoors, with a clean background (a wall, greenery, or open sky). Take fifty to one hundred frames and choose the best three to five. The volume is necessary because the difference between a good and mediocre photo is often one frame.</w:t>
      </w:r>
    </w:p>
    <w:p>
      <w:pPr>
        <w:spacing w:after="80" w:before="240"/>
      </w:pPr>
      <w:r>
        <w:rPr>
          <w:rFonts w:ascii="Arial" w:cs="Arial" w:eastAsia="Arial" w:hAnsi="Arial"/>
          <w:b/>
          <w:bCs/>
          <w:i w:val="false"/>
          <w:iCs w:val="false"/>
          <w:color w:val="2C5F8A"/>
          <w:sz w:val="24"/>
          <w:szCs w:val="24"/>
        </w:rPr>
        <w:t xml:space="preserve">The friend option</w:t>
      </w:r>
    </w:p>
    <w:p>
      <w:pPr>
        <w:spacing w:after="80" w:before="80"/>
        <w:jc w:val="left"/>
      </w:pPr>
      <w:r>
        <w:rPr>
          <w:rFonts w:ascii="Arial" w:cs="Arial" w:eastAsia="Arial" w:hAnsi="Arial"/>
          <w:b w:val="false"/>
          <w:bCs w:val="false"/>
          <w:i w:val="false"/>
          <w:iCs w:val="false"/>
          <w:color w:val="111111"/>
          <w:sz w:val="22"/>
          <w:szCs w:val="22"/>
        </w:rPr>
        <w:t xml:space="preserve">Ask a friend to take photos with a phone during a real activity or social setting. Brief them specifically: get close enough that the face fills at least a third of the frame, shoot in natural light not indoor artificial light, take more frames than feels necessary. Candid photos taken during real activities — a sport, a social event, a walk — are consistently more natural and higher value than posed shots. The social and activity photos from the six-photo stack are easiest to get this way.</w:t>
      </w:r>
    </w:p>
    <w:p>
      <w:pPr>
        <w:spacing w:after="80" w:before="240"/>
      </w:pPr>
      <w:r>
        <w:rPr>
          <w:rFonts w:ascii="Arial" w:cs="Arial" w:eastAsia="Arial" w:hAnsi="Arial"/>
          <w:b/>
          <w:bCs/>
          <w:i w:val="false"/>
          <w:iCs w:val="false"/>
          <w:color w:val="2C5F8A"/>
          <w:sz w:val="24"/>
          <w:szCs w:val="24"/>
        </w:rPr>
        <w:t xml:space="preserve">The professional option</w:t>
      </w:r>
    </w:p>
    <w:p>
      <w:pPr>
        <w:spacing w:after="80" w:before="80"/>
        <w:jc w:val="left"/>
      </w:pPr>
      <w:r>
        <w:rPr>
          <w:rFonts w:ascii="Arial" w:cs="Arial" w:eastAsia="Arial" w:hAnsi="Arial"/>
          <w:b w:val="false"/>
          <w:bCs w:val="false"/>
          <w:i w:val="false"/>
          <w:iCs w:val="false"/>
          <w:color w:val="111111"/>
          <w:sz w:val="22"/>
          <w:szCs w:val="22"/>
        </w:rPr>
        <w:t xml:space="preserve">A professional photographer who specializes in portraits or personal branding will produce technically better results than either of the above and is worth the cost ($150-400 for a short session) if the profile is important to you. Brief the photographer on the specific photos needed — face photo, full body, style shot — rather than letting them shoot freestyle. The output will be more usable if you direct it toward the actual six-photo framework.</w:t>
      </w:r>
    </w:p>
    <w:p>
      <w:pPr>
        <w:spacing w:after="80" w:before="240"/>
      </w:pPr>
      <w:r>
        <w:rPr>
          <w:rFonts w:ascii="Arial" w:cs="Arial" w:eastAsia="Arial" w:hAnsi="Arial"/>
          <w:b/>
          <w:bCs/>
          <w:i w:val="false"/>
          <w:iCs w:val="false"/>
          <w:color w:val="2C5F8A"/>
          <w:sz w:val="24"/>
          <w:szCs w:val="24"/>
        </w:rPr>
        <w:t xml:space="preserve">What to wear</w:t>
      </w:r>
    </w:p>
    <w:p>
      <w:pPr>
        <w:spacing w:after="80" w:before="80"/>
        <w:jc w:val="left"/>
      </w:pPr>
      <w:r>
        <w:rPr>
          <w:rFonts w:ascii="Arial" w:cs="Arial" w:eastAsia="Arial" w:hAnsi="Arial"/>
          <w:b w:val="false"/>
          <w:bCs w:val="false"/>
          <w:i w:val="false"/>
          <w:iCs w:val="false"/>
          <w:color w:val="111111"/>
          <w:sz w:val="22"/>
          <w:szCs w:val="22"/>
        </w:rPr>
        <w:t xml:space="preserve">Wear clothes that fit well and that you would actually wear. The style shot should show genuine style, not a costume. Neutral colors photograph more cleanly than busy patterns. A simple well-fitted crew or v-neck, chinos or dark jeans, and clean shoes covers most contexts. Avoid graphic tees for the primary face photo.</w:t>
      </w:r>
    </w:p>
    <w:p>
      <w:pPr>
        <w:pBdr>
          <w:bottom w:val="single" w:color="AABDD1" w:sz="4" w:space="4"/>
        </w:pBdr>
        <w:spacing w:after="120" w:before="360"/>
      </w:pPr>
      <w:r>
        <w:rPr>
          <w:rFonts w:ascii="Arial" w:cs="Arial" w:eastAsia="Arial" w:hAnsi="Arial"/>
          <w:b/>
          <w:bCs/>
          <w:i w:val="false"/>
          <w:iCs w:val="false"/>
          <w:color w:val="1A3C5E"/>
          <w:sz w:val="28"/>
          <w:szCs w:val="28"/>
        </w:rPr>
        <w:t xml:space="preserve">Example Bios by Intent</w:t>
      </w:r>
    </w:p>
    <w:p>
      <w:pPr>
        <w:spacing w:after="80" w:before="240"/>
      </w:pPr>
      <w:r>
        <w:rPr>
          <w:rFonts w:ascii="Arial" w:cs="Arial" w:eastAsia="Arial" w:hAnsi="Arial"/>
          <w:b/>
          <w:bCs/>
          <w:i w:val="false"/>
          <w:iCs w:val="false"/>
          <w:color w:val="2C5F8A"/>
          <w:sz w:val="24"/>
          <w:szCs w:val="24"/>
        </w:rPr>
        <w:t xml:space="preserve">Casual — what works</w:t>
      </w:r>
    </w:p>
    <w:p>
      <w:pPr>
        <w:spacing w:after="80" w:before="80"/>
        <w:jc w:val="left"/>
      </w:pPr>
      <w:r>
        <w:rPr>
          <w:rFonts w:ascii="Arial" w:cs="Arial" w:eastAsia="Arial" w:hAnsi="Arial"/>
          <w:b w:val="false"/>
          <w:bCs w:val="false"/>
          <w:i w:val="false"/>
          <w:iCs w:val="false"/>
          <w:color w:val="111111"/>
          <w:sz w:val="22"/>
          <w:szCs w:val="22"/>
        </w:rPr>
        <w:t xml:space="preserve">"Software engineer by day, mediocre home cook by night. Will aggressively recommend obscure documentaries. Here for something real but keeping it light." This works because it is specific (the cooking detail, the documentaries), self-aware (mediocre, not falsely modest), and gives something to respond to. It does not explain what it is looking for — that comes through in conversation.</w:t>
      </w:r>
    </w:p>
    <w:p>
      <w:pPr>
        <w:spacing w:after="80" w:before="80"/>
        <w:jc w:val="left"/>
      </w:pPr>
      <w:r>
        <w:rPr>
          <w:rFonts w:ascii="Arial" w:cs="Arial" w:eastAsia="Arial" w:hAnsi="Arial"/>
          <w:b w:val="false"/>
          <w:bCs w:val="false"/>
          <w:i w:val="false"/>
          <w:iCs w:val="false"/>
          <w:color w:val="111111"/>
          <w:sz w:val="22"/>
          <w:szCs w:val="22"/>
        </w:rPr>
        <w:t xml:space="preserve">"Training for my third marathon, which still baffles me. I make good coffee and bad jokes. Looking for someone to drag to farmers markets at 8am." Specific, lightly self-deprecating, paints a picture of an actual lifestyle.</w:t>
      </w:r>
    </w:p>
    <w:p>
      <w:pPr>
        <w:spacing w:after="80" w:before="240"/>
      </w:pPr>
      <w:r>
        <w:rPr>
          <w:rFonts w:ascii="Arial" w:cs="Arial" w:eastAsia="Arial" w:hAnsi="Arial"/>
          <w:b/>
          <w:bCs/>
          <w:i w:val="false"/>
          <w:iCs w:val="false"/>
          <w:color w:val="2C5F8A"/>
          <w:sz w:val="24"/>
          <w:szCs w:val="24"/>
        </w:rPr>
        <w:t xml:space="preserve">Casual — what does not work</w:t>
      </w:r>
    </w:p>
    <w:p>
      <w:pPr>
        <w:spacing w:after="80" w:before="80"/>
        <w:jc w:val="left"/>
      </w:pPr>
      <w:r>
        <w:rPr>
          <w:rFonts w:ascii="Arial" w:cs="Arial" w:eastAsia="Arial" w:hAnsi="Arial"/>
          <w:b w:val="false"/>
          <w:bCs w:val="false"/>
          <w:i w:val="false"/>
          <w:iCs w:val="false"/>
          <w:color w:val="111111"/>
          <w:sz w:val="22"/>
          <w:szCs w:val="22"/>
        </w:rPr>
        <w:t xml:space="preserve">"I love to laugh and have fun. I work hard and play harder. Looking for my partner in crime." Generic to the point of communicating nothing. Every word could apply to anyone. There is no hook, no specific detail, nothing to respond to.</w:t>
      </w:r>
    </w:p>
    <w:p>
      <w:pPr>
        <w:spacing w:after="80" w:before="240"/>
      </w:pPr>
      <w:r>
        <w:rPr>
          <w:rFonts w:ascii="Arial" w:cs="Arial" w:eastAsia="Arial" w:hAnsi="Arial"/>
          <w:b/>
          <w:bCs/>
          <w:i w:val="false"/>
          <w:iCs w:val="false"/>
          <w:color w:val="2C5F8A"/>
          <w:sz w:val="24"/>
          <w:szCs w:val="24"/>
        </w:rPr>
        <w:t xml:space="preserve">Relationship-minded — what works</w:t>
      </w:r>
    </w:p>
    <w:p>
      <w:pPr>
        <w:spacing w:after="80" w:before="80"/>
        <w:jc w:val="left"/>
      </w:pPr>
      <w:r>
        <w:rPr>
          <w:rFonts w:ascii="Arial" w:cs="Arial" w:eastAsia="Arial" w:hAnsi="Arial"/>
          <w:b w:val="false"/>
          <w:bCs w:val="false"/>
          <w:i w:val="false"/>
          <w:iCs w:val="false"/>
          <w:color w:val="111111"/>
          <w:sz w:val="22"/>
          <w:szCs w:val="22"/>
        </w:rPr>
        <w:t xml:space="preserve">"I coach youth soccer on weekends and genuinely can't explain why it became the best part of my week. I value consistency over spontaneity, but I'll make exceptions for good food and worse movies. Here because I'm ready to actually prioritize this." Specific (soccer coaching), shows values (consistency), honest about intent without being heavy.</w:t>
      </w:r>
    </w:p>
    <w:p>
      <w:pPr>
        <w:spacing w:after="80" w:before="240"/>
      </w:pPr>
      <w:r>
        <w:rPr>
          <w:rFonts w:ascii="Arial" w:cs="Arial" w:eastAsia="Arial" w:hAnsi="Arial"/>
          <w:b/>
          <w:bCs/>
          <w:i w:val="false"/>
          <w:iCs w:val="false"/>
          <w:color w:val="2C5F8A"/>
          <w:sz w:val="24"/>
          <w:szCs w:val="24"/>
        </w:rPr>
        <w:t xml:space="preserve">Niche or intellectual — what works</w:t>
      </w:r>
    </w:p>
    <w:p>
      <w:pPr>
        <w:spacing w:after="80" w:before="80"/>
        <w:jc w:val="left"/>
      </w:pPr>
      <w:r>
        <w:rPr>
          <w:rFonts w:ascii="Arial" w:cs="Arial" w:eastAsia="Arial" w:hAnsi="Arial"/>
          <w:b w:val="false"/>
          <w:bCs w:val="false"/>
          <w:i w:val="false"/>
          <w:iCs w:val="false"/>
          <w:color w:val="111111"/>
          <w:sz w:val="22"/>
          <w:szCs w:val="22"/>
        </w:rPr>
        <w:t xml:space="preserve">"Spent last weekend going down a rabbit hole on Byzantine architecture. I'm probably too interested in things most people find boring, which is either a feature or a bug depending on who you ask." Works because it is genuinely specific, slightly self-aware, and immediately filters for someone who finds curiosity attractive.</w:t>
      </w:r>
    </w:p>
    <w:p>
      <w:pPr>
        <w:pBdr>
          <w:bottom w:val="single" w:color="AABDD1" w:sz="4" w:space="4"/>
        </w:pBdr>
        <w:spacing w:after="120" w:before="360"/>
      </w:pPr>
      <w:r>
        <w:rPr>
          <w:rFonts w:ascii="Arial" w:cs="Arial" w:eastAsia="Arial" w:hAnsi="Arial"/>
          <w:b/>
          <w:bCs/>
          <w:i w:val="false"/>
          <w:iCs w:val="false"/>
          <w:color w:val="1A3C5E"/>
          <w:sz w:val="28"/>
          <w:szCs w:val="28"/>
        </w:rPr>
        <w:t xml:space="preserve">Example Hinge Prompt Answers</w:t>
      </w:r>
    </w:p>
    <w:p>
      <w:pPr>
        <w:spacing w:after="80" w:before="80"/>
        <w:jc w:val="left"/>
      </w:pPr>
      <w:r>
        <w:rPr>
          <w:rFonts w:ascii="Arial" w:cs="Arial" w:eastAsia="Arial" w:hAnsi="Arial"/>
          <w:b w:val="false"/>
          <w:bCs w:val="false"/>
          <w:i w:val="false"/>
          <w:iCs w:val="false"/>
          <w:color w:val="111111"/>
          <w:sz w:val="22"/>
          <w:szCs w:val="22"/>
        </w:rPr>
        <w:t xml:space="preserve">Hinge prompts are an underused differentiation opportunity. Most men answer them generically. Specific, concrete, slightly unexpected answers produce a disproportionate share of conversation starters.</w:t>
      </w:r>
    </w:p>
    <w:p>
      <w:pPr>
        <w:spacing w:after="80" w:before="240"/>
      </w:pPr>
      <w:r>
        <w:rPr>
          <w:rFonts w:ascii="Arial" w:cs="Arial" w:eastAsia="Arial" w:hAnsi="Arial"/>
          <w:b/>
          <w:bCs/>
          <w:i w:val="false"/>
          <w:iCs w:val="false"/>
          <w:color w:val="2C5F8A"/>
          <w:sz w:val="24"/>
          <w:szCs w:val="24"/>
        </w:rPr>
        <w:t xml:space="preserve">Prompt: "I'm weirdly attracted to..."</w:t>
      </w:r>
    </w:p>
    <w:p>
      <w:pPr>
        <w:spacing w:after="80" w:before="80"/>
        <w:jc w:val="left"/>
      </w:pPr>
      <w:r>
        <w:rPr>
          <w:rFonts w:ascii="Arial" w:cs="Arial" w:eastAsia="Arial" w:hAnsi="Arial"/>
          <w:b w:val="false"/>
          <w:bCs w:val="false"/>
          <w:i w:val="false"/>
          <w:iCs w:val="false"/>
          <w:color w:val="111111"/>
          <w:sz w:val="22"/>
          <w:szCs w:val="22"/>
        </w:rPr>
        <w:t xml:space="preserve">Bad answer: "Confidence and a good sense of humor." Generic — this describes what everyone claims to want. Good answer: "People who are genuinely interested in at least one obscure thing. Niche enthusiasm is wildly attractive to me." Specific, says something real about what the person values, gives the other person something to respond to.</w:t>
      </w:r>
    </w:p>
    <w:p>
      <w:pPr>
        <w:spacing w:after="80" w:before="240"/>
      </w:pPr>
      <w:r>
        <w:rPr>
          <w:rFonts w:ascii="Arial" w:cs="Arial" w:eastAsia="Arial" w:hAnsi="Arial"/>
          <w:b/>
          <w:bCs/>
          <w:i w:val="false"/>
          <w:iCs w:val="false"/>
          <w:color w:val="2C5F8A"/>
          <w:sz w:val="24"/>
          <w:szCs w:val="24"/>
        </w:rPr>
        <w:t xml:space="preserve">Prompt: "A non-negotiable for me is..."</w:t>
      </w:r>
    </w:p>
    <w:p>
      <w:pPr>
        <w:spacing w:after="80" w:before="80"/>
        <w:jc w:val="left"/>
      </w:pPr>
      <w:r>
        <w:rPr>
          <w:rFonts w:ascii="Arial" w:cs="Arial" w:eastAsia="Arial" w:hAnsi="Arial"/>
          <w:b w:val="false"/>
          <w:bCs w:val="false"/>
          <w:i w:val="false"/>
          <w:iCs w:val="false"/>
          <w:color w:val="111111"/>
          <w:sz w:val="22"/>
          <w:szCs w:val="22"/>
        </w:rPr>
        <w:t xml:space="preserve">Bad answer: "Honesty and communication." Correct but empty — it signals nothing because everyone says this. Good answer: "Having some project or thing you're actually working on. Doesn't matter what it is." Shows values through specificity rather than stating the value abstractly.</w:t>
      </w:r>
    </w:p>
    <w:p>
      <w:pPr>
        <w:spacing w:after="80" w:before="240"/>
      </w:pPr>
      <w:r>
        <w:rPr>
          <w:rFonts w:ascii="Arial" w:cs="Arial" w:eastAsia="Arial" w:hAnsi="Arial"/>
          <w:b/>
          <w:bCs/>
          <w:i w:val="false"/>
          <w:iCs w:val="false"/>
          <w:color w:val="2C5F8A"/>
          <w:sz w:val="24"/>
          <w:szCs w:val="24"/>
        </w:rPr>
        <w:t xml:space="preserve">Prompt: "My most irrational fear..."</w:t>
      </w:r>
    </w:p>
    <w:p>
      <w:pPr>
        <w:spacing w:after="80" w:before="80"/>
        <w:jc w:val="left"/>
      </w:pPr>
      <w:r>
        <w:rPr>
          <w:rFonts w:ascii="Arial" w:cs="Arial" w:eastAsia="Arial" w:hAnsi="Arial"/>
          <w:b w:val="false"/>
          <w:bCs w:val="false"/>
          <w:i w:val="false"/>
          <w:iCs w:val="false"/>
          <w:color w:val="111111"/>
          <w:sz w:val="22"/>
          <w:szCs w:val="22"/>
        </w:rPr>
        <w:t xml:space="preserve">Bad answer: "Spiders lol." Safe, generic, conversation-ending. Good answer: "That I'll eventually run out of things to learn about and just have to exist." Shows personality, self-awareness, and is genuinely interesting. Opens a real conversation.</w:t>
      </w:r>
    </w:p>
    <w:p>
      <w:pPr>
        <w:spacing w:after="80" w:before="240"/>
      </w:pPr>
      <w:r>
        <w:rPr>
          <w:rFonts w:ascii="Arial" w:cs="Arial" w:eastAsia="Arial" w:hAnsi="Arial"/>
          <w:b/>
          <w:bCs/>
          <w:i w:val="false"/>
          <w:iCs w:val="false"/>
          <w:color w:val="2C5F8A"/>
          <w:sz w:val="24"/>
          <w:szCs w:val="24"/>
        </w:rPr>
        <w:t xml:space="preserve">Prompt: "The way to win me over is..."</w:t>
      </w:r>
    </w:p>
    <w:p>
      <w:pPr>
        <w:spacing w:after="80" w:before="80"/>
        <w:jc w:val="left"/>
      </w:pPr>
      <w:r>
        <w:rPr>
          <w:rFonts w:ascii="Arial" w:cs="Arial" w:eastAsia="Arial" w:hAnsi="Arial"/>
          <w:b w:val="false"/>
          <w:bCs w:val="false"/>
          <w:i w:val="false"/>
          <w:iCs w:val="false"/>
          <w:color w:val="111111"/>
          <w:sz w:val="22"/>
          <w:szCs w:val="22"/>
        </w:rPr>
        <w:t xml:space="preserve">Bad answer: "Be yourself :)" — communicates nothing. Good answer: "Recommend something you genuinely love and then watch me actually engage with it." Specific, shows what kind of interaction the person values, gives the other person an immediate action they can take.</w:t>
      </w:r>
    </w:p>
    <w:p>
      <w:pPr>
        <w:pBdr>
          <w:bottom w:val="single" w:color="AABDD1" w:sz="4" w:space="4"/>
        </w:pBdr>
        <w:spacing w:after="120" w:before="360"/>
      </w:pPr>
      <w:r>
        <w:rPr>
          <w:rFonts w:ascii="Arial" w:cs="Arial" w:eastAsia="Arial" w:hAnsi="Arial"/>
          <w:b/>
          <w:bCs/>
          <w:i w:val="false"/>
          <w:iCs w:val="false"/>
          <w:color w:val="1A3C5E"/>
          <w:sz w:val="28"/>
          <w:szCs w:val="28"/>
        </w:rPr>
        <w:t xml:space="preserve">Simple A/B Testing Rules</w:t>
      </w:r>
    </w:p>
    <w:p>
      <w:pPr>
        <w:spacing w:after="80" w:before="80"/>
        <w:jc w:val="left"/>
      </w:pPr>
      <w:r>
        <w:rPr>
          <w:rFonts w:ascii="Arial" w:cs="Arial" w:eastAsia="Arial" w:hAnsi="Arial"/>
          <w:b w:val="false"/>
          <w:bCs w:val="false"/>
          <w:i w:val="false"/>
          <w:iCs w:val="false"/>
          <w:color w:val="111111"/>
          <w:sz w:val="22"/>
          <w:szCs w:val="22"/>
        </w:rPr>
        <w:t xml:space="preserve">Change one variable at a time. If you swap the primary photo and matches change, the photo was the variable. If you rewrite the bio and nothing changes, the photos are probably the bottleneck. Do not change photos and bio simultaneously — you will not know what moved the needle. Run each version for at least two weeks before drawing conclusions. The metric that matters is not total swipes or likes — it is the conversion from match to conversation to date. A profile that attracts fewer but more qualified matches is better than one that generates volume with low conversion.</w:t>
      </w:r>
    </w:p>
    <w:p>
      <w:pPr>
        <w:spacing w:after="80" w:before="80"/>
        <w:jc w:val="left"/>
      </w:pPr>
      <w:r>
        <w:rPr>
          <w:rFonts w:ascii="Arial" w:cs="Arial" w:eastAsia="Arial" w:hAnsi="Arial"/>
          <w:b w:val="false"/>
          <w:bCs w:val="false"/>
          <w:i w:val="false"/>
          <w:iCs w:val="false"/>
          <w:color w:val="111111"/>
          <w:sz w:val="22"/>
          <w:szCs w:val="22"/>
        </w:rPr>
        <w:t xml:space="preserve">The most common profile bottleneck in order of frequency: primary photo quality or readability (most common), absence of a full-body photo, generic bio with no specific hooks, and wrong photo variety (five similar shots). Fix in that order before concluding the profile cannot perform.</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Dating app performance is primarily a packaging problem, not an attractiveness problem. The primary photo determines most outcomes — optimize it for instant face readability in good outdoor light. Build a six-photo stack covering face, body, social, activity, style, and personality. Write a bio that says something specific and true rather than generic and safe. On Hinge, prompt answers are the highest-leverage text element — specific and slightly unexpected beats polished and generic every time. If you do not have usable photos, one dedicated outdoor session with a friend or a tripod produces the raw material. Change one variable at a time when testing.</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Dating App Photography &amp; Profile Optimization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2026-04-11T20:09:40.381Z</dcterms:created>
  <dcterms:modified xsi:type="dcterms:W3CDTF">2026-04-11T20:09:40.381Z</dcterms:modified>
</cp:coreProperties>
</file>

<file path=docProps/custom.xml><?xml version="1.0" encoding="utf-8"?>
<Properties xmlns="http://schemas.openxmlformats.org/officeDocument/2006/custom-properties" xmlns:vt="http://schemas.openxmlformats.org/officeDocument/2006/docPropsVTypes"/>
</file>