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1F2355" w14:textId="3C4743BC" w:rsidR="00AD1953" w:rsidRPr="00B5636B" w:rsidRDefault="00587665" w:rsidP="0075037D">
      <w:pPr>
        <w:spacing w:after="144"/>
        <w:jc w:val="center"/>
        <w:rPr>
          <w:rFonts w:ascii="Calibri" w:hAnsi="Calibri"/>
          <w:sz w:val="28"/>
          <w:lang w:val="en-US"/>
        </w:rPr>
      </w:pPr>
      <w:r>
        <w:rPr>
          <w:rFonts w:ascii="Calibri" w:hAnsi="Calibri"/>
          <w:noProof/>
          <w:sz w:val="28"/>
          <w:lang w:val="en-US"/>
        </w:rPr>
        <w:drawing>
          <wp:inline distT="0" distB="0" distL="0" distR="0" wp14:anchorId="50DCF0FF" wp14:editId="08839DBE">
            <wp:extent cx="3048000" cy="11334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1133475"/>
                    </a:xfrm>
                    <a:prstGeom prst="rect">
                      <a:avLst/>
                    </a:prstGeom>
                    <a:noFill/>
                    <a:ln>
                      <a:noFill/>
                    </a:ln>
                  </pic:spPr>
                </pic:pic>
              </a:graphicData>
            </a:graphic>
          </wp:inline>
        </w:drawing>
      </w:r>
    </w:p>
    <w:p w14:paraId="539B5AE8" w14:textId="77777777" w:rsidR="00AD1953" w:rsidRPr="00FA611E" w:rsidRDefault="003C6FCD" w:rsidP="00FA611E">
      <w:pPr>
        <w:pStyle w:val="Heading1A"/>
        <w:jc w:val="center"/>
        <w:rPr>
          <w:rFonts w:ascii="Calibri" w:hAnsi="Calibri"/>
          <w:b/>
          <w:sz w:val="32"/>
          <w:szCs w:val="32"/>
        </w:rPr>
      </w:pPr>
      <w:bookmarkStart w:id="0" w:name="Europeana_Data_Provider"/>
      <w:bookmarkEnd w:id="0"/>
      <w:r w:rsidRPr="00B5636B">
        <w:rPr>
          <w:rFonts w:ascii="Calibri" w:hAnsi="Calibri"/>
          <w:b/>
          <w:sz w:val="32"/>
          <w:szCs w:val="32"/>
        </w:rPr>
        <w:t>MIMO</w:t>
      </w:r>
      <w:r w:rsidR="00FA611E">
        <w:rPr>
          <w:rFonts w:ascii="Calibri" w:hAnsi="Calibri"/>
          <w:b/>
          <w:sz w:val="32"/>
          <w:szCs w:val="32"/>
        </w:rPr>
        <w:t xml:space="preserve"> Data Provider Agreement </w:t>
      </w:r>
      <w:r w:rsidR="00FA611E">
        <w:rPr>
          <w:rFonts w:ascii="Calibri" w:hAnsi="Calibri"/>
          <w:b/>
          <w:sz w:val="32"/>
          <w:szCs w:val="32"/>
        </w:rPr>
        <w:br/>
      </w:r>
    </w:p>
    <w:p w14:paraId="09FB46C2" w14:textId="77777777" w:rsidR="00AD1953" w:rsidRPr="00B5636B" w:rsidRDefault="00AD1953">
      <w:pPr>
        <w:rPr>
          <w:rFonts w:ascii="Calibri" w:hAnsi="Calibri"/>
          <w:sz w:val="28"/>
          <w:szCs w:val="28"/>
        </w:rPr>
      </w:pPr>
      <w:r w:rsidRPr="00B5636B">
        <w:rPr>
          <w:rFonts w:ascii="Calibri" w:hAnsi="Calibri"/>
          <w:sz w:val="28"/>
          <w:szCs w:val="28"/>
        </w:rPr>
        <w:t>Parties</w:t>
      </w:r>
    </w:p>
    <w:p w14:paraId="07D6371A" w14:textId="77777777" w:rsidR="00AD1953" w:rsidRPr="00B5636B" w:rsidRDefault="00AD1953">
      <w:pPr>
        <w:rPr>
          <w:rFonts w:ascii="Calibri" w:hAnsi="Calibri"/>
          <w:sz w:val="20"/>
        </w:rPr>
      </w:pPr>
    </w:p>
    <w:p w14:paraId="400CA3E2" w14:textId="77777777" w:rsidR="00AD1953" w:rsidRPr="00FA611E" w:rsidRDefault="003C6FCD">
      <w:pPr>
        <w:widowControl w:val="0"/>
        <w:rPr>
          <w:rFonts w:ascii="Calibri" w:hAnsi="Calibri" w:cs="Arial"/>
          <w:b/>
          <w:sz w:val="22"/>
          <w:szCs w:val="22"/>
        </w:rPr>
      </w:pPr>
      <w:r w:rsidRPr="00FA611E">
        <w:rPr>
          <w:rFonts w:ascii="Calibri" w:hAnsi="Calibri" w:cs="Arial"/>
          <w:b/>
          <w:sz w:val="22"/>
          <w:szCs w:val="22"/>
        </w:rPr>
        <w:t>MIMO</w:t>
      </w:r>
      <w:r w:rsidR="00AD1953" w:rsidRPr="00FA611E">
        <w:rPr>
          <w:rFonts w:ascii="Calibri" w:hAnsi="Calibri" w:cs="Arial"/>
          <w:b/>
          <w:sz w:val="22"/>
          <w:szCs w:val="22"/>
        </w:rPr>
        <w:t xml:space="preserve"> </w:t>
      </w:r>
      <w:r w:rsidRPr="00FA611E">
        <w:rPr>
          <w:rFonts w:ascii="Calibri" w:hAnsi="Calibri" w:cs="Arial"/>
          <w:b/>
          <w:sz w:val="22"/>
          <w:szCs w:val="22"/>
        </w:rPr>
        <w:t>(Musical Instrument Museums Online)</w:t>
      </w:r>
    </w:p>
    <w:p w14:paraId="3FF7DADC" w14:textId="77777777" w:rsidR="00AD1953" w:rsidRPr="00FA611E" w:rsidRDefault="00AD1953">
      <w:pPr>
        <w:widowControl w:val="0"/>
        <w:rPr>
          <w:rFonts w:ascii="Calibri" w:hAnsi="Calibri" w:cs="Arial"/>
          <w:sz w:val="22"/>
          <w:szCs w:val="22"/>
        </w:rPr>
      </w:pPr>
    </w:p>
    <w:p w14:paraId="229407E2" w14:textId="77777777" w:rsidR="003C6FCD" w:rsidRPr="00DA2790" w:rsidRDefault="00AD1953" w:rsidP="003C6FCD">
      <w:pPr>
        <w:widowControl w:val="0"/>
        <w:rPr>
          <w:rFonts w:ascii="Calibri" w:hAnsi="Calibri" w:cs="Arial"/>
          <w:sz w:val="22"/>
          <w:szCs w:val="22"/>
          <w:lang w:val="fr-FR"/>
        </w:rPr>
      </w:pPr>
      <w:proofErr w:type="spellStart"/>
      <w:r w:rsidRPr="00DA2790">
        <w:rPr>
          <w:rFonts w:ascii="Calibri" w:hAnsi="Calibri" w:cs="Arial"/>
          <w:sz w:val="22"/>
          <w:szCs w:val="22"/>
          <w:lang w:val="fr-FR"/>
        </w:rPr>
        <w:t>Address</w:t>
      </w:r>
      <w:proofErr w:type="spellEnd"/>
      <w:r w:rsidRPr="00DA2790">
        <w:rPr>
          <w:rFonts w:ascii="Calibri" w:hAnsi="Calibri" w:cs="Arial"/>
          <w:sz w:val="22"/>
          <w:szCs w:val="22"/>
          <w:lang w:val="fr-FR"/>
        </w:rPr>
        <w:t xml:space="preserve">: </w:t>
      </w:r>
      <w:r w:rsidRPr="00DA2790">
        <w:rPr>
          <w:rFonts w:ascii="Calibri" w:hAnsi="Calibri" w:cs="Arial"/>
          <w:sz w:val="22"/>
          <w:szCs w:val="22"/>
          <w:lang w:val="fr-FR"/>
        </w:rPr>
        <w:tab/>
      </w:r>
      <w:r w:rsidR="00382756" w:rsidRPr="00DA2790">
        <w:rPr>
          <w:rFonts w:ascii="Calibri" w:hAnsi="Calibri" w:cs="Arial"/>
          <w:sz w:val="22"/>
          <w:szCs w:val="22"/>
          <w:lang w:val="fr-FR"/>
        </w:rPr>
        <w:t>Cité de la musique – Philharmonie de Paris</w:t>
      </w:r>
    </w:p>
    <w:p w14:paraId="23FF3A67" w14:textId="77777777" w:rsidR="00AD1953" w:rsidRPr="00DA2790" w:rsidRDefault="003C6FCD" w:rsidP="003C6FCD">
      <w:pPr>
        <w:widowControl w:val="0"/>
        <w:rPr>
          <w:rFonts w:ascii="Calibri" w:hAnsi="Calibri" w:cs="Arial"/>
          <w:sz w:val="22"/>
          <w:szCs w:val="22"/>
          <w:lang w:val="fr-FR"/>
        </w:rPr>
      </w:pPr>
      <w:r w:rsidRPr="00DA2790">
        <w:rPr>
          <w:rFonts w:ascii="Calibri" w:hAnsi="Calibri" w:cs="Arial"/>
          <w:sz w:val="22"/>
          <w:szCs w:val="22"/>
          <w:lang w:val="fr-FR"/>
        </w:rPr>
        <w:tab/>
      </w:r>
      <w:r w:rsidRPr="00DA2790">
        <w:rPr>
          <w:rFonts w:ascii="Calibri" w:hAnsi="Calibri" w:cs="Arial"/>
          <w:sz w:val="22"/>
          <w:szCs w:val="22"/>
          <w:lang w:val="fr-FR"/>
        </w:rPr>
        <w:tab/>
      </w:r>
      <w:r w:rsidR="00382756" w:rsidRPr="00DA2790">
        <w:rPr>
          <w:rFonts w:ascii="Calibri" w:hAnsi="Calibri" w:cs="Arial"/>
          <w:sz w:val="22"/>
          <w:szCs w:val="22"/>
          <w:lang w:val="fr-FR"/>
        </w:rPr>
        <w:t>221, avenue Jean-Jaurès</w:t>
      </w:r>
      <w:r w:rsidRPr="00DA2790">
        <w:rPr>
          <w:rFonts w:ascii="Calibri" w:hAnsi="Calibri" w:cs="Arial"/>
          <w:sz w:val="22"/>
          <w:szCs w:val="22"/>
          <w:lang w:val="fr-FR"/>
        </w:rPr>
        <w:t xml:space="preserve"> </w:t>
      </w:r>
    </w:p>
    <w:p w14:paraId="117037F8" w14:textId="77777777" w:rsidR="00382756" w:rsidRPr="00DA2790" w:rsidRDefault="003C6FCD" w:rsidP="003C6FCD">
      <w:pPr>
        <w:widowControl w:val="0"/>
        <w:rPr>
          <w:rFonts w:ascii="Calibri" w:hAnsi="Calibri" w:cs="Arial"/>
          <w:sz w:val="22"/>
          <w:szCs w:val="22"/>
          <w:lang w:val="fr-FR"/>
        </w:rPr>
      </w:pPr>
      <w:r w:rsidRPr="00DA2790">
        <w:rPr>
          <w:rFonts w:ascii="Calibri" w:hAnsi="Calibri" w:cs="Arial"/>
          <w:sz w:val="22"/>
          <w:szCs w:val="22"/>
          <w:lang w:val="fr-FR"/>
        </w:rPr>
        <w:tab/>
      </w:r>
      <w:r w:rsidRPr="00DA2790">
        <w:rPr>
          <w:rFonts w:ascii="Calibri" w:hAnsi="Calibri" w:cs="Arial"/>
          <w:sz w:val="22"/>
          <w:szCs w:val="22"/>
          <w:lang w:val="fr-FR"/>
        </w:rPr>
        <w:tab/>
      </w:r>
      <w:r w:rsidR="00382756" w:rsidRPr="00DA2790">
        <w:rPr>
          <w:rFonts w:ascii="Calibri" w:hAnsi="Calibri" w:cs="Arial"/>
          <w:sz w:val="22"/>
          <w:szCs w:val="22"/>
          <w:lang w:val="fr-FR"/>
        </w:rPr>
        <w:t xml:space="preserve">75019 Paris </w:t>
      </w:r>
    </w:p>
    <w:p w14:paraId="191FE190" w14:textId="77777777" w:rsidR="003C6FCD" w:rsidRPr="00DA2790" w:rsidRDefault="00382756" w:rsidP="00382756">
      <w:pPr>
        <w:widowControl w:val="0"/>
        <w:ind w:left="720" w:firstLine="720"/>
        <w:rPr>
          <w:rFonts w:ascii="Calibri" w:hAnsi="Calibri" w:cs="Arial"/>
          <w:sz w:val="22"/>
          <w:szCs w:val="22"/>
          <w:lang w:val="fr-FR"/>
        </w:rPr>
      </w:pPr>
      <w:r w:rsidRPr="00DA2790">
        <w:rPr>
          <w:rFonts w:ascii="Calibri" w:hAnsi="Calibri" w:cs="Arial"/>
          <w:sz w:val="22"/>
          <w:szCs w:val="22"/>
          <w:lang w:val="fr-FR"/>
        </w:rPr>
        <w:t>France</w:t>
      </w:r>
    </w:p>
    <w:p w14:paraId="771D1B30" w14:textId="77777777" w:rsidR="00AD1953" w:rsidRPr="00DA2790" w:rsidRDefault="00AD1953">
      <w:pPr>
        <w:widowControl w:val="0"/>
        <w:rPr>
          <w:rFonts w:ascii="Calibri" w:hAnsi="Calibri" w:cs="Arial"/>
          <w:sz w:val="22"/>
          <w:szCs w:val="22"/>
          <w:lang w:val="fr-FR"/>
        </w:rPr>
      </w:pPr>
      <w:r w:rsidRPr="00DA2790">
        <w:rPr>
          <w:rFonts w:ascii="Calibri" w:hAnsi="Calibri" w:cs="Arial"/>
          <w:sz w:val="22"/>
          <w:szCs w:val="22"/>
          <w:lang w:val="fr-FR"/>
        </w:rPr>
        <w:t xml:space="preserve">Phone: </w:t>
      </w:r>
      <w:r w:rsidRPr="00DA2790">
        <w:rPr>
          <w:rFonts w:ascii="Calibri" w:hAnsi="Calibri" w:cs="Arial"/>
          <w:sz w:val="22"/>
          <w:szCs w:val="22"/>
          <w:lang w:val="fr-FR"/>
        </w:rPr>
        <w:tab/>
      </w:r>
      <w:r w:rsidR="00FA611E" w:rsidRPr="00DA2790">
        <w:rPr>
          <w:rFonts w:ascii="Calibri" w:hAnsi="Calibri" w:cs="Arial"/>
          <w:sz w:val="22"/>
          <w:szCs w:val="22"/>
          <w:lang w:val="fr-FR"/>
        </w:rPr>
        <w:tab/>
      </w:r>
      <w:r w:rsidRPr="00DA2790">
        <w:rPr>
          <w:rFonts w:ascii="Calibri" w:hAnsi="Calibri" w:cs="Arial"/>
          <w:sz w:val="22"/>
          <w:szCs w:val="22"/>
          <w:lang w:val="fr-FR"/>
        </w:rPr>
        <w:t>+</w:t>
      </w:r>
      <w:r w:rsidR="00382756" w:rsidRPr="00DA2790">
        <w:rPr>
          <w:rFonts w:ascii="Calibri" w:hAnsi="Calibri" w:cs="Arial"/>
          <w:sz w:val="22"/>
          <w:szCs w:val="22"/>
          <w:lang w:val="fr-FR"/>
        </w:rPr>
        <w:t>33</w:t>
      </w:r>
      <w:r w:rsidR="003C6FCD" w:rsidRPr="00DA2790">
        <w:rPr>
          <w:rFonts w:ascii="Calibri" w:hAnsi="Calibri" w:cs="Arial"/>
          <w:sz w:val="22"/>
          <w:szCs w:val="22"/>
          <w:lang w:val="fr-FR"/>
        </w:rPr>
        <w:t xml:space="preserve"> </w:t>
      </w:r>
      <w:r w:rsidR="00FA611E" w:rsidRPr="00DA2790">
        <w:rPr>
          <w:rFonts w:ascii="Calibri" w:hAnsi="Calibri" w:cs="Arial"/>
          <w:sz w:val="22"/>
          <w:szCs w:val="22"/>
          <w:lang w:val="fr-FR"/>
        </w:rPr>
        <w:t>1</w:t>
      </w:r>
      <w:r w:rsidR="00382756" w:rsidRPr="00DA2790">
        <w:rPr>
          <w:rFonts w:ascii="Calibri" w:hAnsi="Calibri" w:cs="Arial"/>
          <w:sz w:val="22"/>
          <w:szCs w:val="22"/>
          <w:lang w:val="fr-FR"/>
        </w:rPr>
        <w:t>44848919</w:t>
      </w:r>
      <w:r w:rsidR="003C6FCD" w:rsidRPr="00DA2790">
        <w:rPr>
          <w:rFonts w:ascii="Calibri" w:hAnsi="Calibri" w:cs="Arial"/>
          <w:sz w:val="22"/>
          <w:szCs w:val="22"/>
          <w:lang w:val="fr-FR"/>
        </w:rPr>
        <w:br/>
      </w:r>
    </w:p>
    <w:p w14:paraId="32A90463" w14:textId="77777777" w:rsidR="00AD1953" w:rsidRPr="00DA2790" w:rsidRDefault="00AD1953">
      <w:pPr>
        <w:widowControl w:val="0"/>
        <w:rPr>
          <w:rFonts w:ascii="Calibri" w:hAnsi="Calibri" w:cs="Arial"/>
          <w:sz w:val="22"/>
          <w:szCs w:val="22"/>
          <w:lang w:val="fr-FR"/>
        </w:rPr>
      </w:pPr>
      <w:r w:rsidRPr="00DA2790">
        <w:rPr>
          <w:rFonts w:ascii="Calibri" w:hAnsi="Calibri" w:cs="Arial"/>
          <w:sz w:val="22"/>
          <w:szCs w:val="22"/>
          <w:lang w:val="fr-FR"/>
        </w:rPr>
        <w:t>URL:</w:t>
      </w:r>
      <w:r w:rsidRPr="00DA2790">
        <w:rPr>
          <w:rFonts w:ascii="Calibri" w:hAnsi="Calibri" w:cs="Arial"/>
          <w:sz w:val="22"/>
          <w:szCs w:val="22"/>
          <w:lang w:val="fr-FR"/>
        </w:rPr>
        <w:tab/>
      </w:r>
      <w:r w:rsidRPr="00DA2790">
        <w:rPr>
          <w:rFonts w:ascii="Calibri" w:hAnsi="Calibri" w:cs="Arial"/>
          <w:sz w:val="22"/>
          <w:szCs w:val="22"/>
          <w:lang w:val="fr-FR"/>
        </w:rPr>
        <w:tab/>
        <w:t>www.</w:t>
      </w:r>
      <w:r w:rsidR="003C6FCD" w:rsidRPr="00DA2790">
        <w:rPr>
          <w:rFonts w:ascii="Calibri" w:hAnsi="Calibri" w:cs="Arial"/>
          <w:sz w:val="22"/>
          <w:szCs w:val="22"/>
          <w:lang w:val="fr-FR"/>
        </w:rPr>
        <w:t xml:space="preserve"> </w:t>
      </w:r>
      <w:hyperlink r:id="rId8" w:history="1">
        <w:r w:rsidR="003C6FCD" w:rsidRPr="00DA2790">
          <w:rPr>
            <w:rStyle w:val="Lienhypertexte"/>
            <w:rFonts w:ascii="Calibri" w:hAnsi="Calibri" w:cs="Arial"/>
            <w:sz w:val="22"/>
            <w:szCs w:val="22"/>
            <w:lang w:val="fr-FR"/>
          </w:rPr>
          <w:t>www.mimo-international.com</w:t>
        </w:r>
      </w:hyperlink>
      <w:r w:rsidR="003C6FCD" w:rsidRPr="00DA2790">
        <w:rPr>
          <w:rFonts w:ascii="Calibri" w:hAnsi="Calibri" w:cs="Arial"/>
          <w:sz w:val="22"/>
          <w:szCs w:val="22"/>
          <w:lang w:val="fr-FR"/>
        </w:rPr>
        <w:br/>
      </w:r>
    </w:p>
    <w:p w14:paraId="191A1EDC" w14:textId="77777777" w:rsidR="00AD1953" w:rsidRPr="00FA611E" w:rsidRDefault="00AD1953" w:rsidP="0075037D">
      <w:pPr>
        <w:widowControl w:val="0"/>
        <w:rPr>
          <w:rFonts w:ascii="Calibri" w:hAnsi="Calibri" w:cs="Arial"/>
          <w:b/>
          <w:color w:val="auto"/>
          <w:sz w:val="22"/>
          <w:szCs w:val="22"/>
        </w:rPr>
      </w:pPr>
      <w:r w:rsidRPr="00FA611E">
        <w:rPr>
          <w:rFonts w:ascii="Calibri" w:hAnsi="Calibri" w:cs="Arial"/>
          <w:b/>
          <w:color w:val="auto"/>
          <w:sz w:val="22"/>
          <w:szCs w:val="22"/>
        </w:rPr>
        <w:t xml:space="preserve">On behalf of </w:t>
      </w:r>
      <w:r w:rsidR="003C6FCD" w:rsidRPr="00FA611E">
        <w:rPr>
          <w:rFonts w:ascii="Calibri" w:hAnsi="Calibri" w:cs="Arial"/>
          <w:b/>
          <w:color w:val="auto"/>
          <w:sz w:val="22"/>
          <w:szCs w:val="22"/>
        </w:rPr>
        <w:t>MIMO</w:t>
      </w:r>
      <w:r w:rsidRPr="00FA611E">
        <w:rPr>
          <w:rFonts w:ascii="Calibri" w:hAnsi="Calibri" w:cs="Arial"/>
          <w:b/>
          <w:color w:val="auto"/>
          <w:sz w:val="22"/>
          <w:szCs w:val="22"/>
        </w:rPr>
        <w:t xml:space="preserve"> </w:t>
      </w:r>
      <w:r w:rsidR="003C6FCD" w:rsidRPr="00FA611E">
        <w:rPr>
          <w:rFonts w:ascii="Calibri" w:hAnsi="Calibri" w:cs="Arial"/>
          <w:b/>
          <w:color w:val="auto"/>
          <w:sz w:val="22"/>
          <w:szCs w:val="22"/>
        </w:rPr>
        <w:t>Consortium</w:t>
      </w:r>
    </w:p>
    <w:p w14:paraId="1A1EB00C" w14:textId="77777777" w:rsidR="00AD1953" w:rsidRPr="00FA611E" w:rsidRDefault="00AD1953" w:rsidP="00320F2C">
      <w:pPr>
        <w:widowControl w:val="0"/>
        <w:ind w:left="720"/>
        <w:rPr>
          <w:rFonts w:ascii="Calibri" w:hAnsi="Calibri" w:cs="Arial"/>
          <w:color w:val="auto"/>
          <w:sz w:val="22"/>
          <w:szCs w:val="22"/>
        </w:rPr>
      </w:pPr>
      <w:r w:rsidRPr="00FA611E">
        <w:rPr>
          <w:rFonts w:ascii="Calibri" w:hAnsi="Calibri" w:cs="Arial"/>
          <w:color w:val="auto"/>
          <w:sz w:val="22"/>
          <w:szCs w:val="22"/>
        </w:rPr>
        <w:t xml:space="preserve">Name of authorised Person: </w:t>
      </w:r>
      <w:r w:rsidR="00382756">
        <w:rPr>
          <w:rFonts w:ascii="Calibri" w:hAnsi="Calibri" w:cs="Arial"/>
          <w:color w:val="auto"/>
          <w:sz w:val="22"/>
          <w:szCs w:val="22"/>
        </w:rPr>
        <w:t>Rodolphe Bailly</w:t>
      </w:r>
    </w:p>
    <w:p w14:paraId="265472D6" w14:textId="77777777" w:rsidR="00AD1953" w:rsidRPr="00FA611E" w:rsidRDefault="00AD1953" w:rsidP="00320F2C">
      <w:pPr>
        <w:widowControl w:val="0"/>
        <w:ind w:left="720"/>
        <w:rPr>
          <w:rFonts w:ascii="Calibri" w:hAnsi="Calibri" w:cs="Arial"/>
          <w:color w:val="auto"/>
          <w:sz w:val="22"/>
          <w:szCs w:val="22"/>
        </w:rPr>
      </w:pPr>
      <w:r w:rsidRPr="00FA611E">
        <w:rPr>
          <w:rFonts w:ascii="Calibri" w:hAnsi="Calibri" w:cs="Arial"/>
          <w:color w:val="auto"/>
          <w:sz w:val="22"/>
          <w:szCs w:val="22"/>
        </w:rPr>
        <w:t xml:space="preserve">Title/Role in organisation: </w:t>
      </w:r>
      <w:r w:rsidR="00382756">
        <w:rPr>
          <w:rFonts w:ascii="Calibri" w:hAnsi="Calibri" w:cs="Arial"/>
          <w:color w:val="auto"/>
          <w:sz w:val="22"/>
          <w:szCs w:val="22"/>
        </w:rPr>
        <w:t>Deputy Director of Library &amp; Archives</w:t>
      </w:r>
    </w:p>
    <w:p w14:paraId="10C6313F" w14:textId="77777777" w:rsidR="00AD1953" w:rsidRPr="00FA611E" w:rsidRDefault="00AD1953" w:rsidP="00320F2C">
      <w:pPr>
        <w:widowControl w:val="0"/>
        <w:ind w:left="720"/>
        <w:rPr>
          <w:rFonts w:ascii="Calibri" w:hAnsi="Calibri" w:cs="Arial"/>
          <w:color w:val="auto"/>
          <w:sz w:val="22"/>
          <w:szCs w:val="22"/>
        </w:rPr>
      </w:pPr>
      <w:r w:rsidRPr="00FA611E">
        <w:rPr>
          <w:rFonts w:ascii="Calibri" w:hAnsi="Calibri" w:cs="Arial"/>
          <w:color w:val="auto"/>
          <w:sz w:val="22"/>
          <w:szCs w:val="22"/>
        </w:rPr>
        <w:t>Work Phone: +</w:t>
      </w:r>
      <w:r w:rsidR="00382756">
        <w:rPr>
          <w:rFonts w:ascii="Calibri" w:hAnsi="Calibri" w:cs="Arial"/>
          <w:color w:val="auto"/>
          <w:sz w:val="22"/>
          <w:szCs w:val="22"/>
        </w:rPr>
        <w:t>33 1 44848919</w:t>
      </w:r>
    </w:p>
    <w:p w14:paraId="1E5BE587" w14:textId="77777777" w:rsidR="00AD1953" w:rsidRPr="00FA611E" w:rsidRDefault="00AD1953" w:rsidP="00320F2C">
      <w:pPr>
        <w:widowControl w:val="0"/>
        <w:ind w:left="720"/>
        <w:rPr>
          <w:rFonts w:ascii="Calibri" w:hAnsi="Calibri" w:cs="Arial"/>
          <w:color w:val="auto"/>
          <w:sz w:val="22"/>
          <w:szCs w:val="22"/>
        </w:rPr>
      </w:pPr>
      <w:r w:rsidRPr="00FA611E">
        <w:rPr>
          <w:rFonts w:ascii="Calibri" w:hAnsi="Calibri" w:cs="Arial"/>
          <w:color w:val="auto"/>
          <w:sz w:val="22"/>
          <w:szCs w:val="22"/>
        </w:rPr>
        <w:t xml:space="preserve">Work Email:  </w:t>
      </w:r>
      <w:r w:rsidR="00382756">
        <w:rPr>
          <w:rFonts w:ascii="Calibri" w:hAnsi="Calibri" w:cs="Arial"/>
          <w:color w:val="auto"/>
          <w:sz w:val="22"/>
          <w:szCs w:val="22"/>
        </w:rPr>
        <w:t>rbailly@cite-musique.fr</w:t>
      </w:r>
    </w:p>
    <w:p w14:paraId="468122E4" w14:textId="77777777" w:rsidR="00AD1953" w:rsidRPr="00FA611E" w:rsidRDefault="00AD1953">
      <w:pPr>
        <w:widowControl w:val="0"/>
        <w:rPr>
          <w:rFonts w:ascii="Calibri" w:hAnsi="Calibri" w:cs="Arial"/>
          <w:sz w:val="22"/>
          <w:szCs w:val="22"/>
        </w:rPr>
      </w:pPr>
    </w:p>
    <w:p w14:paraId="63245D2B" w14:textId="77777777" w:rsidR="00AD1953" w:rsidRPr="00FA611E" w:rsidRDefault="00AD1953">
      <w:pPr>
        <w:rPr>
          <w:rFonts w:ascii="Calibri" w:hAnsi="Calibri" w:cs="Arial"/>
          <w:sz w:val="22"/>
          <w:szCs w:val="22"/>
        </w:rPr>
      </w:pPr>
      <w:r w:rsidRPr="00FA611E">
        <w:rPr>
          <w:rFonts w:ascii="Calibri" w:hAnsi="Calibri" w:cs="Arial"/>
          <w:sz w:val="22"/>
          <w:szCs w:val="22"/>
        </w:rPr>
        <w:t>Hereafter named: ‘</w:t>
      </w:r>
      <w:r w:rsidR="003C6FCD" w:rsidRPr="00FA611E">
        <w:rPr>
          <w:rFonts w:ascii="Calibri" w:hAnsi="Calibri" w:cs="Arial"/>
          <w:sz w:val="22"/>
          <w:szCs w:val="22"/>
        </w:rPr>
        <w:t>MIMO</w:t>
      </w:r>
      <w:r w:rsidRPr="00FA611E">
        <w:rPr>
          <w:rFonts w:ascii="Calibri" w:hAnsi="Calibri" w:cs="Arial"/>
          <w:sz w:val="22"/>
          <w:szCs w:val="22"/>
        </w:rPr>
        <w:t>’</w:t>
      </w:r>
    </w:p>
    <w:p w14:paraId="05171A62" w14:textId="77777777" w:rsidR="00AD1953" w:rsidRPr="00FA611E" w:rsidRDefault="00AD1953">
      <w:pPr>
        <w:rPr>
          <w:rFonts w:ascii="Calibri" w:hAnsi="Calibri" w:cs="Arial"/>
          <w:sz w:val="22"/>
          <w:szCs w:val="22"/>
        </w:rPr>
      </w:pPr>
    </w:p>
    <w:p w14:paraId="625BDA52" w14:textId="77777777" w:rsidR="00AD1953" w:rsidRPr="00FA611E" w:rsidRDefault="00AD1953" w:rsidP="00C9591C">
      <w:pPr>
        <w:jc w:val="center"/>
        <w:rPr>
          <w:rFonts w:ascii="Calibri" w:hAnsi="Calibri" w:cs="Arial"/>
          <w:sz w:val="22"/>
          <w:szCs w:val="22"/>
        </w:rPr>
      </w:pPr>
      <w:r w:rsidRPr="00FA611E">
        <w:rPr>
          <w:rFonts w:ascii="Calibri" w:hAnsi="Calibri" w:cs="Arial"/>
          <w:b/>
          <w:sz w:val="22"/>
          <w:szCs w:val="22"/>
        </w:rPr>
        <w:t>And</w:t>
      </w:r>
    </w:p>
    <w:p w14:paraId="78D368E2" w14:textId="77777777" w:rsidR="00AD1953" w:rsidRPr="00FA611E" w:rsidRDefault="00AD1953">
      <w:pPr>
        <w:widowControl w:val="0"/>
        <w:rPr>
          <w:rFonts w:ascii="Calibri" w:hAnsi="Calibri" w:cs="Arial"/>
          <w:sz w:val="22"/>
          <w:szCs w:val="22"/>
        </w:rPr>
      </w:pPr>
    </w:p>
    <w:p w14:paraId="616B91EC" w14:textId="77777777" w:rsidR="00AD1953" w:rsidRPr="00FA611E" w:rsidRDefault="00AD1953">
      <w:pPr>
        <w:widowControl w:val="0"/>
        <w:rPr>
          <w:rFonts w:ascii="Calibri" w:hAnsi="Calibri" w:cs="Arial"/>
          <w:b/>
          <w:sz w:val="22"/>
          <w:szCs w:val="22"/>
        </w:rPr>
      </w:pPr>
      <w:r w:rsidRPr="00FA611E">
        <w:rPr>
          <w:rFonts w:ascii="Calibri" w:hAnsi="Calibri" w:cs="Arial"/>
          <w:b/>
          <w:sz w:val="22"/>
          <w:szCs w:val="22"/>
        </w:rPr>
        <w:t>Name of organisation:</w:t>
      </w:r>
    </w:p>
    <w:p w14:paraId="76C9F342" w14:textId="77777777" w:rsidR="00AD1953" w:rsidRPr="00FA611E" w:rsidRDefault="00AD1953">
      <w:pPr>
        <w:widowControl w:val="0"/>
        <w:rPr>
          <w:rFonts w:ascii="Calibri" w:hAnsi="Calibri" w:cs="Arial"/>
          <w:sz w:val="22"/>
          <w:szCs w:val="22"/>
        </w:rPr>
      </w:pPr>
    </w:p>
    <w:p w14:paraId="3C8613BA" w14:textId="77777777" w:rsidR="00AD1953" w:rsidRPr="00FA611E" w:rsidRDefault="00AD1953">
      <w:pPr>
        <w:widowControl w:val="0"/>
        <w:rPr>
          <w:rFonts w:ascii="Calibri" w:hAnsi="Calibri" w:cs="Arial"/>
          <w:sz w:val="22"/>
          <w:szCs w:val="22"/>
        </w:rPr>
      </w:pPr>
      <w:r w:rsidRPr="00FA611E">
        <w:rPr>
          <w:rFonts w:ascii="Calibri" w:hAnsi="Calibri" w:cs="Arial"/>
          <w:sz w:val="22"/>
          <w:szCs w:val="22"/>
        </w:rPr>
        <w:t>Address:</w:t>
      </w:r>
    </w:p>
    <w:p w14:paraId="7EAF9E02" w14:textId="77777777" w:rsidR="00AD1953" w:rsidRPr="00FA611E" w:rsidRDefault="00AD1953">
      <w:pPr>
        <w:widowControl w:val="0"/>
        <w:rPr>
          <w:rFonts w:ascii="Calibri" w:hAnsi="Calibri" w:cs="Arial"/>
          <w:sz w:val="22"/>
          <w:szCs w:val="22"/>
        </w:rPr>
      </w:pPr>
    </w:p>
    <w:p w14:paraId="324DB1F5" w14:textId="77777777" w:rsidR="00AD1953" w:rsidRPr="00FA611E" w:rsidRDefault="00AD1953">
      <w:pPr>
        <w:widowControl w:val="0"/>
        <w:rPr>
          <w:rFonts w:ascii="Calibri" w:hAnsi="Calibri" w:cs="Arial"/>
          <w:sz w:val="22"/>
          <w:szCs w:val="22"/>
        </w:rPr>
      </w:pPr>
      <w:r w:rsidRPr="00FA611E">
        <w:rPr>
          <w:rFonts w:ascii="Calibri" w:hAnsi="Calibri" w:cs="Arial"/>
          <w:sz w:val="22"/>
          <w:szCs w:val="22"/>
        </w:rPr>
        <w:t>Phone:</w:t>
      </w:r>
    </w:p>
    <w:p w14:paraId="69B0C7F6" w14:textId="77777777" w:rsidR="00AD1953" w:rsidRPr="00FA611E" w:rsidRDefault="00AD1953">
      <w:pPr>
        <w:widowControl w:val="0"/>
        <w:rPr>
          <w:rFonts w:ascii="Calibri" w:hAnsi="Calibri" w:cs="Arial"/>
          <w:sz w:val="22"/>
          <w:szCs w:val="22"/>
        </w:rPr>
      </w:pPr>
      <w:r w:rsidRPr="00FA611E">
        <w:rPr>
          <w:rFonts w:ascii="Calibri" w:hAnsi="Calibri" w:cs="Arial"/>
          <w:sz w:val="22"/>
          <w:szCs w:val="22"/>
        </w:rPr>
        <w:t>Fax:</w:t>
      </w:r>
    </w:p>
    <w:p w14:paraId="3DF41EE7" w14:textId="77777777" w:rsidR="00AD1953" w:rsidRPr="00FA611E" w:rsidRDefault="00AD1953">
      <w:pPr>
        <w:widowControl w:val="0"/>
        <w:rPr>
          <w:rFonts w:ascii="Calibri" w:hAnsi="Calibri" w:cs="Arial"/>
          <w:sz w:val="22"/>
          <w:szCs w:val="22"/>
        </w:rPr>
      </w:pPr>
      <w:r w:rsidRPr="00FA611E">
        <w:rPr>
          <w:rFonts w:ascii="Calibri" w:hAnsi="Calibri" w:cs="Arial"/>
          <w:sz w:val="22"/>
          <w:szCs w:val="22"/>
        </w:rPr>
        <w:t>Email:</w:t>
      </w:r>
    </w:p>
    <w:p w14:paraId="59526B65" w14:textId="77777777" w:rsidR="00AD1953" w:rsidRPr="00FA611E" w:rsidRDefault="00AD1953">
      <w:pPr>
        <w:widowControl w:val="0"/>
        <w:rPr>
          <w:rFonts w:ascii="Calibri" w:hAnsi="Calibri" w:cs="Arial"/>
          <w:sz w:val="22"/>
          <w:szCs w:val="22"/>
        </w:rPr>
      </w:pPr>
      <w:r w:rsidRPr="00FA611E">
        <w:rPr>
          <w:rFonts w:ascii="Calibri" w:hAnsi="Calibri" w:cs="Arial"/>
          <w:sz w:val="22"/>
          <w:szCs w:val="22"/>
        </w:rPr>
        <w:t>URL:</w:t>
      </w:r>
    </w:p>
    <w:p w14:paraId="49EED59C" w14:textId="77777777" w:rsidR="00AD1953" w:rsidRPr="00FA611E" w:rsidRDefault="00AD1953">
      <w:pPr>
        <w:widowControl w:val="0"/>
        <w:rPr>
          <w:rFonts w:ascii="Calibri" w:hAnsi="Calibri" w:cs="Arial"/>
          <w:sz w:val="22"/>
          <w:szCs w:val="22"/>
        </w:rPr>
      </w:pPr>
    </w:p>
    <w:p w14:paraId="6A85AC4B" w14:textId="77777777" w:rsidR="00AD1953" w:rsidRPr="00FA611E" w:rsidRDefault="00AD1953" w:rsidP="0075037D">
      <w:pPr>
        <w:widowControl w:val="0"/>
        <w:rPr>
          <w:rFonts w:ascii="Calibri" w:hAnsi="Calibri" w:cs="Arial"/>
          <w:b/>
          <w:sz w:val="22"/>
          <w:szCs w:val="22"/>
        </w:rPr>
      </w:pPr>
      <w:r w:rsidRPr="00FA611E">
        <w:rPr>
          <w:rFonts w:ascii="Calibri" w:hAnsi="Calibri" w:cs="Arial"/>
          <w:b/>
          <w:sz w:val="22"/>
          <w:szCs w:val="22"/>
        </w:rPr>
        <w:t>On behalf of the Data Provider</w:t>
      </w:r>
    </w:p>
    <w:p w14:paraId="252FA54B" w14:textId="77777777" w:rsidR="00AD1953" w:rsidRPr="00FA611E" w:rsidRDefault="00AD1953" w:rsidP="00320F2C">
      <w:pPr>
        <w:ind w:left="720"/>
        <w:rPr>
          <w:rFonts w:ascii="Calibri" w:hAnsi="Calibri" w:cs="Arial"/>
          <w:sz w:val="22"/>
          <w:szCs w:val="22"/>
        </w:rPr>
      </w:pPr>
      <w:r w:rsidRPr="00FA611E">
        <w:rPr>
          <w:rFonts w:ascii="Calibri" w:hAnsi="Calibri" w:cs="Arial"/>
          <w:sz w:val="22"/>
          <w:szCs w:val="22"/>
        </w:rPr>
        <w:t>Name of authorised Person:</w:t>
      </w:r>
    </w:p>
    <w:p w14:paraId="2FE5053D" w14:textId="77777777" w:rsidR="00AD1953" w:rsidRPr="00FA611E" w:rsidRDefault="00AD1953" w:rsidP="00320F2C">
      <w:pPr>
        <w:widowControl w:val="0"/>
        <w:ind w:left="720"/>
        <w:rPr>
          <w:rFonts w:ascii="Calibri" w:hAnsi="Calibri" w:cs="Arial"/>
          <w:sz w:val="22"/>
          <w:szCs w:val="22"/>
        </w:rPr>
      </w:pPr>
      <w:r w:rsidRPr="00FA611E">
        <w:rPr>
          <w:rFonts w:ascii="Calibri" w:hAnsi="Calibri" w:cs="Arial"/>
          <w:sz w:val="22"/>
          <w:szCs w:val="22"/>
        </w:rPr>
        <w:t>Title/Role in organisation:</w:t>
      </w:r>
    </w:p>
    <w:p w14:paraId="0006CA95" w14:textId="77777777" w:rsidR="00AD1953" w:rsidRPr="00FA611E" w:rsidRDefault="00AD1953" w:rsidP="00320F2C">
      <w:pPr>
        <w:widowControl w:val="0"/>
        <w:ind w:left="720"/>
        <w:rPr>
          <w:rFonts w:ascii="Calibri" w:hAnsi="Calibri" w:cs="Arial"/>
          <w:sz w:val="22"/>
          <w:szCs w:val="22"/>
        </w:rPr>
      </w:pPr>
      <w:r w:rsidRPr="00FA611E">
        <w:rPr>
          <w:rFonts w:ascii="Calibri" w:hAnsi="Calibri" w:cs="Arial"/>
          <w:sz w:val="22"/>
          <w:szCs w:val="22"/>
        </w:rPr>
        <w:t>Work Phone:</w:t>
      </w:r>
    </w:p>
    <w:p w14:paraId="1F966C4E" w14:textId="77777777" w:rsidR="00AD1953" w:rsidRPr="00FA611E" w:rsidRDefault="00AD1953" w:rsidP="00320F2C">
      <w:pPr>
        <w:ind w:firstLine="720"/>
        <w:rPr>
          <w:rFonts w:ascii="Calibri" w:hAnsi="Calibri" w:cs="Arial"/>
          <w:sz w:val="22"/>
          <w:szCs w:val="22"/>
        </w:rPr>
      </w:pPr>
      <w:r w:rsidRPr="00FA611E">
        <w:rPr>
          <w:rFonts w:ascii="Calibri" w:hAnsi="Calibri" w:cs="Arial"/>
          <w:sz w:val="22"/>
          <w:szCs w:val="22"/>
        </w:rPr>
        <w:t>Work Email:</w:t>
      </w:r>
    </w:p>
    <w:p w14:paraId="68C5AC53" w14:textId="77777777" w:rsidR="00AD1953" w:rsidRPr="00FA611E" w:rsidRDefault="00AD1953">
      <w:pPr>
        <w:rPr>
          <w:rFonts w:ascii="Calibri" w:hAnsi="Calibri" w:cs="Arial"/>
          <w:sz w:val="22"/>
          <w:szCs w:val="22"/>
        </w:rPr>
      </w:pPr>
    </w:p>
    <w:p w14:paraId="0270D847" w14:textId="77777777" w:rsidR="00AD1953" w:rsidRPr="00FA611E" w:rsidRDefault="00AD1953">
      <w:pPr>
        <w:rPr>
          <w:rFonts w:ascii="Calibri" w:hAnsi="Calibri" w:cs="Arial"/>
          <w:sz w:val="22"/>
          <w:szCs w:val="22"/>
        </w:rPr>
      </w:pPr>
      <w:r w:rsidRPr="00FA611E">
        <w:rPr>
          <w:rFonts w:ascii="Calibri" w:hAnsi="Calibri" w:cs="Arial"/>
          <w:sz w:val="22"/>
          <w:szCs w:val="22"/>
        </w:rPr>
        <w:lastRenderedPageBreak/>
        <w:t>Hereafter named: ‘Data Provider’</w:t>
      </w:r>
    </w:p>
    <w:p w14:paraId="3E25D364" w14:textId="77777777" w:rsidR="0075037D" w:rsidRPr="00FA611E" w:rsidRDefault="0075037D" w:rsidP="0075037D">
      <w:pPr>
        <w:rPr>
          <w:rFonts w:ascii="Calibri" w:hAnsi="Calibri" w:cs="Arial"/>
          <w:sz w:val="22"/>
          <w:szCs w:val="22"/>
        </w:rPr>
      </w:pPr>
    </w:p>
    <w:p w14:paraId="4C2B74A1" w14:textId="77777777" w:rsidR="00AD1953" w:rsidRPr="00B5636B" w:rsidRDefault="00AD1953" w:rsidP="0075037D">
      <w:pPr>
        <w:rPr>
          <w:rFonts w:ascii="Calibri" w:hAnsi="Calibri" w:cs="Arial"/>
          <w:sz w:val="22"/>
          <w:szCs w:val="22"/>
        </w:rPr>
      </w:pPr>
      <w:r w:rsidRPr="00B5636B">
        <w:rPr>
          <w:rFonts w:ascii="Calibri" w:hAnsi="Calibri" w:cs="Arial"/>
          <w:sz w:val="22"/>
          <w:szCs w:val="22"/>
        </w:rPr>
        <w:t xml:space="preserve">The Parties, wishing to cooperate in order to fulfil the mission of </w:t>
      </w:r>
      <w:r w:rsidR="00A80C9A" w:rsidRPr="00B5636B">
        <w:rPr>
          <w:rFonts w:ascii="Calibri" w:hAnsi="Calibri" w:cs="Arial"/>
          <w:sz w:val="22"/>
          <w:szCs w:val="22"/>
        </w:rPr>
        <w:t>MIMO</w:t>
      </w:r>
      <w:r w:rsidRPr="00B5636B">
        <w:rPr>
          <w:rFonts w:ascii="Calibri" w:hAnsi="Calibri" w:cs="Arial"/>
          <w:sz w:val="22"/>
          <w:szCs w:val="22"/>
        </w:rPr>
        <w:t>, agree to the following:</w:t>
      </w:r>
    </w:p>
    <w:p w14:paraId="3A26120A" w14:textId="77777777" w:rsidR="00AD1953" w:rsidRPr="00B5636B" w:rsidRDefault="00AD1953" w:rsidP="00F70D25">
      <w:pPr>
        <w:pStyle w:val="Heading1A"/>
        <w:keepNext w:val="0"/>
        <w:numPr>
          <w:ilvl w:val="0"/>
          <w:numId w:val="2"/>
        </w:numPr>
        <w:tabs>
          <w:tab w:val="clear" w:pos="432"/>
        </w:tabs>
        <w:suppressAutoHyphens/>
        <w:spacing w:before="240" w:after="60"/>
        <w:ind w:hanging="1219"/>
        <w:rPr>
          <w:rFonts w:ascii="Calibri" w:hAnsi="Calibri"/>
        </w:rPr>
      </w:pPr>
      <w:bookmarkStart w:id="1" w:name="TOC260126951"/>
      <w:bookmarkEnd w:id="1"/>
      <w:r w:rsidRPr="00B5636B">
        <w:rPr>
          <w:rFonts w:ascii="Calibri" w:hAnsi="Calibri"/>
        </w:rPr>
        <w:t xml:space="preserve">Preamble: </w:t>
      </w:r>
    </w:p>
    <w:p w14:paraId="618EE365" w14:textId="77777777" w:rsidR="00AD1953" w:rsidRPr="00B5636B" w:rsidRDefault="00AD1953" w:rsidP="00F70D25">
      <w:pPr>
        <w:rPr>
          <w:rFonts w:ascii="Calibri" w:hAnsi="Calibri"/>
        </w:rPr>
      </w:pPr>
    </w:p>
    <w:p w14:paraId="41B68AC2" w14:textId="77777777" w:rsidR="00AD1953" w:rsidRPr="00B5636B" w:rsidRDefault="00AD1953" w:rsidP="00F70D25">
      <w:pPr>
        <w:numPr>
          <w:ilvl w:val="0"/>
          <w:numId w:val="3"/>
        </w:numPr>
        <w:tabs>
          <w:tab w:val="clear" w:pos="360"/>
          <w:tab w:val="num" w:pos="720"/>
        </w:tabs>
        <w:ind w:left="720" w:hanging="360"/>
        <w:rPr>
          <w:rFonts w:ascii="Calibri" w:hAnsi="Calibri"/>
          <w:sz w:val="22"/>
        </w:rPr>
      </w:pPr>
      <w:r w:rsidRPr="00B5636B">
        <w:rPr>
          <w:rFonts w:ascii="Calibri" w:hAnsi="Calibri" w:cs="Arial"/>
        </w:rPr>
        <w:t xml:space="preserve">The </w:t>
      </w:r>
      <w:r w:rsidR="00A80C9A" w:rsidRPr="00B5636B">
        <w:rPr>
          <w:rFonts w:ascii="Calibri" w:hAnsi="Calibri" w:cs="Arial"/>
          <w:sz w:val="22"/>
        </w:rPr>
        <w:t>MIMO Consortium</w:t>
      </w:r>
      <w:r w:rsidRPr="00B5636B">
        <w:rPr>
          <w:rFonts w:ascii="Calibri" w:hAnsi="Calibri" w:cs="Arial"/>
          <w:sz w:val="22"/>
        </w:rPr>
        <w:t xml:space="preserve"> (hereafter </w:t>
      </w:r>
      <w:r w:rsidR="0075037D" w:rsidRPr="00B5636B">
        <w:rPr>
          <w:rFonts w:ascii="Calibri" w:hAnsi="Calibri" w:cs="Arial"/>
          <w:sz w:val="22"/>
        </w:rPr>
        <w:t xml:space="preserve">referred to as </w:t>
      </w:r>
      <w:r w:rsidRPr="00B5636B">
        <w:rPr>
          <w:rFonts w:ascii="Calibri" w:hAnsi="Calibri" w:cs="Arial"/>
          <w:sz w:val="22"/>
        </w:rPr>
        <w:t>‘</w:t>
      </w:r>
      <w:r w:rsidR="00A80C9A" w:rsidRPr="00B5636B">
        <w:rPr>
          <w:rFonts w:ascii="Calibri" w:hAnsi="Calibri" w:cs="Arial"/>
          <w:sz w:val="22"/>
        </w:rPr>
        <w:t>MIMO’</w:t>
      </w:r>
      <w:r w:rsidRPr="00B5636B">
        <w:rPr>
          <w:rFonts w:ascii="Calibri" w:hAnsi="Calibri" w:cs="Arial"/>
          <w:sz w:val="22"/>
        </w:rPr>
        <w:t>) operates the website www.</w:t>
      </w:r>
      <w:r w:rsidR="00A80C9A" w:rsidRPr="00B5636B">
        <w:rPr>
          <w:rFonts w:ascii="Calibri" w:hAnsi="Calibri" w:cs="Arial"/>
          <w:sz w:val="22"/>
        </w:rPr>
        <w:t>mimo-international.com</w:t>
      </w:r>
      <w:r w:rsidRPr="00B5636B">
        <w:rPr>
          <w:rFonts w:ascii="Calibri" w:hAnsi="Calibri" w:cs="Arial"/>
          <w:sz w:val="22"/>
        </w:rPr>
        <w:t xml:space="preserve"> that provides search and browse functionalities giving access to content held</w:t>
      </w:r>
      <w:r w:rsidRPr="00B5636B">
        <w:rPr>
          <w:rFonts w:ascii="Calibri" w:hAnsi="Calibri"/>
          <w:sz w:val="22"/>
        </w:rPr>
        <w:t xml:space="preserve"> by its data providers. This happens by ingesting, indexing, enriching and making available descriptive metadata that is provided to </w:t>
      </w:r>
      <w:r w:rsidR="00A80C9A" w:rsidRPr="00B5636B">
        <w:rPr>
          <w:rFonts w:ascii="Calibri" w:hAnsi="Calibri"/>
          <w:sz w:val="22"/>
        </w:rPr>
        <w:t xml:space="preserve">MIMO </w:t>
      </w:r>
      <w:r w:rsidRPr="00B5636B">
        <w:rPr>
          <w:rFonts w:ascii="Calibri" w:hAnsi="Calibri"/>
          <w:sz w:val="22"/>
        </w:rPr>
        <w:t>by its data providers.</w:t>
      </w:r>
    </w:p>
    <w:p w14:paraId="12F611FD" w14:textId="77777777" w:rsidR="00AD1953" w:rsidRPr="00B5636B" w:rsidRDefault="00AD1953" w:rsidP="00F70D25">
      <w:pPr>
        <w:ind w:left="720"/>
        <w:rPr>
          <w:rFonts w:ascii="Calibri" w:hAnsi="Calibri"/>
          <w:sz w:val="22"/>
        </w:rPr>
      </w:pPr>
    </w:p>
    <w:p w14:paraId="051CE4C4" w14:textId="55ECD506" w:rsidR="00AD1953" w:rsidRPr="00B5636B" w:rsidRDefault="00A80C9A" w:rsidP="00F56708">
      <w:pPr>
        <w:numPr>
          <w:ilvl w:val="0"/>
          <w:numId w:val="3"/>
        </w:numPr>
        <w:tabs>
          <w:tab w:val="clear" w:pos="360"/>
          <w:tab w:val="num" w:pos="720"/>
        </w:tabs>
        <w:ind w:left="720" w:hanging="360"/>
        <w:rPr>
          <w:rFonts w:ascii="Calibri" w:hAnsi="Calibri"/>
          <w:sz w:val="22"/>
        </w:rPr>
      </w:pPr>
      <w:r w:rsidRPr="00B5636B">
        <w:rPr>
          <w:rFonts w:ascii="Calibri" w:hAnsi="Calibri"/>
          <w:sz w:val="22"/>
        </w:rPr>
        <w:t xml:space="preserve">MIMO </w:t>
      </w:r>
      <w:r w:rsidR="00AD1953" w:rsidRPr="00B5636B">
        <w:rPr>
          <w:rFonts w:ascii="Calibri" w:hAnsi="Calibri"/>
          <w:sz w:val="22"/>
        </w:rPr>
        <w:t xml:space="preserve">requires data providers to supply descriptive metadata referring to digital content. It does </w:t>
      </w:r>
      <w:r w:rsidR="00213C55">
        <w:rPr>
          <w:rFonts w:ascii="Calibri" w:hAnsi="Calibri"/>
          <w:sz w:val="22"/>
        </w:rPr>
        <w:t xml:space="preserve">also </w:t>
      </w:r>
      <w:r w:rsidR="00AD1953" w:rsidRPr="00B5636B">
        <w:rPr>
          <w:rFonts w:ascii="Calibri" w:hAnsi="Calibri"/>
          <w:sz w:val="22"/>
        </w:rPr>
        <w:t xml:space="preserve">require the providers to supply </w:t>
      </w:r>
      <w:r w:rsidR="00D279AD">
        <w:rPr>
          <w:rFonts w:ascii="Calibri" w:hAnsi="Calibri"/>
          <w:sz w:val="22"/>
        </w:rPr>
        <w:t xml:space="preserve">at least one </w:t>
      </w:r>
      <w:r w:rsidR="000E1EFB">
        <w:rPr>
          <w:rFonts w:ascii="Calibri" w:hAnsi="Calibri"/>
          <w:sz w:val="22"/>
        </w:rPr>
        <w:t xml:space="preserve">photograph for each instrument. </w:t>
      </w:r>
      <w:r w:rsidR="006D306D">
        <w:rPr>
          <w:rFonts w:ascii="Calibri" w:hAnsi="Calibri"/>
          <w:sz w:val="22"/>
        </w:rPr>
        <w:t>Audio</w:t>
      </w:r>
      <w:r w:rsidRPr="00B5636B">
        <w:rPr>
          <w:rFonts w:ascii="Calibri" w:hAnsi="Calibri"/>
          <w:sz w:val="22"/>
        </w:rPr>
        <w:t xml:space="preserve"> and video files</w:t>
      </w:r>
      <w:r w:rsidR="006D306D">
        <w:rPr>
          <w:rFonts w:ascii="Calibri" w:hAnsi="Calibri"/>
          <w:sz w:val="22"/>
        </w:rPr>
        <w:t xml:space="preserve"> can also be</w:t>
      </w:r>
      <w:r w:rsidR="00011BC6">
        <w:rPr>
          <w:rFonts w:ascii="Calibri" w:hAnsi="Calibri"/>
          <w:sz w:val="22"/>
        </w:rPr>
        <w:t xml:space="preserve"> pro</w:t>
      </w:r>
      <w:r w:rsidR="006A5276">
        <w:rPr>
          <w:rFonts w:ascii="Calibri" w:hAnsi="Calibri"/>
          <w:sz w:val="22"/>
        </w:rPr>
        <w:t>vided</w:t>
      </w:r>
    </w:p>
    <w:p w14:paraId="4080DC1D" w14:textId="77777777" w:rsidR="00AD1953" w:rsidRPr="00B5636B" w:rsidRDefault="00AD1953" w:rsidP="00F70D25">
      <w:pPr>
        <w:tabs>
          <w:tab w:val="num" w:pos="720"/>
        </w:tabs>
        <w:rPr>
          <w:rFonts w:ascii="Calibri" w:hAnsi="Calibri"/>
          <w:sz w:val="22"/>
        </w:rPr>
      </w:pPr>
    </w:p>
    <w:p w14:paraId="2A89251F" w14:textId="77777777" w:rsidR="00AD1953" w:rsidRPr="00B5636B" w:rsidRDefault="00AD1953" w:rsidP="00F70D25">
      <w:pPr>
        <w:numPr>
          <w:ilvl w:val="0"/>
          <w:numId w:val="3"/>
        </w:numPr>
        <w:tabs>
          <w:tab w:val="clear" w:pos="360"/>
          <w:tab w:val="num" w:pos="720"/>
        </w:tabs>
        <w:ind w:left="720" w:hanging="360"/>
        <w:rPr>
          <w:rFonts w:ascii="Calibri" w:hAnsi="Calibri" w:cs="Arial"/>
          <w:sz w:val="22"/>
        </w:rPr>
      </w:pPr>
      <w:r w:rsidRPr="00B5636B">
        <w:rPr>
          <w:rFonts w:ascii="Calibri" w:hAnsi="Calibri"/>
          <w:sz w:val="22"/>
        </w:rPr>
        <w:t xml:space="preserve">Data providers can control the quality and the quantity of the metadata that they provide to </w:t>
      </w:r>
      <w:r w:rsidR="00A80C9A" w:rsidRPr="00B5636B">
        <w:rPr>
          <w:rFonts w:ascii="Calibri" w:hAnsi="Calibri"/>
          <w:sz w:val="22"/>
        </w:rPr>
        <w:t xml:space="preserve">MIMO </w:t>
      </w:r>
      <w:r w:rsidRPr="00B5636B">
        <w:rPr>
          <w:rFonts w:ascii="Calibri" w:hAnsi="Calibri"/>
          <w:sz w:val="22"/>
        </w:rPr>
        <w:t xml:space="preserve">and that </w:t>
      </w:r>
      <w:r w:rsidR="00A80C9A" w:rsidRPr="00B5636B">
        <w:rPr>
          <w:rFonts w:ascii="Calibri" w:hAnsi="Calibri"/>
          <w:sz w:val="22"/>
        </w:rPr>
        <w:t xml:space="preserve">MIMO </w:t>
      </w:r>
      <w:r w:rsidRPr="00B5636B">
        <w:rPr>
          <w:rFonts w:ascii="Calibri" w:hAnsi="Calibri"/>
          <w:sz w:val="22"/>
        </w:rPr>
        <w:t>will make available online</w:t>
      </w:r>
      <w:r w:rsidR="00A80C9A" w:rsidRPr="00B5636B">
        <w:rPr>
          <w:rFonts w:ascii="Calibri" w:hAnsi="Calibri"/>
          <w:sz w:val="22"/>
        </w:rPr>
        <w:t xml:space="preserve">, however, </w:t>
      </w:r>
      <w:r w:rsidR="00A80C9A" w:rsidRPr="00B5636B">
        <w:rPr>
          <w:rFonts w:ascii="Calibri" w:hAnsi="Calibri" w:cs="Arial"/>
          <w:sz w:val="22"/>
        </w:rPr>
        <w:t xml:space="preserve">we do stipulate </w:t>
      </w:r>
      <w:r w:rsidR="00A80C9A" w:rsidRPr="00B5636B">
        <w:rPr>
          <w:rFonts w:ascii="Calibri" w:hAnsi="Calibri" w:cs="Arial"/>
          <w:sz w:val="22"/>
          <w:szCs w:val="22"/>
        </w:rPr>
        <w:t xml:space="preserve">that while existing digital images can be used, any new images must meet the </w:t>
      </w:r>
      <w:hyperlink r:id="rId9" w:history="1">
        <w:r w:rsidR="00A80C9A" w:rsidRPr="00B5636B">
          <w:rPr>
            <w:rStyle w:val="Lienhypertexte"/>
            <w:rFonts w:ascii="Calibri" w:hAnsi="Calibri" w:cs="Arial"/>
            <w:sz w:val="22"/>
            <w:szCs w:val="22"/>
          </w:rPr>
          <w:t xml:space="preserve">MIMO </w:t>
        </w:r>
        <w:r w:rsidR="002F4C45">
          <w:rPr>
            <w:rStyle w:val="Lienhypertexte"/>
            <w:rFonts w:ascii="Calibri" w:hAnsi="Calibri" w:cs="Arial"/>
            <w:sz w:val="22"/>
            <w:szCs w:val="22"/>
          </w:rPr>
          <w:t>Digitisation S</w:t>
        </w:r>
        <w:r w:rsidR="00A80C9A" w:rsidRPr="00B5636B">
          <w:rPr>
            <w:rStyle w:val="Lienhypertexte"/>
            <w:rFonts w:ascii="Calibri" w:hAnsi="Calibri" w:cs="Arial"/>
            <w:sz w:val="22"/>
            <w:szCs w:val="22"/>
          </w:rPr>
          <w:t>tandard</w:t>
        </w:r>
      </w:hyperlink>
      <w:r w:rsidR="00A80C9A" w:rsidRPr="00B5636B">
        <w:rPr>
          <w:rFonts w:ascii="Calibri" w:hAnsi="Calibri" w:cs="Arial"/>
          <w:sz w:val="22"/>
          <w:szCs w:val="22"/>
        </w:rPr>
        <w:t>.</w:t>
      </w:r>
      <w:r w:rsidRPr="00B5636B">
        <w:rPr>
          <w:rFonts w:ascii="Calibri" w:hAnsi="Calibri" w:cs="Arial"/>
          <w:sz w:val="22"/>
        </w:rPr>
        <w:t xml:space="preserve"> </w:t>
      </w:r>
      <w:r w:rsidR="00C715E8" w:rsidRPr="00B5636B">
        <w:rPr>
          <w:rFonts w:ascii="Calibri" w:hAnsi="Calibri" w:cs="Arial"/>
          <w:sz w:val="22"/>
        </w:rPr>
        <w:br/>
      </w:r>
    </w:p>
    <w:p w14:paraId="6A61CEE8" w14:textId="77777777" w:rsidR="00A80C9A" w:rsidRPr="00B5636B" w:rsidRDefault="00AD1953" w:rsidP="00A80C9A">
      <w:pPr>
        <w:ind w:left="720"/>
        <w:rPr>
          <w:rFonts w:ascii="Calibri" w:eastAsia="Times New Roman" w:hAnsi="Calibri" w:cs="Arial"/>
          <w:i/>
          <w:color w:val="0000FF"/>
          <w:sz w:val="22"/>
          <w:szCs w:val="22"/>
          <w:u w:val="single"/>
          <w:lang w:eastAsia="en-GB"/>
        </w:rPr>
      </w:pPr>
      <w:proofErr w:type="spellStart"/>
      <w:r w:rsidRPr="00B5636B">
        <w:rPr>
          <w:rFonts w:ascii="Calibri" w:hAnsi="Calibri"/>
          <w:sz w:val="22"/>
        </w:rPr>
        <w:t>i</w:t>
      </w:r>
      <w:proofErr w:type="spellEnd"/>
      <w:r w:rsidRPr="00B5636B">
        <w:rPr>
          <w:rFonts w:ascii="Calibri" w:hAnsi="Calibri"/>
          <w:sz w:val="22"/>
        </w:rPr>
        <w:t xml:space="preserve">) With regard to quality, data providers are not required to provide the complete metadata sets pertaining to content that they want to make accessible via </w:t>
      </w:r>
      <w:r w:rsidR="00A80C9A" w:rsidRPr="00B5636B">
        <w:rPr>
          <w:rFonts w:ascii="Calibri" w:hAnsi="Calibri" w:cs="Arial"/>
          <w:sz w:val="22"/>
        </w:rPr>
        <w:t>www.mimo-international.com</w:t>
      </w:r>
      <w:r w:rsidRPr="00B5636B">
        <w:rPr>
          <w:rFonts w:ascii="Calibri" w:hAnsi="Calibri"/>
          <w:sz w:val="22"/>
        </w:rPr>
        <w:t>. They can choose not to provide information that they deem to be too sensitive for automated enrichment and free online availability. They can also choose not to provide elements that are commercially valuable or too extensive to be considered metadata.</w:t>
      </w:r>
      <w:r w:rsidR="00A80C9A" w:rsidRPr="00B5636B">
        <w:rPr>
          <w:rFonts w:ascii="Calibri" w:hAnsi="Calibri"/>
          <w:sz w:val="22"/>
        </w:rPr>
        <w:t xml:space="preserve"> Further guidelines are available in </w:t>
      </w:r>
      <w:hyperlink r:id="rId10" w:history="1">
        <w:r w:rsidR="00A80C9A" w:rsidRPr="00B5636B">
          <w:rPr>
            <w:rStyle w:val="Lienhypertexte"/>
            <w:rFonts w:ascii="Calibri" w:eastAsia="Times New Roman" w:hAnsi="Calibri" w:cs="Arial"/>
            <w:i/>
            <w:sz w:val="22"/>
            <w:szCs w:val="22"/>
            <w:lang w:eastAsia="en-GB"/>
          </w:rPr>
          <w:t>Specifications of the Common Data Model for the Description of Musical Instruments</w:t>
        </w:r>
      </w:hyperlink>
      <w:r w:rsidR="00A80C9A" w:rsidRPr="00B5636B">
        <w:rPr>
          <w:rFonts w:ascii="Calibri" w:eastAsia="Times New Roman" w:hAnsi="Calibri"/>
          <w:color w:val="auto"/>
          <w:sz w:val="55"/>
          <w:szCs w:val="55"/>
          <w:lang w:eastAsia="en-GB"/>
        </w:rPr>
        <w:t xml:space="preserve"> </w:t>
      </w:r>
    </w:p>
    <w:p w14:paraId="454B8069" w14:textId="77777777" w:rsidR="00AD1953" w:rsidRPr="00B5636B" w:rsidRDefault="00AD1953" w:rsidP="00F70D25">
      <w:pPr>
        <w:ind w:left="720"/>
        <w:rPr>
          <w:rFonts w:ascii="Calibri" w:hAnsi="Calibri"/>
          <w:sz w:val="22"/>
        </w:rPr>
      </w:pPr>
    </w:p>
    <w:p w14:paraId="7C8A05B9" w14:textId="77777777" w:rsidR="00AD1953" w:rsidRPr="00B5636B" w:rsidRDefault="00AD1953" w:rsidP="00F70D25">
      <w:pPr>
        <w:ind w:left="720"/>
        <w:rPr>
          <w:rFonts w:ascii="Calibri" w:hAnsi="Calibri"/>
          <w:sz w:val="22"/>
        </w:rPr>
      </w:pPr>
      <w:r w:rsidRPr="00B5636B">
        <w:rPr>
          <w:rFonts w:ascii="Calibri" w:hAnsi="Calibri"/>
          <w:sz w:val="22"/>
        </w:rPr>
        <w:t xml:space="preserve">ii) With regard to quantity, data providers are free to select those parts of their collections for which they want to provide metadata. Providing metadata for part of a collection does not create the obligation to provide metadata for the complete collection. </w:t>
      </w:r>
    </w:p>
    <w:p w14:paraId="560A7248" w14:textId="77777777" w:rsidR="00AD1953" w:rsidRPr="00B5636B" w:rsidRDefault="00AD1953" w:rsidP="00F70D25">
      <w:pPr>
        <w:ind w:left="720"/>
        <w:rPr>
          <w:rFonts w:ascii="Calibri" w:hAnsi="Calibri"/>
          <w:sz w:val="22"/>
        </w:rPr>
      </w:pPr>
    </w:p>
    <w:p w14:paraId="69CF1988" w14:textId="77777777" w:rsidR="00AD1953" w:rsidRPr="00B5636B" w:rsidRDefault="00AD1953" w:rsidP="00E912A4">
      <w:pPr>
        <w:numPr>
          <w:ilvl w:val="0"/>
          <w:numId w:val="3"/>
        </w:numPr>
        <w:tabs>
          <w:tab w:val="clear" w:pos="360"/>
          <w:tab w:val="num" w:pos="720"/>
        </w:tabs>
        <w:ind w:left="720" w:hanging="360"/>
        <w:rPr>
          <w:rFonts w:ascii="Calibri" w:hAnsi="Calibri"/>
        </w:rPr>
      </w:pPr>
      <w:r w:rsidRPr="00B5636B">
        <w:rPr>
          <w:rFonts w:ascii="Calibri" w:hAnsi="Calibri"/>
          <w:sz w:val="22"/>
        </w:rPr>
        <w:t xml:space="preserve">To be able to achieve its mission </w:t>
      </w:r>
      <w:r w:rsidR="00E912A4" w:rsidRPr="00B5636B">
        <w:rPr>
          <w:rFonts w:ascii="Calibri" w:hAnsi="Calibri"/>
          <w:sz w:val="22"/>
        </w:rPr>
        <w:t>MIMO</w:t>
      </w:r>
      <w:r w:rsidRPr="00B5636B">
        <w:rPr>
          <w:rFonts w:ascii="Calibri" w:hAnsi="Calibri"/>
          <w:sz w:val="22"/>
        </w:rPr>
        <w:t xml:space="preserve"> will make the metadata it receives available on </w:t>
      </w:r>
      <w:r w:rsidR="00E912A4" w:rsidRPr="00B5636B">
        <w:rPr>
          <w:rFonts w:ascii="Calibri" w:hAnsi="Calibri" w:cs="Arial"/>
          <w:sz w:val="22"/>
        </w:rPr>
        <w:t>www.mimo-international.com</w:t>
      </w:r>
      <w:r w:rsidR="00E912A4" w:rsidRPr="00B5636B">
        <w:rPr>
          <w:rFonts w:ascii="Calibri" w:hAnsi="Calibri"/>
          <w:sz w:val="22"/>
        </w:rPr>
        <w:t xml:space="preserve"> and for European collections, this will also be made available through </w:t>
      </w:r>
      <w:r w:rsidRPr="00B5636B">
        <w:rPr>
          <w:rFonts w:ascii="Calibri" w:hAnsi="Calibri"/>
          <w:sz w:val="22"/>
        </w:rPr>
        <w:t xml:space="preserve">Europeana.eu, through the </w:t>
      </w:r>
      <w:proofErr w:type="spellStart"/>
      <w:r w:rsidRPr="00B5636B">
        <w:rPr>
          <w:rFonts w:ascii="Calibri" w:hAnsi="Calibri"/>
          <w:sz w:val="22"/>
        </w:rPr>
        <w:t>Europeana</w:t>
      </w:r>
      <w:proofErr w:type="spellEnd"/>
      <w:r w:rsidRPr="00B5636B">
        <w:rPr>
          <w:rFonts w:ascii="Calibri" w:hAnsi="Calibri"/>
          <w:sz w:val="22"/>
        </w:rPr>
        <w:t xml:space="preserve"> API and as Linked Open Data without imposing any restrictions on its re-use</w:t>
      </w:r>
      <w:r w:rsidRPr="00B5636B">
        <w:rPr>
          <w:rFonts w:ascii="Calibri" w:hAnsi="Calibri"/>
        </w:rPr>
        <w:t>.</w:t>
      </w:r>
    </w:p>
    <w:p w14:paraId="49136D64" w14:textId="77777777" w:rsidR="00AD1953" w:rsidRPr="00B5636B" w:rsidRDefault="00AD1953" w:rsidP="00F70D25">
      <w:pPr>
        <w:pStyle w:val="Heading1A"/>
        <w:keepNext w:val="0"/>
        <w:numPr>
          <w:ilvl w:val="0"/>
          <w:numId w:val="2"/>
        </w:numPr>
        <w:tabs>
          <w:tab w:val="clear" w:pos="432"/>
        </w:tabs>
        <w:suppressAutoHyphens/>
        <w:spacing w:before="240" w:after="60"/>
        <w:ind w:hanging="1219"/>
        <w:rPr>
          <w:rFonts w:ascii="Calibri" w:hAnsi="Calibri"/>
        </w:rPr>
      </w:pPr>
      <w:r w:rsidRPr="00B5636B">
        <w:rPr>
          <w:rFonts w:ascii="Calibri" w:hAnsi="Calibri"/>
        </w:rPr>
        <w:t xml:space="preserve">Definitions </w:t>
      </w:r>
    </w:p>
    <w:p w14:paraId="09588041" w14:textId="77777777" w:rsidR="00AD1953" w:rsidRPr="00B5636B" w:rsidRDefault="00AD1953" w:rsidP="00F70D25">
      <w:pPr>
        <w:suppressAutoHyphens/>
        <w:ind w:left="720"/>
        <w:rPr>
          <w:rFonts w:ascii="Calibri" w:hAnsi="Calibri"/>
          <w:sz w:val="22"/>
          <w:lang w:val="en-US"/>
        </w:rPr>
      </w:pPr>
    </w:p>
    <w:p w14:paraId="233CF8CF" w14:textId="77777777" w:rsidR="00AD1953" w:rsidRPr="00B5636B" w:rsidRDefault="00AD1953" w:rsidP="00F70D25">
      <w:pPr>
        <w:numPr>
          <w:ilvl w:val="0"/>
          <w:numId w:val="4"/>
        </w:numPr>
        <w:tabs>
          <w:tab w:val="clear" w:pos="360"/>
          <w:tab w:val="num" w:pos="720"/>
        </w:tabs>
        <w:suppressAutoHyphens/>
        <w:ind w:left="720" w:hanging="360"/>
        <w:rPr>
          <w:rFonts w:ascii="Calibri" w:hAnsi="Calibri"/>
          <w:sz w:val="22"/>
        </w:rPr>
      </w:pPr>
      <w:r w:rsidRPr="00B5636B">
        <w:rPr>
          <w:rFonts w:ascii="Calibri" w:hAnsi="Calibri"/>
          <w:sz w:val="22"/>
        </w:rPr>
        <w:t>Agreement: ‘</w:t>
      </w:r>
      <w:r w:rsidR="00E912A4" w:rsidRPr="00B5636B">
        <w:rPr>
          <w:rFonts w:ascii="Calibri" w:hAnsi="Calibri"/>
          <w:sz w:val="22"/>
        </w:rPr>
        <w:t>MIMO</w:t>
      </w:r>
      <w:r w:rsidRPr="00B5636B">
        <w:rPr>
          <w:rFonts w:ascii="Calibri" w:hAnsi="Calibri"/>
          <w:sz w:val="22"/>
        </w:rPr>
        <w:t xml:space="preserve"> Data Provider Agreement’, i.e. this document.</w:t>
      </w:r>
      <w:r w:rsidR="0075037D" w:rsidRPr="00B5636B">
        <w:rPr>
          <w:rFonts w:ascii="Calibri" w:hAnsi="Calibri"/>
          <w:sz w:val="22"/>
        </w:rPr>
        <w:br/>
      </w:r>
    </w:p>
    <w:p w14:paraId="7521E3B4" w14:textId="77777777" w:rsidR="00AD1953" w:rsidRPr="00B5636B" w:rsidRDefault="00AD1953" w:rsidP="00F70D25">
      <w:pPr>
        <w:numPr>
          <w:ilvl w:val="0"/>
          <w:numId w:val="4"/>
        </w:numPr>
        <w:tabs>
          <w:tab w:val="clear" w:pos="360"/>
          <w:tab w:val="num" w:pos="720"/>
        </w:tabs>
        <w:suppressAutoHyphens/>
        <w:ind w:left="720" w:hanging="360"/>
        <w:rPr>
          <w:rFonts w:ascii="Calibri" w:hAnsi="Calibri"/>
          <w:sz w:val="22"/>
        </w:rPr>
      </w:pPr>
      <w:r w:rsidRPr="00B5636B">
        <w:rPr>
          <w:rFonts w:ascii="Calibri" w:hAnsi="Calibri"/>
          <w:sz w:val="22"/>
        </w:rPr>
        <w:t xml:space="preserve">Attribution: Keeping Attribution information intact is a requirement for Third Parties and </w:t>
      </w:r>
      <w:r w:rsidR="00E912A4" w:rsidRPr="00B5636B">
        <w:rPr>
          <w:rFonts w:ascii="Calibri" w:hAnsi="Calibri"/>
          <w:sz w:val="22"/>
        </w:rPr>
        <w:t>MIMO</w:t>
      </w:r>
      <w:r w:rsidRPr="00B5636B">
        <w:rPr>
          <w:rFonts w:ascii="Calibri" w:hAnsi="Calibri"/>
          <w:sz w:val="22"/>
        </w:rPr>
        <w:t xml:space="preserve">. </w:t>
      </w:r>
      <w:r w:rsidRPr="00B5636B">
        <w:rPr>
          <w:rFonts w:ascii="Calibri" w:hAnsi="Calibri"/>
          <w:sz w:val="22"/>
          <w:lang w:val="en-US"/>
        </w:rPr>
        <w:t>Attribution is considered “proper Attribution” when all available Attribution information is kept intact when making available Metadata or Previews.</w:t>
      </w:r>
      <w:r w:rsidRPr="00B5636B">
        <w:rPr>
          <w:rFonts w:ascii="Calibri" w:hAnsi="Calibri"/>
          <w:sz w:val="22"/>
        </w:rPr>
        <w:t xml:space="preserve"> Attribution may include multiple people or organisations, including the Data Provider and Data Aggregator.  </w:t>
      </w:r>
      <w:r w:rsidRPr="00B5636B">
        <w:rPr>
          <w:rFonts w:ascii="Calibri" w:hAnsi="Calibri"/>
          <w:sz w:val="22"/>
        </w:rPr>
        <w:lastRenderedPageBreak/>
        <w:t xml:space="preserve">Both the ESE and EDM </w:t>
      </w:r>
      <w:r w:rsidRPr="00B5636B">
        <w:rPr>
          <w:rFonts w:ascii="Calibri" w:hAnsi="Calibri"/>
          <w:sz w:val="22"/>
          <w:lang w:val="en-US"/>
        </w:rPr>
        <w:t xml:space="preserve">metadata specifications contain details of how to transmit simple and multiple Attribution information to </w:t>
      </w:r>
      <w:r w:rsidR="003C6FCD" w:rsidRPr="00B5636B">
        <w:rPr>
          <w:rFonts w:ascii="Calibri" w:hAnsi="Calibri"/>
          <w:sz w:val="22"/>
          <w:lang w:val="en-US"/>
        </w:rPr>
        <w:t>MIMO</w:t>
      </w:r>
      <w:r w:rsidRPr="00B5636B">
        <w:rPr>
          <w:rFonts w:ascii="Calibri" w:hAnsi="Calibri"/>
          <w:sz w:val="22"/>
          <w:lang w:val="en-US"/>
        </w:rPr>
        <w:t>.eu.</w:t>
      </w:r>
      <w:r w:rsidR="0075037D" w:rsidRPr="00B5636B">
        <w:rPr>
          <w:rFonts w:ascii="Calibri" w:hAnsi="Calibri"/>
          <w:sz w:val="22"/>
          <w:lang w:val="en-US"/>
        </w:rPr>
        <w:br/>
      </w:r>
    </w:p>
    <w:p w14:paraId="30296DAC" w14:textId="77777777" w:rsidR="00AD1953" w:rsidRPr="00B5636B" w:rsidRDefault="00AD1953" w:rsidP="00F70D25">
      <w:pPr>
        <w:numPr>
          <w:ilvl w:val="0"/>
          <w:numId w:val="4"/>
        </w:numPr>
        <w:tabs>
          <w:tab w:val="clear" w:pos="360"/>
          <w:tab w:val="num" w:pos="720"/>
        </w:tabs>
        <w:suppressAutoHyphens/>
        <w:ind w:left="720" w:hanging="360"/>
        <w:rPr>
          <w:rFonts w:ascii="Calibri" w:hAnsi="Calibri"/>
          <w:sz w:val="22"/>
        </w:rPr>
      </w:pPr>
      <w:r w:rsidRPr="00B5636B">
        <w:rPr>
          <w:rFonts w:ascii="Calibri" w:hAnsi="Calibri"/>
          <w:sz w:val="22"/>
        </w:rPr>
        <w:t xml:space="preserve">CC0 1.0 Universal Public Domain Dedication: The Creative Commons Universal Public Domain Dedication as published at: </w:t>
      </w:r>
      <w:hyperlink r:id="rId11" w:history="1">
        <w:r w:rsidRPr="00B5636B">
          <w:rPr>
            <w:rStyle w:val="Lienhypertexte"/>
            <w:rFonts w:ascii="Calibri" w:hAnsi="Calibri"/>
            <w:sz w:val="22"/>
          </w:rPr>
          <w:t>http://creativecommons.org/publicdomain/zero/1.0/</w:t>
        </w:r>
      </w:hyperlink>
      <w:r w:rsidRPr="00B5636B">
        <w:rPr>
          <w:rFonts w:ascii="Calibri" w:hAnsi="Calibri"/>
          <w:sz w:val="22"/>
        </w:rPr>
        <w:t xml:space="preserve"> and included with this document in annex 1.</w:t>
      </w:r>
      <w:r w:rsidR="0075037D" w:rsidRPr="00B5636B">
        <w:rPr>
          <w:rFonts w:ascii="Calibri" w:hAnsi="Calibri"/>
          <w:sz w:val="22"/>
        </w:rPr>
        <w:br/>
      </w:r>
    </w:p>
    <w:p w14:paraId="40612DEF" w14:textId="77777777" w:rsidR="00AD1953" w:rsidRPr="00B5636B" w:rsidRDefault="00AD1953" w:rsidP="00F70D25">
      <w:pPr>
        <w:numPr>
          <w:ilvl w:val="0"/>
          <w:numId w:val="4"/>
        </w:numPr>
        <w:tabs>
          <w:tab w:val="clear" w:pos="360"/>
          <w:tab w:val="num" w:pos="720"/>
        </w:tabs>
        <w:suppressAutoHyphens/>
        <w:ind w:left="720" w:hanging="360"/>
        <w:rPr>
          <w:rFonts w:ascii="Calibri" w:hAnsi="Calibri"/>
          <w:sz w:val="22"/>
        </w:rPr>
      </w:pPr>
      <w:r w:rsidRPr="00B5636B">
        <w:rPr>
          <w:rFonts w:ascii="Calibri" w:hAnsi="Calibri"/>
          <w:sz w:val="22"/>
        </w:rPr>
        <w:t xml:space="preserve">Content: The digital objects that can be accessed through Metadata. Content is typically held on Data Providers’ and Aggregators’ sites. Content is typically defined by its individuality and cultural, intellectual or artistic expression. Content has a reference to an individual object in the real world or is born digital. </w:t>
      </w:r>
      <w:r w:rsidR="0075037D" w:rsidRPr="00B5636B">
        <w:rPr>
          <w:rFonts w:ascii="Calibri" w:hAnsi="Calibri"/>
          <w:sz w:val="22"/>
        </w:rPr>
        <w:br/>
      </w:r>
    </w:p>
    <w:p w14:paraId="6B2C0A7B" w14:textId="77777777" w:rsidR="00AD1953" w:rsidRPr="00B5636B" w:rsidRDefault="00AD1953" w:rsidP="00F70D25">
      <w:pPr>
        <w:numPr>
          <w:ilvl w:val="0"/>
          <w:numId w:val="4"/>
        </w:numPr>
        <w:tabs>
          <w:tab w:val="clear" w:pos="360"/>
          <w:tab w:val="num" w:pos="720"/>
        </w:tabs>
        <w:suppressAutoHyphens/>
        <w:ind w:left="720" w:hanging="360"/>
        <w:rPr>
          <w:rFonts w:ascii="Calibri" w:hAnsi="Calibri"/>
          <w:sz w:val="22"/>
        </w:rPr>
      </w:pPr>
      <w:r w:rsidRPr="00B5636B">
        <w:rPr>
          <w:rFonts w:ascii="Calibri" w:hAnsi="Calibri"/>
          <w:sz w:val="22"/>
        </w:rPr>
        <w:t xml:space="preserve">Data Aggregator: Organisation that collects, formats and manages Data from Data Providers before submitting Data to </w:t>
      </w:r>
      <w:r w:rsidR="00E912A4" w:rsidRPr="00B5636B">
        <w:rPr>
          <w:rFonts w:ascii="Calibri" w:hAnsi="Calibri" w:cs="Arial"/>
          <w:sz w:val="22"/>
        </w:rPr>
        <w:t>www.mimo-international.com</w:t>
      </w:r>
      <w:r w:rsidRPr="00B5636B">
        <w:rPr>
          <w:rFonts w:ascii="Calibri" w:hAnsi="Calibri"/>
          <w:sz w:val="22"/>
        </w:rPr>
        <w:t>.</w:t>
      </w:r>
      <w:r w:rsidR="0075037D" w:rsidRPr="00B5636B">
        <w:rPr>
          <w:rFonts w:ascii="Calibri" w:hAnsi="Calibri"/>
          <w:sz w:val="22"/>
        </w:rPr>
        <w:br/>
      </w:r>
    </w:p>
    <w:p w14:paraId="139AF6AA" w14:textId="77777777" w:rsidR="00AD1953" w:rsidRPr="00B5636B" w:rsidRDefault="00AD1953" w:rsidP="00F70D25">
      <w:pPr>
        <w:numPr>
          <w:ilvl w:val="0"/>
          <w:numId w:val="4"/>
        </w:numPr>
        <w:tabs>
          <w:tab w:val="clear" w:pos="360"/>
          <w:tab w:val="num" w:pos="720"/>
        </w:tabs>
        <w:suppressAutoHyphens/>
        <w:ind w:left="720" w:hanging="360"/>
        <w:rPr>
          <w:rFonts w:ascii="Calibri" w:hAnsi="Calibri"/>
          <w:sz w:val="22"/>
        </w:rPr>
      </w:pPr>
      <w:r w:rsidRPr="00B5636B">
        <w:rPr>
          <w:rFonts w:ascii="Calibri" w:hAnsi="Calibri"/>
          <w:sz w:val="22"/>
        </w:rPr>
        <w:t xml:space="preserve">Data Provider: Organisation that submits Data to Aggregators or directly to </w:t>
      </w:r>
      <w:r w:rsidR="00E912A4" w:rsidRPr="00B5636B">
        <w:rPr>
          <w:rFonts w:ascii="Calibri" w:hAnsi="Calibri" w:cs="Arial"/>
          <w:sz w:val="22"/>
        </w:rPr>
        <w:t>www.mimo-international.com</w:t>
      </w:r>
      <w:r w:rsidRPr="00B5636B">
        <w:rPr>
          <w:rFonts w:ascii="Calibri" w:hAnsi="Calibri"/>
          <w:sz w:val="22"/>
        </w:rPr>
        <w:t>.</w:t>
      </w:r>
      <w:r w:rsidR="0075037D" w:rsidRPr="00B5636B">
        <w:rPr>
          <w:rFonts w:ascii="Calibri" w:hAnsi="Calibri"/>
          <w:sz w:val="22"/>
        </w:rPr>
        <w:br/>
      </w:r>
    </w:p>
    <w:p w14:paraId="3AF5937A" w14:textId="77777777" w:rsidR="00AD1953" w:rsidRPr="00B5636B" w:rsidRDefault="00AD1953" w:rsidP="00F70D25">
      <w:pPr>
        <w:numPr>
          <w:ilvl w:val="0"/>
          <w:numId w:val="4"/>
        </w:numPr>
        <w:tabs>
          <w:tab w:val="clear" w:pos="360"/>
          <w:tab w:val="num" w:pos="720"/>
        </w:tabs>
        <w:suppressAutoHyphens/>
        <w:ind w:left="720" w:hanging="360"/>
        <w:rPr>
          <w:rFonts w:ascii="Calibri" w:hAnsi="Calibri"/>
          <w:sz w:val="22"/>
        </w:rPr>
      </w:pPr>
      <w:r w:rsidRPr="00B5636B">
        <w:rPr>
          <w:rFonts w:ascii="Calibri" w:hAnsi="Calibri"/>
          <w:sz w:val="22"/>
        </w:rPr>
        <w:t>Derivative: Data is considered Derivative (data) if it is based upon one or more pre-existing Data, such as a translation, condensation, or any other form of transformation or adaption.</w:t>
      </w:r>
      <w:r w:rsidR="0075037D" w:rsidRPr="00B5636B">
        <w:rPr>
          <w:rFonts w:ascii="Calibri" w:hAnsi="Calibri"/>
          <w:sz w:val="22"/>
        </w:rPr>
        <w:br/>
      </w:r>
    </w:p>
    <w:p w14:paraId="7A27803D" w14:textId="77777777" w:rsidR="00AD1953" w:rsidRPr="00B5636B" w:rsidRDefault="00E912A4" w:rsidP="00F70D25">
      <w:pPr>
        <w:numPr>
          <w:ilvl w:val="0"/>
          <w:numId w:val="4"/>
        </w:numPr>
        <w:tabs>
          <w:tab w:val="clear" w:pos="360"/>
          <w:tab w:val="num" w:pos="720"/>
        </w:tabs>
        <w:suppressAutoHyphens/>
        <w:ind w:left="720" w:hanging="360"/>
        <w:rPr>
          <w:rFonts w:ascii="Calibri" w:hAnsi="Calibri"/>
          <w:sz w:val="22"/>
        </w:rPr>
      </w:pPr>
      <w:r w:rsidRPr="00B5636B">
        <w:rPr>
          <w:rFonts w:ascii="Calibri" w:hAnsi="Calibri"/>
          <w:sz w:val="22"/>
        </w:rPr>
        <w:t>MIMO</w:t>
      </w:r>
      <w:r w:rsidR="00AD1953" w:rsidRPr="00B5636B">
        <w:rPr>
          <w:rFonts w:ascii="Calibri" w:hAnsi="Calibri"/>
          <w:sz w:val="22"/>
        </w:rPr>
        <w:t xml:space="preserve">: </w:t>
      </w:r>
      <w:r w:rsidRPr="00B5636B">
        <w:rPr>
          <w:rFonts w:ascii="Calibri" w:hAnsi="Calibri"/>
          <w:sz w:val="22"/>
        </w:rPr>
        <w:t>the consortium of museums</w:t>
      </w:r>
      <w:r w:rsidR="00AD1953" w:rsidRPr="00B5636B">
        <w:rPr>
          <w:rFonts w:ascii="Calibri" w:hAnsi="Calibri"/>
          <w:sz w:val="22"/>
        </w:rPr>
        <w:t xml:space="preserve"> in charge of </w:t>
      </w:r>
      <w:hyperlink r:id="rId12" w:history="1">
        <w:r w:rsidR="0075037D" w:rsidRPr="00B5636B">
          <w:rPr>
            <w:rStyle w:val="Lienhypertexte"/>
            <w:rFonts w:ascii="Calibri" w:hAnsi="Calibri" w:cs="Arial"/>
            <w:sz w:val="22"/>
          </w:rPr>
          <w:t>www.mimo-international.com</w:t>
        </w:r>
      </w:hyperlink>
      <w:r w:rsidR="0075037D" w:rsidRPr="00B5636B">
        <w:rPr>
          <w:rFonts w:ascii="Calibri" w:hAnsi="Calibri" w:cs="Arial"/>
          <w:sz w:val="22"/>
        </w:rPr>
        <w:br/>
      </w:r>
    </w:p>
    <w:p w14:paraId="586FAAF4" w14:textId="77777777" w:rsidR="00AD1953" w:rsidRPr="00B5636B" w:rsidRDefault="00AD1953" w:rsidP="00F70D25">
      <w:pPr>
        <w:numPr>
          <w:ilvl w:val="0"/>
          <w:numId w:val="4"/>
        </w:numPr>
        <w:tabs>
          <w:tab w:val="clear" w:pos="360"/>
          <w:tab w:val="num" w:pos="720"/>
        </w:tabs>
        <w:suppressAutoHyphens/>
        <w:ind w:left="720" w:hanging="360"/>
        <w:rPr>
          <w:rFonts w:ascii="Calibri" w:hAnsi="Calibri"/>
          <w:sz w:val="22"/>
        </w:rPr>
      </w:pPr>
      <w:r w:rsidRPr="00B5636B">
        <w:rPr>
          <w:rFonts w:ascii="Calibri" w:hAnsi="Calibri"/>
          <w:sz w:val="22"/>
        </w:rPr>
        <w:t xml:space="preserve">End Users: Members of the public who use </w:t>
      </w:r>
      <w:r w:rsidR="00E912A4" w:rsidRPr="00B5636B">
        <w:rPr>
          <w:rFonts w:ascii="Calibri" w:hAnsi="Calibri" w:cs="Arial"/>
          <w:sz w:val="22"/>
        </w:rPr>
        <w:t>www.mimo-international.com</w:t>
      </w:r>
      <w:r w:rsidR="00C715E8" w:rsidRPr="00B5636B">
        <w:rPr>
          <w:rFonts w:ascii="Calibri" w:hAnsi="Calibri"/>
          <w:sz w:val="22"/>
        </w:rPr>
        <w:t>.</w:t>
      </w:r>
      <w:r w:rsidR="0075037D" w:rsidRPr="00B5636B">
        <w:rPr>
          <w:rFonts w:ascii="Calibri" w:hAnsi="Calibri"/>
          <w:sz w:val="22"/>
        </w:rPr>
        <w:br/>
      </w:r>
    </w:p>
    <w:p w14:paraId="4EFE4A27" w14:textId="77777777" w:rsidR="00AD1953" w:rsidRPr="00B5636B" w:rsidRDefault="00E912A4" w:rsidP="00F70D25">
      <w:pPr>
        <w:numPr>
          <w:ilvl w:val="0"/>
          <w:numId w:val="4"/>
        </w:numPr>
        <w:tabs>
          <w:tab w:val="clear" w:pos="360"/>
          <w:tab w:val="num" w:pos="720"/>
        </w:tabs>
        <w:suppressAutoHyphens/>
        <w:ind w:left="720" w:hanging="360"/>
        <w:rPr>
          <w:rFonts w:ascii="Calibri" w:hAnsi="Calibri"/>
          <w:sz w:val="22"/>
        </w:rPr>
      </w:pPr>
      <w:r w:rsidRPr="00B5636B">
        <w:rPr>
          <w:rFonts w:ascii="Calibri" w:hAnsi="Calibri" w:cs="Arial"/>
          <w:sz w:val="22"/>
        </w:rPr>
        <w:t>www.mimo-international.com</w:t>
      </w:r>
      <w:r w:rsidR="00AD1953" w:rsidRPr="00B5636B">
        <w:rPr>
          <w:rFonts w:ascii="Calibri" w:hAnsi="Calibri"/>
          <w:sz w:val="22"/>
        </w:rPr>
        <w:t xml:space="preserve">: The </w:t>
      </w:r>
      <w:r w:rsidRPr="00B5636B">
        <w:rPr>
          <w:rFonts w:ascii="Calibri" w:hAnsi="Calibri"/>
          <w:sz w:val="22"/>
        </w:rPr>
        <w:t>MIMO</w:t>
      </w:r>
      <w:r w:rsidR="00AD1953" w:rsidRPr="00B5636B">
        <w:rPr>
          <w:rFonts w:ascii="Calibri" w:hAnsi="Calibri"/>
          <w:sz w:val="22"/>
        </w:rPr>
        <w:t xml:space="preserve"> website, its </w:t>
      </w:r>
      <w:r w:rsidRPr="00B5636B">
        <w:rPr>
          <w:rFonts w:ascii="Calibri" w:hAnsi="Calibri"/>
          <w:sz w:val="22"/>
        </w:rPr>
        <w:t>d</w:t>
      </w:r>
      <w:r w:rsidR="00AD1953" w:rsidRPr="00B5636B">
        <w:rPr>
          <w:rFonts w:ascii="Calibri" w:hAnsi="Calibri"/>
          <w:sz w:val="22"/>
        </w:rPr>
        <w:t>ata and its machine interfaces (note: The specific URL may change in later iterations of the site).</w:t>
      </w:r>
      <w:r w:rsidR="0075037D" w:rsidRPr="00B5636B">
        <w:rPr>
          <w:rFonts w:ascii="Calibri" w:hAnsi="Calibri"/>
          <w:sz w:val="22"/>
        </w:rPr>
        <w:br/>
      </w:r>
    </w:p>
    <w:p w14:paraId="0C6F8925" w14:textId="77777777" w:rsidR="00AD1953" w:rsidRPr="00B5636B" w:rsidRDefault="00E912A4" w:rsidP="00F70D25">
      <w:pPr>
        <w:numPr>
          <w:ilvl w:val="0"/>
          <w:numId w:val="4"/>
        </w:numPr>
        <w:tabs>
          <w:tab w:val="clear" w:pos="360"/>
          <w:tab w:val="num" w:pos="720"/>
        </w:tabs>
        <w:suppressAutoHyphens/>
        <w:ind w:left="720" w:hanging="360"/>
        <w:rPr>
          <w:rFonts w:ascii="Calibri" w:hAnsi="Calibri"/>
          <w:sz w:val="22"/>
        </w:rPr>
      </w:pPr>
      <w:r w:rsidRPr="00B5636B">
        <w:rPr>
          <w:rFonts w:ascii="Calibri" w:hAnsi="Calibri"/>
          <w:sz w:val="22"/>
        </w:rPr>
        <w:t>MIMO</w:t>
      </w:r>
      <w:r w:rsidR="00AD1953" w:rsidRPr="00B5636B">
        <w:rPr>
          <w:rFonts w:ascii="Calibri" w:hAnsi="Calibri"/>
          <w:sz w:val="22"/>
        </w:rPr>
        <w:t xml:space="preserve"> Data: The merged and semantically enriched data accessible via </w:t>
      </w:r>
      <w:r w:rsidRPr="00B5636B">
        <w:rPr>
          <w:rFonts w:ascii="Calibri" w:hAnsi="Calibri" w:cs="Arial"/>
          <w:sz w:val="22"/>
        </w:rPr>
        <w:t>www.mimo-international.com</w:t>
      </w:r>
      <w:r w:rsidR="00AD1953" w:rsidRPr="00B5636B">
        <w:rPr>
          <w:rFonts w:ascii="Calibri" w:hAnsi="Calibri"/>
          <w:sz w:val="22"/>
        </w:rPr>
        <w:t xml:space="preserve">, based on Metadata from Data Aggregators and Providers, including Metadata generated by </w:t>
      </w:r>
      <w:r w:rsidRPr="00B5636B">
        <w:rPr>
          <w:rFonts w:ascii="Calibri" w:hAnsi="Calibri" w:cs="Arial"/>
          <w:sz w:val="22"/>
        </w:rPr>
        <w:t>www.mimo-international.com</w:t>
      </w:r>
      <w:r w:rsidR="0075037D" w:rsidRPr="00B5636B">
        <w:rPr>
          <w:rFonts w:ascii="Calibri" w:hAnsi="Calibri"/>
          <w:sz w:val="22"/>
        </w:rPr>
        <w:t>, but excluding Previews.</w:t>
      </w:r>
      <w:r w:rsidR="0075037D" w:rsidRPr="00B5636B">
        <w:rPr>
          <w:rFonts w:ascii="Calibri" w:hAnsi="Calibri"/>
          <w:sz w:val="22"/>
        </w:rPr>
        <w:br/>
      </w:r>
    </w:p>
    <w:p w14:paraId="2DED1527" w14:textId="77777777" w:rsidR="00AD1953" w:rsidRPr="00B5636B" w:rsidRDefault="00AD1953" w:rsidP="00F70D25">
      <w:pPr>
        <w:numPr>
          <w:ilvl w:val="0"/>
          <w:numId w:val="4"/>
        </w:numPr>
        <w:tabs>
          <w:tab w:val="clear" w:pos="360"/>
          <w:tab w:val="num" w:pos="720"/>
        </w:tabs>
        <w:suppressAutoHyphens/>
        <w:ind w:left="720" w:hanging="360"/>
        <w:rPr>
          <w:rFonts w:ascii="Calibri" w:hAnsi="Calibri"/>
          <w:sz w:val="22"/>
        </w:rPr>
      </w:pPr>
      <w:r w:rsidRPr="00B5636B">
        <w:rPr>
          <w:rFonts w:ascii="Calibri" w:hAnsi="Calibri"/>
          <w:sz w:val="22"/>
        </w:rPr>
        <w:t xml:space="preserve">Metadata: Metadata is information about Content, describing its characteristics to aid in its identification, discovery, interpretation and management. Metadata is given to </w:t>
      </w:r>
      <w:r w:rsidR="00E912A4" w:rsidRPr="00B5636B">
        <w:rPr>
          <w:rFonts w:ascii="Calibri" w:hAnsi="Calibri" w:cs="Arial"/>
          <w:sz w:val="22"/>
        </w:rPr>
        <w:t>www.mimo-international.com</w:t>
      </w:r>
      <w:r w:rsidRPr="00B5636B">
        <w:rPr>
          <w:rFonts w:ascii="Calibri" w:hAnsi="Calibri"/>
          <w:sz w:val="22"/>
        </w:rPr>
        <w:t xml:space="preserve"> and drives discovery of Content held at the Data Provider’s/Aggregator’s site. </w:t>
      </w:r>
      <w:r w:rsidR="0075037D" w:rsidRPr="00B5636B">
        <w:rPr>
          <w:rFonts w:ascii="Calibri" w:hAnsi="Calibri"/>
          <w:sz w:val="22"/>
        </w:rPr>
        <w:br/>
      </w:r>
    </w:p>
    <w:p w14:paraId="7B51424B" w14:textId="77777777" w:rsidR="00AD1953" w:rsidRPr="00B5636B" w:rsidRDefault="00AD1953" w:rsidP="00F70D25">
      <w:pPr>
        <w:numPr>
          <w:ilvl w:val="0"/>
          <w:numId w:val="4"/>
        </w:numPr>
        <w:tabs>
          <w:tab w:val="clear" w:pos="360"/>
          <w:tab w:val="num" w:pos="720"/>
        </w:tabs>
        <w:suppressAutoHyphens/>
        <w:ind w:left="720" w:hanging="360"/>
        <w:rPr>
          <w:rFonts w:ascii="Calibri" w:hAnsi="Calibri"/>
          <w:sz w:val="22"/>
        </w:rPr>
      </w:pPr>
      <w:r w:rsidRPr="00B5636B">
        <w:rPr>
          <w:rFonts w:ascii="Calibri" w:hAnsi="Calibri"/>
          <w:sz w:val="22"/>
        </w:rPr>
        <w:t>Preview: General term including thumbnail, audio and moving image preview.</w:t>
      </w:r>
      <w:r w:rsidR="0075037D" w:rsidRPr="00B5636B">
        <w:rPr>
          <w:rFonts w:ascii="Calibri" w:hAnsi="Calibri"/>
          <w:sz w:val="22"/>
        </w:rPr>
        <w:br/>
      </w:r>
    </w:p>
    <w:p w14:paraId="7769423C" w14:textId="77777777" w:rsidR="00AD1953" w:rsidRPr="00B5636B" w:rsidRDefault="00AD1953" w:rsidP="00F70D25">
      <w:pPr>
        <w:numPr>
          <w:ilvl w:val="0"/>
          <w:numId w:val="4"/>
        </w:numPr>
        <w:tabs>
          <w:tab w:val="clear" w:pos="360"/>
          <w:tab w:val="num" w:pos="720"/>
        </w:tabs>
        <w:suppressAutoHyphens/>
        <w:ind w:left="720" w:hanging="360"/>
        <w:rPr>
          <w:rFonts w:ascii="Calibri" w:hAnsi="Calibri"/>
          <w:sz w:val="22"/>
        </w:rPr>
      </w:pPr>
      <w:r w:rsidRPr="00B5636B">
        <w:rPr>
          <w:rFonts w:ascii="Calibri" w:hAnsi="Calibri"/>
          <w:sz w:val="22"/>
        </w:rPr>
        <w:t>Public Domain: Metadata, Content or Previews for which copyright protection has expired or which never was subject to copyright protection because of lack of originality.</w:t>
      </w:r>
      <w:r w:rsidR="0075037D" w:rsidRPr="00B5636B">
        <w:rPr>
          <w:rFonts w:ascii="Calibri" w:hAnsi="Calibri"/>
          <w:sz w:val="22"/>
        </w:rPr>
        <w:br/>
      </w:r>
    </w:p>
    <w:p w14:paraId="1C1EF5E7" w14:textId="77777777" w:rsidR="00AD1953" w:rsidRPr="00B5636B" w:rsidRDefault="00AD1953" w:rsidP="00F70D25">
      <w:pPr>
        <w:numPr>
          <w:ilvl w:val="0"/>
          <w:numId w:val="4"/>
        </w:numPr>
        <w:tabs>
          <w:tab w:val="clear" w:pos="360"/>
          <w:tab w:val="num" w:pos="720"/>
        </w:tabs>
        <w:suppressAutoHyphens/>
        <w:ind w:left="720" w:hanging="360"/>
        <w:rPr>
          <w:rFonts w:ascii="Calibri" w:hAnsi="Calibri"/>
          <w:sz w:val="22"/>
          <w:lang w:val="en-US"/>
        </w:rPr>
      </w:pPr>
      <w:r w:rsidRPr="00B5636B">
        <w:rPr>
          <w:rFonts w:ascii="Calibri" w:hAnsi="Calibri"/>
          <w:sz w:val="22"/>
        </w:rPr>
        <w:t>Third Party: Any physical or moral person who is not party to this Agreement</w:t>
      </w:r>
      <w:r w:rsidR="0075037D" w:rsidRPr="00B5636B">
        <w:rPr>
          <w:rFonts w:ascii="Calibri" w:hAnsi="Calibri"/>
          <w:sz w:val="22"/>
        </w:rPr>
        <w:br/>
      </w:r>
    </w:p>
    <w:p w14:paraId="6ACC6D5E" w14:textId="77777777" w:rsidR="00AD1953" w:rsidRPr="00B5636B" w:rsidRDefault="00AD1953" w:rsidP="00F70D25">
      <w:pPr>
        <w:numPr>
          <w:ilvl w:val="0"/>
          <w:numId w:val="4"/>
        </w:numPr>
        <w:tabs>
          <w:tab w:val="clear" w:pos="360"/>
          <w:tab w:val="num" w:pos="720"/>
        </w:tabs>
        <w:suppressAutoHyphens/>
        <w:ind w:left="720" w:hanging="360"/>
        <w:rPr>
          <w:rFonts w:ascii="Calibri" w:hAnsi="Calibri"/>
          <w:sz w:val="22"/>
        </w:rPr>
      </w:pPr>
      <w:r w:rsidRPr="00B5636B">
        <w:rPr>
          <w:rFonts w:ascii="Calibri" w:hAnsi="Calibri"/>
          <w:sz w:val="22"/>
        </w:rPr>
        <w:t>URI: Uniform Resource Identifier, URLs (Uniform Resource Locators) are URIs.</w:t>
      </w:r>
    </w:p>
    <w:p w14:paraId="3F8C8FCE" w14:textId="77777777" w:rsidR="00AD1953" w:rsidRPr="00B5636B" w:rsidRDefault="00AD1953" w:rsidP="00AD09DC">
      <w:pPr>
        <w:suppressAutoHyphens/>
        <w:rPr>
          <w:rFonts w:ascii="Calibri" w:hAnsi="Calibri"/>
          <w:kern w:val="32"/>
          <w:szCs w:val="20"/>
        </w:rPr>
      </w:pPr>
      <w:bookmarkStart w:id="2" w:name="TOC260126952"/>
    </w:p>
    <w:p w14:paraId="0E75B7F7" w14:textId="77777777" w:rsidR="00AD1953" w:rsidRPr="00B5636B" w:rsidRDefault="00AD1953" w:rsidP="00A76877">
      <w:pPr>
        <w:pStyle w:val="Heading1A"/>
        <w:numPr>
          <w:ilvl w:val="0"/>
          <w:numId w:val="2"/>
        </w:numPr>
        <w:tabs>
          <w:tab w:val="clear" w:pos="432"/>
        </w:tabs>
        <w:suppressAutoHyphens/>
        <w:spacing w:before="240" w:after="60"/>
        <w:ind w:hanging="1219"/>
        <w:rPr>
          <w:rFonts w:ascii="Calibri" w:hAnsi="Calibri"/>
          <w:sz w:val="22"/>
        </w:rPr>
      </w:pPr>
      <w:r w:rsidRPr="00B5636B">
        <w:rPr>
          <w:rFonts w:ascii="Calibri" w:hAnsi="Calibri"/>
        </w:rPr>
        <w:lastRenderedPageBreak/>
        <w:t xml:space="preserve">Licence of rights on Metadata </w:t>
      </w:r>
      <w:bookmarkEnd w:id="2"/>
      <w:r w:rsidR="0075037D" w:rsidRPr="00B5636B">
        <w:rPr>
          <w:rFonts w:ascii="Calibri" w:hAnsi="Calibri"/>
        </w:rPr>
        <w:br/>
      </w:r>
    </w:p>
    <w:p w14:paraId="551F484F" w14:textId="77777777" w:rsidR="00AD1953" w:rsidRPr="00B5636B" w:rsidRDefault="00AD1953">
      <w:pPr>
        <w:numPr>
          <w:ilvl w:val="0"/>
          <w:numId w:val="6"/>
        </w:numPr>
        <w:suppressAutoHyphens/>
        <w:ind w:hanging="360"/>
        <w:rPr>
          <w:rFonts w:ascii="Calibri" w:hAnsi="Calibri"/>
          <w:sz w:val="22"/>
        </w:rPr>
      </w:pPr>
      <w:r w:rsidRPr="00B5636B">
        <w:rPr>
          <w:rFonts w:ascii="Calibri" w:hAnsi="Calibri"/>
          <w:sz w:val="22"/>
        </w:rPr>
        <w:t xml:space="preserve">Metadata submitted to </w:t>
      </w:r>
      <w:r w:rsidR="00E912A4" w:rsidRPr="00B5636B">
        <w:rPr>
          <w:rFonts w:ascii="Calibri" w:hAnsi="Calibri"/>
          <w:sz w:val="22"/>
        </w:rPr>
        <w:t>MIMO</w:t>
      </w:r>
      <w:r w:rsidRPr="00B5636B">
        <w:rPr>
          <w:rFonts w:ascii="Calibri" w:hAnsi="Calibri"/>
          <w:sz w:val="22"/>
        </w:rPr>
        <w:t xml:space="preserve"> is used to produce </w:t>
      </w:r>
      <w:r w:rsidR="00E912A4" w:rsidRPr="00B5636B">
        <w:rPr>
          <w:rFonts w:ascii="Calibri" w:hAnsi="Calibri"/>
          <w:sz w:val="22"/>
        </w:rPr>
        <w:t>MIMO</w:t>
      </w:r>
      <w:r w:rsidRPr="00B5636B">
        <w:rPr>
          <w:rFonts w:ascii="Calibri" w:hAnsi="Calibri"/>
          <w:sz w:val="22"/>
        </w:rPr>
        <w:t xml:space="preserve"> Data. </w:t>
      </w:r>
      <w:r w:rsidR="00E912A4" w:rsidRPr="00B5636B">
        <w:rPr>
          <w:rFonts w:ascii="Calibri" w:hAnsi="Calibri"/>
          <w:sz w:val="22"/>
        </w:rPr>
        <w:t>MIMO</w:t>
      </w:r>
      <w:r w:rsidRPr="00B5636B">
        <w:rPr>
          <w:rFonts w:ascii="Calibri" w:hAnsi="Calibri"/>
          <w:sz w:val="22"/>
        </w:rPr>
        <w:t xml:space="preserve"> Data is accessible via </w:t>
      </w:r>
      <w:hyperlink r:id="rId13" w:history="1">
        <w:r w:rsidR="00E912A4" w:rsidRPr="00B5636B">
          <w:rPr>
            <w:rStyle w:val="Lienhypertexte"/>
            <w:rFonts w:ascii="Calibri" w:hAnsi="Calibri" w:cs="Arial"/>
            <w:sz w:val="22"/>
          </w:rPr>
          <w:t>www.mimo-international.com</w:t>
        </w:r>
      </w:hyperlink>
      <w:r w:rsidR="00E912A4" w:rsidRPr="00B5636B">
        <w:rPr>
          <w:rFonts w:ascii="Calibri" w:hAnsi="Calibri"/>
          <w:sz w:val="22"/>
        </w:rPr>
        <w:t xml:space="preserve"> and, in the case of European collections</w:t>
      </w:r>
      <w:r w:rsidR="00C715E8" w:rsidRPr="00B5636B">
        <w:rPr>
          <w:rFonts w:ascii="Calibri" w:hAnsi="Calibri"/>
          <w:sz w:val="22"/>
        </w:rPr>
        <w:t>,</w:t>
      </w:r>
      <w:r w:rsidR="00E912A4" w:rsidRPr="00B5636B">
        <w:rPr>
          <w:rFonts w:ascii="Calibri" w:hAnsi="Calibri"/>
          <w:sz w:val="22"/>
        </w:rPr>
        <w:t xml:space="preserve"> to </w:t>
      </w:r>
      <w:r w:rsidR="00ED25B3">
        <w:rPr>
          <w:rFonts w:ascii="Calibri" w:hAnsi="Calibri"/>
          <w:sz w:val="22"/>
        </w:rPr>
        <w:t>e</w:t>
      </w:r>
      <w:r w:rsidRPr="00B5636B">
        <w:rPr>
          <w:rFonts w:ascii="Calibri" w:hAnsi="Calibri"/>
          <w:sz w:val="22"/>
        </w:rPr>
        <w:t xml:space="preserve">uropeana.eu, the </w:t>
      </w:r>
      <w:proofErr w:type="spellStart"/>
      <w:r w:rsidRPr="00B5636B">
        <w:rPr>
          <w:rFonts w:ascii="Calibri" w:hAnsi="Calibri"/>
          <w:sz w:val="22"/>
        </w:rPr>
        <w:t>Europeana</w:t>
      </w:r>
      <w:proofErr w:type="spellEnd"/>
      <w:r w:rsidRPr="00B5636B">
        <w:rPr>
          <w:rFonts w:ascii="Calibri" w:hAnsi="Calibri"/>
          <w:sz w:val="22"/>
        </w:rPr>
        <w:t xml:space="preserve"> API and is made available as Linked Open Data</w:t>
      </w:r>
    </w:p>
    <w:p w14:paraId="2C25E6C7" w14:textId="77777777" w:rsidR="00AD1953" w:rsidRPr="00B5636B" w:rsidRDefault="00AD1953">
      <w:pPr>
        <w:rPr>
          <w:rFonts w:ascii="Calibri" w:hAnsi="Calibri"/>
          <w:sz w:val="22"/>
        </w:rPr>
      </w:pPr>
    </w:p>
    <w:p w14:paraId="45131F3C" w14:textId="77777777" w:rsidR="00AD1953" w:rsidRPr="00B5636B" w:rsidRDefault="00AD1953">
      <w:pPr>
        <w:numPr>
          <w:ilvl w:val="0"/>
          <w:numId w:val="6"/>
        </w:numPr>
        <w:suppressAutoHyphens/>
        <w:ind w:hanging="360"/>
        <w:rPr>
          <w:rFonts w:ascii="Calibri" w:hAnsi="Calibri"/>
          <w:sz w:val="22"/>
        </w:rPr>
      </w:pPr>
      <w:r w:rsidRPr="00B5636B">
        <w:rPr>
          <w:rFonts w:ascii="Calibri" w:hAnsi="Calibri"/>
          <w:sz w:val="22"/>
        </w:rPr>
        <w:t xml:space="preserve">In order to make this possible, the Data Provider hereby grants </w:t>
      </w:r>
      <w:r w:rsidR="00E912A4" w:rsidRPr="00B5636B">
        <w:rPr>
          <w:rFonts w:ascii="Calibri" w:hAnsi="Calibri"/>
          <w:sz w:val="22"/>
        </w:rPr>
        <w:t>MIMO</w:t>
      </w:r>
      <w:r w:rsidRPr="00B5636B">
        <w:rPr>
          <w:rFonts w:ascii="Calibri" w:hAnsi="Calibri"/>
          <w:sz w:val="22"/>
        </w:rPr>
        <w:t xml:space="preserve"> a non-exclusive, worldwide, royalty free licence on copyright, related rights and the sui generis database right for the duration of this agreement, whereby </w:t>
      </w:r>
      <w:r w:rsidR="00E912A4" w:rsidRPr="00B5636B">
        <w:rPr>
          <w:rFonts w:ascii="Calibri" w:hAnsi="Calibri"/>
          <w:sz w:val="22"/>
        </w:rPr>
        <w:t>MIMO</w:t>
      </w:r>
      <w:r w:rsidRPr="00B5636B">
        <w:rPr>
          <w:rFonts w:ascii="Calibri" w:hAnsi="Calibri"/>
          <w:sz w:val="22"/>
        </w:rPr>
        <w:t xml:space="preserve"> shall have the right:</w:t>
      </w:r>
    </w:p>
    <w:p w14:paraId="09A20A74" w14:textId="77777777" w:rsidR="00AD1953" w:rsidRPr="00B5636B" w:rsidRDefault="00AD1953">
      <w:pPr>
        <w:rPr>
          <w:rFonts w:ascii="Calibri" w:hAnsi="Calibri"/>
          <w:sz w:val="22"/>
        </w:rPr>
      </w:pPr>
    </w:p>
    <w:p w14:paraId="2877CCD3" w14:textId="77777777" w:rsidR="00AD1953" w:rsidRPr="00B5636B" w:rsidRDefault="00AD1953">
      <w:pPr>
        <w:numPr>
          <w:ilvl w:val="1"/>
          <w:numId w:val="6"/>
        </w:numPr>
        <w:tabs>
          <w:tab w:val="clear" w:pos="360"/>
          <w:tab w:val="num" w:pos="1080"/>
        </w:tabs>
        <w:suppressAutoHyphens/>
        <w:ind w:left="1080" w:hanging="360"/>
        <w:rPr>
          <w:rFonts w:ascii="Calibri" w:hAnsi="Calibri"/>
          <w:sz w:val="22"/>
        </w:rPr>
      </w:pPr>
      <w:r w:rsidRPr="00B5636B">
        <w:rPr>
          <w:rFonts w:ascii="Calibri" w:hAnsi="Calibri"/>
          <w:sz w:val="22"/>
        </w:rPr>
        <w:t>to publish, make available, reproduce, distribute, displ</w:t>
      </w:r>
      <w:r w:rsidR="00ED25B3">
        <w:rPr>
          <w:rFonts w:ascii="Calibri" w:hAnsi="Calibri"/>
          <w:sz w:val="22"/>
        </w:rPr>
        <w:t>ay, transmit, extract, re-utilis</w:t>
      </w:r>
      <w:r w:rsidRPr="00B5636B">
        <w:rPr>
          <w:rFonts w:ascii="Calibri" w:hAnsi="Calibri"/>
          <w:sz w:val="22"/>
        </w:rPr>
        <w:t>e and store the Metadata and its Derivatives in all forms, formats and media whether now known or hereafter developed (including without limitation in print, digital and electronic form) throughout the world;</w:t>
      </w:r>
      <w:bookmarkStart w:id="3" w:name="OLE_LINK2"/>
      <w:bookmarkEnd w:id="3"/>
      <w:r w:rsidR="002F4C45">
        <w:rPr>
          <w:rFonts w:ascii="Calibri" w:hAnsi="Calibri"/>
          <w:sz w:val="22"/>
        </w:rPr>
        <w:br/>
      </w:r>
    </w:p>
    <w:p w14:paraId="16F97579" w14:textId="77777777" w:rsidR="00AD1953" w:rsidRPr="00B5636B" w:rsidRDefault="00AD1953">
      <w:pPr>
        <w:numPr>
          <w:ilvl w:val="1"/>
          <w:numId w:val="6"/>
        </w:numPr>
        <w:tabs>
          <w:tab w:val="clear" w:pos="360"/>
          <w:tab w:val="num" w:pos="1080"/>
          <w:tab w:val="left" w:pos="1134"/>
        </w:tabs>
        <w:suppressAutoHyphens/>
        <w:ind w:left="1134" w:hanging="414"/>
        <w:rPr>
          <w:rFonts w:ascii="Calibri" w:hAnsi="Calibri"/>
          <w:sz w:val="22"/>
        </w:rPr>
      </w:pPr>
      <w:r w:rsidRPr="00B5636B">
        <w:rPr>
          <w:rFonts w:ascii="Calibri" w:hAnsi="Calibri"/>
          <w:sz w:val="22"/>
        </w:rPr>
        <w:t>to translate the Metadata (or authorise others to do so) into other languages, create adaptations, summaries, combinations, or extracts of the Metadata or other Derivatives based on the Metadata and exercise all of the rights set forth in (a) above in such translations, adaptations, summaries, combinations, extracts and Derivatives;</w:t>
      </w:r>
    </w:p>
    <w:p w14:paraId="7B1C6CFC" w14:textId="77777777" w:rsidR="00AD1953" w:rsidRPr="00B5636B" w:rsidRDefault="00AD1953">
      <w:pPr>
        <w:rPr>
          <w:rFonts w:ascii="Calibri" w:hAnsi="Calibri"/>
          <w:sz w:val="22"/>
        </w:rPr>
      </w:pPr>
    </w:p>
    <w:p w14:paraId="0C8DEB13" w14:textId="77777777" w:rsidR="00E912A4" w:rsidRPr="00B5636B" w:rsidRDefault="00E912A4">
      <w:pPr>
        <w:numPr>
          <w:ilvl w:val="0"/>
          <w:numId w:val="6"/>
        </w:numPr>
        <w:suppressAutoHyphens/>
        <w:ind w:hanging="360"/>
        <w:rPr>
          <w:rFonts w:ascii="Calibri" w:hAnsi="Calibri"/>
          <w:sz w:val="22"/>
        </w:rPr>
      </w:pPr>
      <w:r w:rsidRPr="00B5636B">
        <w:rPr>
          <w:rFonts w:ascii="Calibri" w:hAnsi="Calibri"/>
          <w:sz w:val="22"/>
        </w:rPr>
        <w:t>MIMO</w:t>
      </w:r>
      <w:r w:rsidR="00AD1953" w:rsidRPr="00B5636B">
        <w:rPr>
          <w:rFonts w:ascii="Calibri" w:hAnsi="Calibri"/>
          <w:sz w:val="22"/>
        </w:rPr>
        <w:t xml:space="preserve"> shall grant the Data Provider the same rights as specified in subsection 2. above, with respect to the </w:t>
      </w:r>
      <w:r w:rsidRPr="00B5636B">
        <w:rPr>
          <w:rFonts w:ascii="Calibri" w:hAnsi="Calibri"/>
          <w:sz w:val="22"/>
        </w:rPr>
        <w:t>MIMO</w:t>
      </w:r>
      <w:r w:rsidR="00AD1953" w:rsidRPr="00B5636B">
        <w:rPr>
          <w:rFonts w:ascii="Calibri" w:hAnsi="Calibri"/>
          <w:sz w:val="22"/>
        </w:rPr>
        <w:t xml:space="preserve"> Da</w:t>
      </w:r>
      <w:r w:rsidRPr="00B5636B">
        <w:rPr>
          <w:rFonts w:ascii="Calibri" w:hAnsi="Calibri"/>
          <w:sz w:val="22"/>
        </w:rPr>
        <w:t xml:space="preserve">ta that it makes available via </w:t>
      </w:r>
      <w:r w:rsidRPr="00B5636B">
        <w:rPr>
          <w:rFonts w:ascii="Calibri" w:hAnsi="Calibri" w:cs="Arial"/>
          <w:sz w:val="22"/>
        </w:rPr>
        <w:t>www.mimo-international.com</w:t>
      </w:r>
    </w:p>
    <w:p w14:paraId="3B7FDE31" w14:textId="77777777" w:rsidR="00AD1953" w:rsidRPr="00B5636B" w:rsidRDefault="00AD1953" w:rsidP="00E912A4">
      <w:pPr>
        <w:suppressAutoHyphens/>
        <w:ind w:left="360"/>
        <w:rPr>
          <w:rFonts w:ascii="Calibri" w:hAnsi="Calibri"/>
          <w:sz w:val="22"/>
        </w:rPr>
      </w:pPr>
    </w:p>
    <w:p w14:paraId="337BD0AC" w14:textId="77777777" w:rsidR="00AD1953" w:rsidRPr="00B5636B" w:rsidRDefault="00AD1953">
      <w:pPr>
        <w:pStyle w:val="Heading1A"/>
        <w:numPr>
          <w:ilvl w:val="0"/>
          <w:numId w:val="2"/>
        </w:numPr>
        <w:tabs>
          <w:tab w:val="clear" w:pos="432"/>
        </w:tabs>
        <w:suppressAutoHyphens/>
        <w:spacing w:before="240" w:after="60"/>
        <w:ind w:hanging="1219"/>
        <w:rPr>
          <w:rFonts w:ascii="Calibri" w:hAnsi="Calibri"/>
        </w:rPr>
      </w:pPr>
      <w:bookmarkStart w:id="4" w:name="TOC260126953"/>
      <w:r w:rsidRPr="00B5636B">
        <w:rPr>
          <w:rFonts w:ascii="Calibri" w:hAnsi="Calibri"/>
        </w:rPr>
        <w:t>Rights pertaining to Previews</w:t>
      </w:r>
      <w:bookmarkEnd w:id="4"/>
    </w:p>
    <w:p w14:paraId="30012C47" w14:textId="77777777" w:rsidR="00AD1953" w:rsidRPr="00B5636B" w:rsidRDefault="00AD1953">
      <w:pPr>
        <w:rPr>
          <w:rFonts w:ascii="Calibri" w:hAnsi="Calibri"/>
          <w:sz w:val="22"/>
        </w:rPr>
      </w:pPr>
    </w:p>
    <w:p w14:paraId="380C78CF" w14:textId="77777777" w:rsidR="00AD1953" w:rsidRPr="00B5636B" w:rsidRDefault="00AD1953" w:rsidP="007F466F">
      <w:pPr>
        <w:numPr>
          <w:ilvl w:val="0"/>
          <w:numId w:val="7"/>
        </w:numPr>
        <w:suppressAutoHyphens/>
        <w:ind w:hanging="360"/>
        <w:rPr>
          <w:rFonts w:ascii="Calibri" w:hAnsi="Calibri"/>
          <w:sz w:val="22"/>
        </w:rPr>
      </w:pPr>
      <w:r w:rsidRPr="00B5636B">
        <w:rPr>
          <w:rFonts w:ascii="Calibri" w:hAnsi="Calibri"/>
          <w:sz w:val="22"/>
        </w:rPr>
        <w:t>By providing Preview</w:t>
      </w:r>
      <w:r w:rsidR="00ED25B3">
        <w:rPr>
          <w:rFonts w:ascii="Calibri" w:hAnsi="Calibri"/>
          <w:sz w:val="22"/>
        </w:rPr>
        <w:t xml:space="preserve"> Images (hereafter referred to as Previews) </w:t>
      </w:r>
      <w:r w:rsidRPr="00B5636B">
        <w:rPr>
          <w:rFonts w:ascii="Calibri" w:hAnsi="Calibri"/>
          <w:sz w:val="22"/>
        </w:rPr>
        <w:t xml:space="preserve">to </w:t>
      </w:r>
      <w:r w:rsidR="00E912A4" w:rsidRPr="00B5636B">
        <w:rPr>
          <w:rFonts w:ascii="Calibri" w:hAnsi="Calibri"/>
          <w:sz w:val="22"/>
        </w:rPr>
        <w:t>MIMO</w:t>
      </w:r>
      <w:r w:rsidRPr="00B5636B">
        <w:rPr>
          <w:rFonts w:ascii="Calibri" w:hAnsi="Calibri"/>
          <w:sz w:val="22"/>
        </w:rPr>
        <w:t xml:space="preserve">, Data Providers grant </w:t>
      </w:r>
      <w:r w:rsidR="00E912A4" w:rsidRPr="00B5636B">
        <w:rPr>
          <w:rFonts w:ascii="Calibri" w:hAnsi="Calibri"/>
          <w:sz w:val="22"/>
        </w:rPr>
        <w:t>MIMO</w:t>
      </w:r>
      <w:r w:rsidRPr="00B5636B">
        <w:rPr>
          <w:rFonts w:ascii="Calibri" w:hAnsi="Calibri"/>
          <w:sz w:val="22"/>
        </w:rPr>
        <w:t xml:space="preserve"> the right to store, transform and to make available these Previews on </w:t>
      </w:r>
      <w:r w:rsidR="00E912A4" w:rsidRPr="00B5636B">
        <w:rPr>
          <w:rFonts w:ascii="Calibri" w:hAnsi="Calibri" w:cs="Arial"/>
          <w:sz w:val="22"/>
        </w:rPr>
        <w:t>www.mimo-international.com</w:t>
      </w:r>
      <w:r w:rsidRPr="00B5636B">
        <w:rPr>
          <w:rFonts w:ascii="Calibri" w:hAnsi="Calibri"/>
          <w:sz w:val="22"/>
        </w:rPr>
        <w:t xml:space="preserve">. </w:t>
      </w:r>
      <w:r w:rsidR="00E912A4" w:rsidRPr="00B5636B">
        <w:rPr>
          <w:rFonts w:ascii="Calibri" w:hAnsi="Calibri"/>
          <w:sz w:val="22"/>
        </w:rPr>
        <w:t>MIMO</w:t>
      </w:r>
      <w:r w:rsidRPr="00B5636B">
        <w:rPr>
          <w:rFonts w:ascii="Calibri" w:hAnsi="Calibri"/>
          <w:sz w:val="22"/>
        </w:rPr>
        <w:t xml:space="preserve"> will only use the Preview in relation to the Content item it represents.</w:t>
      </w:r>
    </w:p>
    <w:p w14:paraId="51836EF2" w14:textId="77777777" w:rsidR="00AD1953" w:rsidRPr="00B5636B" w:rsidRDefault="00AD1953">
      <w:pPr>
        <w:rPr>
          <w:rFonts w:ascii="Calibri" w:hAnsi="Calibri"/>
          <w:sz w:val="22"/>
        </w:rPr>
      </w:pPr>
    </w:p>
    <w:p w14:paraId="3A441A46" w14:textId="77777777" w:rsidR="00AD1953" w:rsidRPr="00B5636B" w:rsidRDefault="00AD1953">
      <w:pPr>
        <w:numPr>
          <w:ilvl w:val="0"/>
          <w:numId w:val="7"/>
        </w:numPr>
        <w:suppressAutoHyphens/>
        <w:ind w:hanging="360"/>
        <w:rPr>
          <w:rFonts w:ascii="Calibri" w:hAnsi="Calibri"/>
          <w:sz w:val="22"/>
        </w:rPr>
      </w:pPr>
      <w:r w:rsidRPr="00B5636B">
        <w:rPr>
          <w:rFonts w:ascii="Calibri" w:hAnsi="Calibri"/>
          <w:sz w:val="22"/>
        </w:rPr>
        <w:t xml:space="preserve">If instead of submitting a Preview the Data Provider provides a reference to an external resource (such as a media file or an embeddable player) the external resource will be made accessible on </w:t>
      </w:r>
      <w:r w:rsidR="00E912A4" w:rsidRPr="00B5636B">
        <w:rPr>
          <w:rFonts w:ascii="Calibri" w:hAnsi="Calibri" w:cs="Arial"/>
          <w:sz w:val="22"/>
        </w:rPr>
        <w:t>www.mimo-international.com</w:t>
      </w:r>
      <w:r w:rsidRPr="00B5636B">
        <w:rPr>
          <w:rFonts w:ascii="Calibri" w:hAnsi="Calibri"/>
          <w:sz w:val="22"/>
        </w:rPr>
        <w:t xml:space="preserve">. The external resource itself will not be stored by </w:t>
      </w:r>
      <w:r w:rsidR="00E912A4" w:rsidRPr="00B5636B">
        <w:rPr>
          <w:rFonts w:ascii="Calibri" w:hAnsi="Calibri"/>
          <w:sz w:val="22"/>
        </w:rPr>
        <w:t>MIMO</w:t>
      </w:r>
      <w:r w:rsidRPr="00B5636B">
        <w:rPr>
          <w:rFonts w:ascii="Calibri" w:hAnsi="Calibri"/>
          <w:sz w:val="22"/>
        </w:rPr>
        <w:t xml:space="preserve"> and will not become part of </w:t>
      </w:r>
      <w:r w:rsidR="00E912A4" w:rsidRPr="00B5636B">
        <w:rPr>
          <w:rFonts w:ascii="Calibri" w:hAnsi="Calibri"/>
          <w:sz w:val="22"/>
        </w:rPr>
        <w:t>MIMO</w:t>
      </w:r>
      <w:r w:rsidRPr="00B5636B">
        <w:rPr>
          <w:rFonts w:ascii="Calibri" w:hAnsi="Calibri"/>
          <w:sz w:val="22"/>
        </w:rPr>
        <w:t xml:space="preserve"> Data.</w:t>
      </w:r>
    </w:p>
    <w:p w14:paraId="61B0B988" w14:textId="77777777" w:rsidR="00AD1953" w:rsidRPr="00B5636B" w:rsidRDefault="00AD1953">
      <w:pPr>
        <w:rPr>
          <w:rFonts w:ascii="Calibri" w:hAnsi="Calibri"/>
          <w:sz w:val="22"/>
        </w:rPr>
      </w:pPr>
    </w:p>
    <w:p w14:paraId="53CA88E5" w14:textId="77777777" w:rsidR="00AD1953" w:rsidRPr="00B5636B" w:rsidRDefault="00AD1953">
      <w:pPr>
        <w:numPr>
          <w:ilvl w:val="0"/>
          <w:numId w:val="7"/>
        </w:numPr>
        <w:suppressAutoHyphens/>
        <w:ind w:hanging="360"/>
        <w:rPr>
          <w:rFonts w:ascii="Calibri" w:hAnsi="Calibri"/>
          <w:sz w:val="22"/>
        </w:rPr>
      </w:pPr>
      <w:r w:rsidRPr="00B5636B">
        <w:rPr>
          <w:rFonts w:ascii="Calibri" w:hAnsi="Calibri"/>
          <w:sz w:val="22"/>
        </w:rPr>
        <w:t xml:space="preserve">Data Providers grant </w:t>
      </w:r>
      <w:r w:rsidR="00E912A4" w:rsidRPr="00B5636B">
        <w:rPr>
          <w:rFonts w:ascii="Calibri" w:hAnsi="Calibri"/>
          <w:sz w:val="22"/>
        </w:rPr>
        <w:t>MIMO</w:t>
      </w:r>
      <w:r w:rsidRPr="00B5636B">
        <w:rPr>
          <w:rFonts w:ascii="Calibri" w:hAnsi="Calibri"/>
          <w:sz w:val="22"/>
        </w:rPr>
        <w:t xml:space="preserve"> the right to make available the URI of the Preview or the URI pointing to the embeddable player as Linked Open Data.</w:t>
      </w:r>
    </w:p>
    <w:p w14:paraId="1BF2A803" w14:textId="77777777" w:rsidR="00AD1953" w:rsidRPr="00B5636B" w:rsidRDefault="00AD1953">
      <w:pPr>
        <w:suppressAutoHyphens/>
        <w:rPr>
          <w:rFonts w:ascii="Calibri" w:hAnsi="Calibri"/>
          <w:sz w:val="22"/>
        </w:rPr>
      </w:pPr>
    </w:p>
    <w:p w14:paraId="4724475E" w14:textId="77777777" w:rsidR="00AD1953" w:rsidRPr="00B5636B" w:rsidRDefault="00AD1953">
      <w:pPr>
        <w:numPr>
          <w:ilvl w:val="0"/>
          <w:numId w:val="7"/>
        </w:numPr>
        <w:suppressAutoHyphens/>
        <w:ind w:hanging="360"/>
        <w:rPr>
          <w:rFonts w:ascii="Calibri" w:hAnsi="Calibri"/>
          <w:sz w:val="22"/>
        </w:rPr>
      </w:pPr>
      <w:r w:rsidRPr="00B5636B">
        <w:rPr>
          <w:rFonts w:ascii="Calibri" w:hAnsi="Calibri"/>
          <w:sz w:val="22"/>
        </w:rPr>
        <w:t xml:space="preserve">End Users of </w:t>
      </w:r>
      <w:r w:rsidR="00E912A4" w:rsidRPr="00B5636B">
        <w:rPr>
          <w:rFonts w:ascii="Calibri" w:hAnsi="Calibri" w:cs="Arial"/>
          <w:sz w:val="22"/>
        </w:rPr>
        <w:t>www.mimo-international.com</w:t>
      </w:r>
      <w:r w:rsidR="00E912A4" w:rsidRPr="00B5636B">
        <w:rPr>
          <w:rFonts w:ascii="Calibri" w:hAnsi="Calibri"/>
          <w:sz w:val="22"/>
        </w:rPr>
        <w:t xml:space="preserve"> </w:t>
      </w:r>
      <w:r w:rsidRPr="00B5636B">
        <w:rPr>
          <w:rFonts w:ascii="Calibri" w:hAnsi="Calibri"/>
          <w:sz w:val="22"/>
        </w:rPr>
        <w:t xml:space="preserve">can use the Previews under the terms specified by the Data Provider through the </w:t>
      </w:r>
      <w:r w:rsidR="003C6FCD" w:rsidRPr="00B5636B">
        <w:rPr>
          <w:rFonts w:ascii="Calibri" w:hAnsi="Calibri"/>
          <w:sz w:val="22"/>
        </w:rPr>
        <w:t>MIMO</w:t>
      </w:r>
      <w:r w:rsidRPr="00B5636B">
        <w:rPr>
          <w:rFonts w:ascii="Calibri" w:hAnsi="Calibri"/>
          <w:sz w:val="22"/>
        </w:rPr>
        <w:t>:</w:t>
      </w:r>
      <w:r w:rsidR="002F4C45">
        <w:rPr>
          <w:rFonts w:ascii="Calibri" w:hAnsi="Calibri"/>
          <w:sz w:val="22"/>
        </w:rPr>
        <w:t xml:space="preserve"> </w:t>
      </w:r>
      <w:r w:rsidRPr="00B5636B">
        <w:rPr>
          <w:rFonts w:ascii="Calibri" w:hAnsi="Calibri"/>
          <w:sz w:val="22"/>
        </w:rPr>
        <w:t xml:space="preserve">rights value (or equivalent values in later iterations of the data model) </w:t>
      </w:r>
    </w:p>
    <w:p w14:paraId="55D2B78A" w14:textId="77777777" w:rsidR="00AD1953" w:rsidRPr="00B5636B" w:rsidRDefault="00AD1953">
      <w:pPr>
        <w:rPr>
          <w:rFonts w:ascii="Calibri" w:hAnsi="Calibri"/>
          <w:sz w:val="22"/>
        </w:rPr>
      </w:pPr>
    </w:p>
    <w:p w14:paraId="0FD81389" w14:textId="77777777" w:rsidR="00AD1953" w:rsidRPr="00B5636B" w:rsidRDefault="00AD1953">
      <w:pPr>
        <w:pStyle w:val="Heading1A"/>
        <w:numPr>
          <w:ilvl w:val="0"/>
          <w:numId w:val="2"/>
        </w:numPr>
        <w:tabs>
          <w:tab w:val="clear" w:pos="432"/>
        </w:tabs>
        <w:suppressAutoHyphens/>
        <w:spacing w:before="240" w:after="60"/>
        <w:ind w:hanging="1219"/>
        <w:rPr>
          <w:rFonts w:ascii="Calibri" w:hAnsi="Calibri"/>
        </w:rPr>
      </w:pPr>
      <w:r w:rsidRPr="00B5636B">
        <w:rPr>
          <w:rFonts w:ascii="Calibri" w:hAnsi="Calibri"/>
        </w:rPr>
        <w:t>Use of Metadata by Third Parties</w:t>
      </w:r>
    </w:p>
    <w:p w14:paraId="6F721F8C" w14:textId="77777777" w:rsidR="00AD1953" w:rsidRPr="00B5636B" w:rsidRDefault="00AD1953">
      <w:pPr>
        <w:rPr>
          <w:rFonts w:ascii="Calibri" w:hAnsi="Calibri"/>
          <w:sz w:val="22"/>
        </w:rPr>
      </w:pPr>
      <w:bookmarkStart w:id="5" w:name="TOC260126954"/>
      <w:bookmarkEnd w:id="5"/>
    </w:p>
    <w:p w14:paraId="08312138" w14:textId="77777777" w:rsidR="00AD1953" w:rsidRPr="00B5636B" w:rsidRDefault="00AD1953">
      <w:pPr>
        <w:numPr>
          <w:ilvl w:val="0"/>
          <w:numId w:val="8"/>
        </w:numPr>
        <w:tabs>
          <w:tab w:val="clear" w:pos="360"/>
          <w:tab w:val="num" w:pos="720"/>
        </w:tabs>
        <w:ind w:left="720" w:hanging="360"/>
        <w:rPr>
          <w:rFonts w:ascii="Calibri" w:hAnsi="Calibri"/>
          <w:sz w:val="22"/>
        </w:rPr>
      </w:pPr>
      <w:r w:rsidRPr="00B5636B">
        <w:rPr>
          <w:rFonts w:ascii="Calibri" w:hAnsi="Calibri"/>
          <w:sz w:val="22"/>
        </w:rPr>
        <w:lastRenderedPageBreak/>
        <w:t xml:space="preserve">By providing Metadata to </w:t>
      </w:r>
      <w:r w:rsidR="00E912A4" w:rsidRPr="00B5636B">
        <w:rPr>
          <w:rFonts w:ascii="Calibri" w:hAnsi="Calibri"/>
          <w:sz w:val="22"/>
        </w:rPr>
        <w:t>MIMO</w:t>
      </w:r>
      <w:r w:rsidRPr="00B5636B">
        <w:rPr>
          <w:rFonts w:ascii="Calibri" w:hAnsi="Calibri"/>
          <w:sz w:val="22"/>
        </w:rPr>
        <w:t xml:space="preserve">, Data Providers do not grant any explicit rights to the Metadata to any other parties than </w:t>
      </w:r>
      <w:r w:rsidR="003C6FCD" w:rsidRPr="00B5636B">
        <w:rPr>
          <w:rFonts w:ascii="Calibri" w:hAnsi="Calibri"/>
          <w:sz w:val="22"/>
        </w:rPr>
        <w:t>MIMO</w:t>
      </w:r>
      <w:r w:rsidRPr="00B5636B">
        <w:rPr>
          <w:rFonts w:ascii="Calibri" w:hAnsi="Calibri"/>
          <w:sz w:val="22"/>
        </w:rPr>
        <w:t xml:space="preserve">. </w:t>
      </w:r>
    </w:p>
    <w:p w14:paraId="5FD40F6C" w14:textId="77777777" w:rsidR="00AD1953" w:rsidRPr="00B5636B" w:rsidRDefault="00AD1953">
      <w:pPr>
        <w:rPr>
          <w:rFonts w:ascii="Calibri" w:hAnsi="Calibri"/>
          <w:sz w:val="22"/>
        </w:rPr>
      </w:pPr>
    </w:p>
    <w:p w14:paraId="65609745" w14:textId="77777777" w:rsidR="00AD1953" w:rsidRPr="00B5636B" w:rsidRDefault="00AD1953" w:rsidP="002039D5">
      <w:pPr>
        <w:numPr>
          <w:ilvl w:val="0"/>
          <w:numId w:val="8"/>
        </w:numPr>
        <w:tabs>
          <w:tab w:val="clear" w:pos="360"/>
          <w:tab w:val="num" w:pos="720"/>
        </w:tabs>
        <w:ind w:left="720" w:hanging="360"/>
        <w:rPr>
          <w:rFonts w:ascii="Calibri" w:hAnsi="Calibri"/>
          <w:sz w:val="22"/>
        </w:rPr>
      </w:pPr>
      <w:r w:rsidRPr="00B5636B">
        <w:rPr>
          <w:rFonts w:ascii="Calibri" w:hAnsi="Calibri"/>
          <w:sz w:val="22"/>
        </w:rPr>
        <w:t>However</w:t>
      </w:r>
      <w:r w:rsidR="002F4C45">
        <w:rPr>
          <w:rFonts w:ascii="Calibri" w:hAnsi="Calibri"/>
          <w:sz w:val="22"/>
        </w:rPr>
        <w:t>,</w:t>
      </w:r>
      <w:r w:rsidRPr="00B5636B">
        <w:rPr>
          <w:rFonts w:ascii="Calibri" w:hAnsi="Calibri"/>
          <w:sz w:val="22"/>
        </w:rPr>
        <w:t xml:space="preserve"> Data Providers understand that </w:t>
      </w:r>
      <w:r w:rsidR="00E912A4" w:rsidRPr="00B5636B">
        <w:rPr>
          <w:rFonts w:ascii="Calibri" w:hAnsi="Calibri"/>
          <w:sz w:val="22"/>
        </w:rPr>
        <w:t>MIMO</w:t>
      </w:r>
      <w:r w:rsidRPr="00B5636B">
        <w:rPr>
          <w:rFonts w:ascii="Calibri" w:hAnsi="Calibri"/>
          <w:sz w:val="22"/>
        </w:rPr>
        <w:t xml:space="preserve"> makes available </w:t>
      </w:r>
      <w:r w:rsidR="00E912A4" w:rsidRPr="00B5636B">
        <w:rPr>
          <w:rFonts w:ascii="Calibri" w:hAnsi="Calibri"/>
          <w:sz w:val="22"/>
        </w:rPr>
        <w:t>MIMO</w:t>
      </w:r>
      <w:r w:rsidRPr="00B5636B">
        <w:rPr>
          <w:rFonts w:ascii="Calibri" w:hAnsi="Calibri"/>
          <w:sz w:val="22"/>
        </w:rPr>
        <w:t xml:space="preserve"> Data that is based on the provided Metadata and can contain verbatim reproductions of Metadata provided by Data Providers on </w:t>
      </w:r>
      <w:r w:rsidR="00E912A4" w:rsidRPr="00B5636B">
        <w:rPr>
          <w:rFonts w:ascii="Calibri" w:hAnsi="Calibri" w:cs="Arial"/>
          <w:sz w:val="22"/>
        </w:rPr>
        <w:t>www.mimo-international.com</w:t>
      </w:r>
      <w:r w:rsidRPr="00B5636B">
        <w:rPr>
          <w:rFonts w:ascii="Calibri" w:hAnsi="Calibri"/>
          <w:sz w:val="22"/>
        </w:rPr>
        <w:t xml:space="preserve">, in the form of Linked Open Data (that is </w:t>
      </w:r>
      <w:r w:rsidRPr="00B5636B">
        <w:rPr>
          <w:rFonts w:ascii="Calibri" w:hAnsi="Calibri"/>
          <w:sz w:val="22"/>
          <w:lang w:val="en-US"/>
        </w:rPr>
        <w:t>in the form of data accessible via web URIs to Third Parties without any restrictions on reuse by Third Parties</w:t>
      </w:r>
      <w:r w:rsidRPr="00B5636B">
        <w:rPr>
          <w:rFonts w:ascii="Calibri" w:hAnsi="Calibri"/>
          <w:sz w:val="22"/>
        </w:rPr>
        <w:t xml:space="preserve">) </w:t>
      </w:r>
    </w:p>
    <w:p w14:paraId="459827A1" w14:textId="77777777" w:rsidR="00AD1953" w:rsidRPr="00B5636B" w:rsidRDefault="00AD1953">
      <w:pPr>
        <w:rPr>
          <w:rFonts w:ascii="Calibri" w:hAnsi="Calibri"/>
          <w:sz w:val="22"/>
        </w:rPr>
      </w:pPr>
    </w:p>
    <w:p w14:paraId="79352519" w14:textId="77777777" w:rsidR="00AD1953" w:rsidRPr="00B5636B" w:rsidRDefault="00AD1953" w:rsidP="00E912A4">
      <w:pPr>
        <w:numPr>
          <w:ilvl w:val="0"/>
          <w:numId w:val="8"/>
        </w:numPr>
        <w:tabs>
          <w:tab w:val="clear" w:pos="360"/>
          <w:tab w:val="num" w:pos="720"/>
        </w:tabs>
        <w:ind w:left="720" w:hanging="360"/>
        <w:rPr>
          <w:rFonts w:ascii="Calibri" w:hAnsi="Calibri"/>
          <w:sz w:val="22"/>
        </w:rPr>
      </w:pPr>
      <w:r w:rsidRPr="00B5636B">
        <w:rPr>
          <w:rFonts w:ascii="Calibri" w:hAnsi="Calibri"/>
          <w:sz w:val="22"/>
        </w:rPr>
        <w:t xml:space="preserve">To communicate that </w:t>
      </w:r>
      <w:r w:rsidR="00E912A4" w:rsidRPr="00B5636B">
        <w:rPr>
          <w:rFonts w:ascii="Calibri" w:hAnsi="Calibri"/>
          <w:sz w:val="22"/>
        </w:rPr>
        <w:t>MIMO</w:t>
      </w:r>
      <w:r w:rsidRPr="00B5636B">
        <w:rPr>
          <w:rFonts w:ascii="Calibri" w:hAnsi="Calibri"/>
          <w:sz w:val="22"/>
        </w:rPr>
        <w:t xml:space="preserve"> Data can be used free of restrictions </w:t>
      </w:r>
      <w:r w:rsidR="00E912A4" w:rsidRPr="00B5636B">
        <w:rPr>
          <w:rFonts w:ascii="Calibri" w:hAnsi="Calibri"/>
          <w:sz w:val="22"/>
        </w:rPr>
        <w:t>MIMO</w:t>
      </w:r>
      <w:r w:rsidRPr="00B5636B">
        <w:rPr>
          <w:rFonts w:ascii="Calibri" w:hAnsi="Calibri"/>
          <w:sz w:val="22"/>
        </w:rPr>
        <w:t xml:space="preserve"> will label the </w:t>
      </w:r>
      <w:r w:rsidR="00E912A4" w:rsidRPr="00B5636B">
        <w:rPr>
          <w:rFonts w:ascii="Calibri" w:hAnsi="Calibri"/>
          <w:sz w:val="22"/>
        </w:rPr>
        <w:t>MIMO</w:t>
      </w:r>
      <w:r w:rsidRPr="00B5636B">
        <w:rPr>
          <w:rFonts w:ascii="Calibri" w:hAnsi="Calibri"/>
          <w:sz w:val="22"/>
        </w:rPr>
        <w:t xml:space="preserve"> Data as free from restrictions by applying the CC0 1.0 Universal Public Domain Declaration to all data made available on </w:t>
      </w:r>
      <w:bookmarkStart w:id="6" w:name="TOC260126955"/>
      <w:bookmarkStart w:id="7" w:name="TOC260126956"/>
      <w:bookmarkEnd w:id="6"/>
      <w:bookmarkEnd w:id="7"/>
      <w:r w:rsidR="00E912A4" w:rsidRPr="00B5636B">
        <w:rPr>
          <w:rFonts w:ascii="Calibri" w:hAnsi="Calibri" w:cs="Arial"/>
          <w:sz w:val="22"/>
        </w:rPr>
        <w:t>www.mimo-international.com.</w:t>
      </w:r>
    </w:p>
    <w:p w14:paraId="06DD3994" w14:textId="77777777" w:rsidR="00AD1953" w:rsidRPr="00B5636B" w:rsidRDefault="00AD1953">
      <w:pPr>
        <w:pStyle w:val="Heading1A"/>
        <w:numPr>
          <w:ilvl w:val="0"/>
          <w:numId w:val="2"/>
        </w:numPr>
        <w:tabs>
          <w:tab w:val="clear" w:pos="432"/>
        </w:tabs>
        <w:suppressAutoHyphens/>
        <w:spacing w:before="240" w:after="60"/>
        <w:ind w:hanging="1219"/>
        <w:rPr>
          <w:rFonts w:ascii="Calibri" w:hAnsi="Calibri"/>
        </w:rPr>
      </w:pPr>
      <w:bookmarkStart w:id="8" w:name="TOC260126957"/>
      <w:r w:rsidRPr="00B5636B">
        <w:rPr>
          <w:rFonts w:ascii="Calibri" w:hAnsi="Calibri"/>
        </w:rPr>
        <w:t>Other rights of Data Provider</w:t>
      </w:r>
      <w:bookmarkEnd w:id="8"/>
    </w:p>
    <w:p w14:paraId="6FF6A23A" w14:textId="77777777" w:rsidR="00AD1953" w:rsidRPr="00B5636B" w:rsidRDefault="00AD1953">
      <w:pPr>
        <w:rPr>
          <w:rFonts w:ascii="Calibri" w:hAnsi="Calibri"/>
          <w:sz w:val="22"/>
        </w:rPr>
      </w:pPr>
    </w:p>
    <w:p w14:paraId="63BA8580" w14:textId="77777777" w:rsidR="00AD1953" w:rsidRPr="00B5636B" w:rsidRDefault="00AD1953">
      <w:pPr>
        <w:rPr>
          <w:rFonts w:ascii="Calibri" w:hAnsi="Calibri"/>
          <w:sz w:val="22"/>
        </w:rPr>
      </w:pPr>
      <w:r w:rsidRPr="00B5636B">
        <w:rPr>
          <w:rFonts w:ascii="Calibri" w:hAnsi="Calibri"/>
          <w:sz w:val="22"/>
        </w:rPr>
        <w:t xml:space="preserve">No other rights than those mentioned in the articles 3, 4 and 5 above are conferred on </w:t>
      </w:r>
      <w:r w:rsidR="00E912A4" w:rsidRPr="00B5636B">
        <w:rPr>
          <w:rFonts w:ascii="Calibri" w:hAnsi="Calibri"/>
          <w:sz w:val="22"/>
        </w:rPr>
        <w:t>MIMO</w:t>
      </w:r>
      <w:r w:rsidRPr="00B5636B">
        <w:rPr>
          <w:rFonts w:ascii="Calibri" w:hAnsi="Calibri"/>
          <w:sz w:val="22"/>
        </w:rPr>
        <w:t xml:space="preserve"> by the Data Provider, through this Agreement.</w:t>
      </w:r>
    </w:p>
    <w:p w14:paraId="05A07837" w14:textId="77777777" w:rsidR="00AD1953" w:rsidRPr="00B5636B" w:rsidRDefault="00AD1953">
      <w:pPr>
        <w:rPr>
          <w:rFonts w:ascii="Calibri" w:hAnsi="Calibri"/>
          <w:sz w:val="22"/>
        </w:rPr>
      </w:pPr>
      <w:r w:rsidRPr="00B5636B">
        <w:rPr>
          <w:rFonts w:ascii="Calibri" w:hAnsi="Calibri"/>
          <w:sz w:val="22"/>
        </w:rPr>
        <w:t xml:space="preserve"> </w:t>
      </w:r>
    </w:p>
    <w:p w14:paraId="78307AFE" w14:textId="77777777" w:rsidR="00AD1953" w:rsidRPr="00B5636B" w:rsidRDefault="00AD1953">
      <w:pPr>
        <w:pStyle w:val="Heading1A"/>
        <w:numPr>
          <w:ilvl w:val="0"/>
          <w:numId w:val="2"/>
        </w:numPr>
        <w:tabs>
          <w:tab w:val="clear" w:pos="432"/>
        </w:tabs>
        <w:suppressAutoHyphens/>
        <w:spacing w:before="240" w:after="60"/>
        <w:ind w:hanging="1219"/>
        <w:rPr>
          <w:rFonts w:ascii="Calibri" w:hAnsi="Calibri"/>
        </w:rPr>
      </w:pPr>
      <w:bookmarkStart w:id="9" w:name="TOC260126958"/>
      <w:r w:rsidRPr="00B5636B">
        <w:rPr>
          <w:rFonts w:ascii="Calibri" w:hAnsi="Calibri"/>
        </w:rPr>
        <w:t>Moral rights</w:t>
      </w:r>
      <w:bookmarkEnd w:id="9"/>
    </w:p>
    <w:p w14:paraId="76EB5822" w14:textId="77777777" w:rsidR="00AD1953" w:rsidRPr="00B5636B" w:rsidRDefault="00AD1953">
      <w:pPr>
        <w:rPr>
          <w:rFonts w:ascii="Calibri" w:hAnsi="Calibri"/>
          <w:sz w:val="22"/>
        </w:rPr>
      </w:pPr>
    </w:p>
    <w:p w14:paraId="3DA105EA" w14:textId="77777777" w:rsidR="00AD1953" w:rsidRPr="00B5636B" w:rsidRDefault="00AD1953">
      <w:pPr>
        <w:rPr>
          <w:rFonts w:ascii="Calibri" w:hAnsi="Calibri"/>
          <w:sz w:val="22"/>
        </w:rPr>
      </w:pPr>
      <w:r w:rsidRPr="00B5636B">
        <w:rPr>
          <w:rFonts w:ascii="Calibri" w:hAnsi="Calibri"/>
          <w:sz w:val="22"/>
        </w:rPr>
        <w:t>This Agreement does not affect any moral rights of the Data Provider or any other party that may persist in or to the Metadata. More specifically, the Data Provider and the appropriate party assert their right to be identified as the author and the right to object to derogatory treatment.</w:t>
      </w:r>
    </w:p>
    <w:p w14:paraId="656CBBB2" w14:textId="77777777" w:rsidR="00AD1953" w:rsidRPr="00B5636B" w:rsidRDefault="00AD1953">
      <w:pPr>
        <w:rPr>
          <w:rFonts w:ascii="Calibri" w:hAnsi="Calibri"/>
          <w:sz w:val="22"/>
        </w:rPr>
      </w:pPr>
    </w:p>
    <w:p w14:paraId="176985C4" w14:textId="77777777" w:rsidR="00AD1953" w:rsidRPr="00B5636B" w:rsidRDefault="00AD1953">
      <w:pPr>
        <w:pStyle w:val="Heading1A"/>
        <w:numPr>
          <w:ilvl w:val="0"/>
          <w:numId w:val="2"/>
        </w:numPr>
        <w:tabs>
          <w:tab w:val="clear" w:pos="432"/>
        </w:tabs>
        <w:suppressAutoHyphens/>
        <w:spacing w:before="240" w:after="60"/>
        <w:ind w:hanging="1219"/>
        <w:rPr>
          <w:rFonts w:ascii="Calibri" w:hAnsi="Calibri"/>
        </w:rPr>
      </w:pPr>
      <w:bookmarkStart w:id="10" w:name="TOC260126959"/>
      <w:r w:rsidRPr="00B5636B">
        <w:rPr>
          <w:rFonts w:ascii="Calibri" w:hAnsi="Calibri"/>
        </w:rPr>
        <w:t>Obligations of the Data Provider</w:t>
      </w:r>
      <w:bookmarkEnd w:id="10"/>
    </w:p>
    <w:p w14:paraId="463D6B79" w14:textId="77777777" w:rsidR="00AD1953" w:rsidRPr="00B5636B" w:rsidRDefault="00AD1953">
      <w:pPr>
        <w:rPr>
          <w:rFonts w:ascii="Calibri" w:hAnsi="Calibri"/>
        </w:rPr>
      </w:pPr>
    </w:p>
    <w:p w14:paraId="3D50CE6F" w14:textId="77777777" w:rsidR="00AD1953" w:rsidRPr="00B5636B" w:rsidRDefault="00AD1953">
      <w:pPr>
        <w:numPr>
          <w:ilvl w:val="0"/>
          <w:numId w:val="12"/>
        </w:numPr>
        <w:suppressAutoHyphens/>
        <w:ind w:hanging="360"/>
        <w:rPr>
          <w:rFonts w:ascii="Calibri" w:hAnsi="Calibri"/>
          <w:sz w:val="22"/>
        </w:rPr>
      </w:pPr>
      <w:r w:rsidRPr="00B5636B">
        <w:rPr>
          <w:rFonts w:ascii="Calibri" w:hAnsi="Calibri"/>
          <w:sz w:val="22"/>
        </w:rPr>
        <w:t xml:space="preserve">The Data Provider agrees to abide to the timeframe, the Metadata specifications and formats and other indications of </w:t>
      </w:r>
      <w:r w:rsidR="00E912A4" w:rsidRPr="00B5636B">
        <w:rPr>
          <w:rFonts w:ascii="Calibri" w:hAnsi="Calibri"/>
          <w:sz w:val="22"/>
        </w:rPr>
        <w:t>MIMO</w:t>
      </w:r>
      <w:r w:rsidRPr="00B5636B">
        <w:rPr>
          <w:rFonts w:ascii="Calibri" w:hAnsi="Calibri"/>
          <w:sz w:val="22"/>
        </w:rPr>
        <w:t>.</w:t>
      </w:r>
      <w:r w:rsidR="0075037D" w:rsidRPr="00B5636B">
        <w:rPr>
          <w:rFonts w:ascii="Calibri" w:hAnsi="Calibri"/>
          <w:sz w:val="22"/>
        </w:rPr>
        <w:br/>
      </w:r>
    </w:p>
    <w:p w14:paraId="600C4B1E" w14:textId="77777777" w:rsidR="00AD1953" w:rsidRPr="00B5636B" w:rsidRDefault="00AD1953">
      <w:pPr>
        <w:numPr>
          <w:ilvl w:val="0"/>
          <w:numId w:val="12"/>
        </w:numPr>
        <w:suppressAutoHyphens/>
        <w:ind w:hanging="360"/>
        <w:rPr>
          <w:rFonts w:ascii="Calibri" w:hAnsi="Calibri"/>
          <w:sz w:val="22"/>
        </w:rPr>
      </w:pPr>
      <w:r w:rsidRPr="00B5636B">
        <w:rPr>
          <w:rFonts w:ascii="Calibri" w:hAnsi="Calibri"/>
          <w:sz w:val="22"/>
        </w:rPr>
        <w:t>The Data Provider warrants that, to the best of its knowledge, the use of Metadata as well as the creation and use of Previews, based on the original Content, do not constitute:</w:t>
      </w:r>
      <w:r w:rsidR="0075037D" w:rsidRPr="00B5636B">
        <w:rPr>
          <w:rFonts w:ascii="Calibri" w:hAnsi="Calibri"/>
          <w:sz w:val="22"/>
        </w:rPr>
        <w:br/>
      </w:r>
    </w:p>
    <w:p w14:paraId="52AAB316" w14:textId="77777777" w:rsidR="00AD1953" w:rsidRPr="00B5636B" w:rsidRDefault="00AD1953">
      <w:pPr>
        <w:numPr>
          <w:ilvl w:val="1"/>
          <w:numId w:val="12"/>
        </w:numPr>
        <w:tabs>
          <w:tab w:val="clear" w:pos="360"/>
          <w:tab w:val="num" w:pos="1080"/>
        </w:tabs>
        <w:suppressAutoHyphens/>
        <w:ind w:left="1080" w:hanging="360"/>
        <w:rPr>
          <w:rFonts w:ascii="Calibri" w:hAnsi="Calibri"/>
          <w:sz w:val="22"/>
        </w:rPr>
      </w:pPr>
      <w:r w:rsidRPr="00B5636B">
        <w:rPr>
          <w:rFonts w:ascii="Calibri" w:hAnsi="Calibri"/>
          <w:sz w:val="22"/>
        </w:rPr>
        <w:t>A violation of the intellectual property rights of Third Parties;</w:t>
      </w:r>
    </w:p>
    <w:p w14:paraId="79A53020" w14:textId="77777777" w:rsidR="00AD1953" w:rsidRPr="00B5636B" w:rsidRDefault="00AD1953">
      <w:pPr>
        <w:numPr>
          <w:ilvl w:val="1"/>
          <w:numId w:val="12"/>
        </w:numPr>
        <w:tabs>
          <w:tab w:val="clear" w:pos="360"/>
          <w:tab w:val="num" w:pos="1080"/>
        </w:tabs>
        <w:suppressAutoHyphens/>
        <w:ind w:left="1080" w:hanging="360"/>
        <w:rPr>
          <w:rFonts w:ascii="Calibri" w:hAnsi="Calibri"/>
          <w:sz w:val="22"/>
        </w:rPr>
      </w:pPr>
      <w:r w:rsidRPr="00B5636B">
        <w:rPr>
          <w:rFonts w:ascii="Calibri" w:hAnsi="Calibri"/>
          <w:sz w:val="22"/>
        </w:rPr>
        <w:t>An infringement of personality, privacy, publicity or other rights (slandering, private life, etc.);</w:t>
      </w:r>
    </w:p>
    <w:p w14:paraId="5134335C" w14:textId="77777777" w:rsidR="00AD1953" w:rsidRPr="00B5636B" w:rsidRDefault="00AD1953">
      <w:pPr>
        <w:numPr>
          <w:ilvl w:val="1"/>
          <w:numId w:val="12"/>
        </w:numPr>
        <w:tabs>
          <w:tab w:val="clear" w:pos="360"/>
          <w:tab w:val="num" w:pos="1080"/>
        </w:tabs>
        <w:suppressAutoHyphens/>
        <w:ind w:left="1080" w:hanging="360"/>
        <w:rPr>
          <w:rFonts w:ascii="Calibri" w:hAnsi="Calibri"/>
          <w:sz w:val="22"/>
        </w:rPr>
      </w:pPr>
      <w:r w:rsidRPr="00B5636B">
        <w:rPr>
          <w:rFonts w:ascii="Calibri" w:hAnsi="Calibri"/>
          <w:sz w:val="22"/>
        </w:rPr>
        <w:t>An infringement of public order or morality (hate speech, obscenity, etc.).</w:t>
      </w:r>
      <w:r w:rsidR="0075037D" w:rsidRPr="00B5636B">
        <w:rPr>
          <w:rFonts w:ascii="Calibri" w:hAnsi="Calibri"/>
          <w:sz w:val="22"/>
        </w:rPr>
        <w:br/>
      </w:r>
    </w:p>
    <w:p w14:paraId="5AA33473" w14:textId="77777777" w:rsidR="00AD1953" w:rsidRPr="00B5636B" w:rsidRDefault="00AD1953">
      <w:pPr>
        <w:numPr>
          <w:ilvl w:val="0"/>
          <w:numId w:val="12"/>
        </w:numPr>
        <w:suppressAutoHyphens/>
        <w:ind w:hanging="360"/>
        <w:rPr>
          <w:rFonts w:ascii="Calibri" w:hAnsi="Calibri"/>
          <w:sz w:val="22"/>
        </w:rPr>
      </w:pPr>
      <w:r w:rsidRPr="00B5636B">
        <w:rPr>
          <w:rFonts w:ascii="Calibri" w:hAnsi="Calibri"/>
          <w:sz w:val="22"/>
        </w:rPr>
        <w:t xml:space="preserve">Metadata is deemed accepted whenever </w:t>
      </w:r>
      <w:r w:rsidR="00E912A4" w:rsidRPr="00B5636B">
        <w:rPr>
          <w:rFonts w:ascii="Calibri" w:hAnsi="Calibri"/>
          <w:sz w:val="22"/>
        </w:rPr>
        <w:t>MIMO</w:t>
      </w:r>
      <w:r w:rsidRPr="00B5636B">
        <w:rPr>
          <w:rFonts w:ascii="Calibri" w:hAnsi="Calibri"/>
          <w:sz w:val="22"/>
        </w:rPr>
        <w:t xml:space="preserve"> is of the opinion that the Metadata meets the specific or usual quality requirements and conditions.</w:t>
      </w:r>
      <w:r w:rsidR="0075037D" w:rsidRPr="00B5636B">
        <w:rPr>
          <w:rFonts w:ascii="Calibri" w:hAnsi="Calibri"/>
          <w:sz w:val="22"/>
        </w:rPr>
        <w:br/>
      </w:r>
    </w:p>
    <w:p w14:paraId="42200C6C" w14:textId="77777777" w:rsidR="00AD1953" w:rsidRPr="00B5636B" w:rsidRDefault="00AD1953">
      <w:pPr>
        <w:numPr>
          <w:ilvl w:val="0"/>
          <w:numId w:val="12"/>
        </w:numPr>
        <w:suppressAutoHyphens/>
        <w:ind w:hanging="360"/>
        <w:rPr>
          <w:rFonts w:ascii="Calibri" w:hAnsi="Calibri"/>
          <w:sz w:val="22"/>
        </w:rPr>
      </w:pPr>
      <w:r w:rsidRPr="00B5636B">
        <w:rPr>
          <w:rFonts w:ascii="Calibri" w:hAnsi="Calibri"/>
          <w:sz w:val="22"/>
        </w:rPr>
        <w:t>The Data Provider must make best efforts to ensure the correctness of rights information, including machine readable rights information and mark-up.</w:t>
      </w:r>
      <w:r w:rsidR="0075037D" w:rsidRPr="00B5636B">
        <w:rPr>
          <w:rFonts w:ascii="Calibri" w:hAnsi="Calibri"/>
          <w:sz w:val="22"/>
        </w:rPr>
        <w:br/>
      </w:r>
    </w:p>
    <w:p w14:paraId="6289739C" w14:textId="77777777" w:rsidR="00AD1953" w:rsidRPr="00B5636B" w:rsidRDefault="00AD1953">
      <w:pPr>
        <w:numPr>
          <w:ilvl w:val="0"/>
          <w:numId w:val="12"/>
        </w:numPr>
        <w:suppressAutoHyphens/>
        <w:ind w:hanging="360"/>
        <w:rPr>
          <w:rFonts w:ascii="Calibri" w:hAnsi="Calibri"/>
          <w:sz w:val="22"/>
        </w:rPr>
      </w:pPr>
      <w:r w:rsidRPr="00B5636B">
        <w:rPr>
          <w:rFonts w:ascii="Calibri" w:hAnsi="Calibri"/>
          <w:sz w:val="22"/>
        </w:rPr>
        <w:t xml:space="preserve">The Data Provider must make best efforts to identify Content, which is in the Public Domain. </w:t>
      </w:r>
    </w:p>
    <w:p w14:paraId="4E25027C" w14:textId="77777777" w:rsidR="00AD1953" w:rsidRPr="00B5636B" w:rsidRDefault="00AD1953" w:rsidP="007F466F">
      <w:pPr>
        <w:suppressAutoHyphens/>
        <w:ind w:left="360"/>
        <w:rPr>
          <w:rFonts w:ascii="Calibri" w:hAnsi="Calibri"/>
          <w:sz w:val="22"/>
        </w:rPr>
      </w:pPr>
      <w:bookmarkStart w:id="11" w:name="TOC260126960"/>
      <w:bookmarkEnd w:id="11"/>
    </w:p>
    <w:p w14:paraId="4C50D44F" w14:textId="2F75E1FB" w:rsidR="00AD1953" w:rsidRPr="004D1E67" w:rsidRDefault="00AD1953" w:rsidP="004D1E67">
      <w:pPr>
        <w:pStyle w:val="Heading1A"/>
        <w:numPr>
          <w:ilvl w:val="0"/>
          <w:numId w:val="2"/>
        </w:numPr>
        <w:tabs>
          <w:tab w:val="clear" w:pos="432"/>
        </w:tabs>
        <w:suppressAutoHyphens/>
        <w:spacing w:before="240" w:after="60"/>
        <w:ind w:hanging="1219"/>
        <w:rPr>
          <w:rFonts w:ascii="Calibri" w:hAnsi="Calibri"/>
        </w:rPr>
      </w:pPr>
      <w:bookmarkStart w:id="12" w:name="TOC260126961"/>
      <w:r w:rsidRPr="00B5636B">
        <w:rPr>
          <w:rFonts w:ascii="Calibri" w:hAnsi="Calibri"/>
        </w:rPr>
        <w:lastRenderedPageBreak/>
        <w:t xml:space="preserve">Obligations of </w:t>
      </w:r>
      <w:r w:rsidR="003C6FCD" w:rsidRPr="00B5636B">
        <w:rPr>
          <w:rFonts w:ascii="Calibri" w:hAnsi="Calibri"/>
        </w:rPr>
        <w:t>MIMO</w:t>
      </w:r>
      <w:r w:rsidRPr="00B5636B">
        <w:rPr>
          <w:rFonts w:ascii="Calibri" w:hAnsi="Calibri"/>
        </w:rPr>
        <w:t xml:space="preserve"> </w:t>
      </w:r>
      <w:bookmarkEnd w:id="12"/>
    </w:p>
    <w:p w14:paraId="53EDADF2" w14:textId="77777777" w:rsidR="00AD1953" w:rsidRPr="00B5636B" w:rsidRDefault="00DD32C1" w:rsidP="00A76877">
      <w:pPr>
        <w:numPr>
          <w:ilvl w:val="0"/>
          <w:numId w:val="13"/>
        </w:numPr>
        <w:tabs>
          <w:tab w:val="left" w:pos="502"/>
        </w:tabs>
        <w:suppressAutoHyphens/>
        <w:ind w:hanging="426"/>
        <w:rPr>
          <w:rFonts w:ascii="Calibri" w:hAnsi="Calibri"/>
          <w:sz w:val="22"/>
        </w:rPr>
      </w:pPr>
      <w:r w:rsidRPr="00B5636B">
        <w:rPr>
          <w:rFonts w:ascii="Calibri" w:hAnsi="Calibri"/>
          <w:sz w:val="22"/>
        </w:rPr>
        <w:t>MIMO</w:t>
      </w:r>
      <w:r w:rsidR="00AD1953" w:rsidRPr="00B5636B">
        <w:rPr>
          <w:rFonts w:ascii="Calibri" w:hAnsi="Calibri"/>
          <w:sz w:val="22"/>
        </w:rPr>
        <w:t xml:space="preserve"> must give proper Attribution on </w:t>
      </w:r>
      <w:r w:rsidRPr="00B5636B">
        <w:rPr>
          <w:rFonts w:ascii="Calibri" w:hAnsi="Calibri" w:cs="Arial"/>
          <w:sz w:val="22"/>
        </w:rPr>
        <w:t>www.mimo-international.com</w:t>
      </w:r>
      <w:r w:rsidRPr="00B5636B">
        <w:rPr>
          <w:rFonts w:ascii="Calibri" w:hAnsi="Calibri"/>
          <w:sz w:val="22"/>
        </w:rPr>
        <w:t xml:space="preserve"> </w:t>
      </w:r>
      <w:r w:rsidR="00AD1953" w:rsidRPr="00B5636B">
        <w:rPr>
          <w:rFonts w:ascii="Calibri" w:hAnsi="Calibri"/>
          <w:sz w:val="22"/>
        </w:rPr>
        <w:t>of the Data Provider and/or Aggregator submitting the Metadata and/or the Previews.</w:t>
      </w:r>
    </w:p>
    <w:p w14:paraId="6036EF2F" w14:textId="77777777" w:rsidR="00AD1953" w:rsidRPr="00B5636B" w:rsidRDefault="00AD1953" w:rsidP="00A76877">
      <w:pPr>
        <w:tabs>
          <w:tab w:val="left" w:pos="502"/>
        </w:tabs>
        <w:suppressAutoHyphens/>
        <w:ind w:left="426"/>
        <w:rPr>
          <w:rFonts w:ascii="Calibri" w:hAnsi="Calibri"/>
          <w:sz w:val="22"/>
        </w:rPr>
      </w:pPr>
    </w:p>
    <w:p w14:paraId="3682C8D9" w14:textId="77777777" w:rsidR="00AD1953" w:rsidRPr="00B5636B" w:rsidRDefault="00AD1953" w:rsidP="00A76877">
      <w:pPr>
        <w:numPr>
          <w:ilvl w:val="0"/>
          <w:numId w:val="13"/>
        </w:numPr>
        <w:tabs>
          <w:tab w:val="left" w:pos="502"/>
        </w:tabs>
        <w:suppressAutoHyphens/>
        <w:ind w:hanging="426"/>
        <w:rPr>
          <w:rFonts w:ascii="Calibri" w:hAnsi="Calibri"/>
          <w:sz w:val="22"/>
        </w:rPr>
      </w:pPr>
      <w:r w:rsidRPr="00B5636B">
        <w:rPr>
          <w:rFonts w:ascii="Calibri" w:hAnsi="Calibri"/>
          <w:sz w:val="22"/>
        </w:rPr>
        <w:t xml:space="preserve">In case the Agreement is not renewed pursuant to article 11, or is terminated pursuant to article 13 below, it shall be the responsibility of </w:t>
      </w:r>
      <w:r w:rsidR="00DD32C1" w:rsidRPr="00B5636B">
        <w:rPr>
          <w:rFonts w:ascii="Calibri" w:hAnsi="Calibri"/>
          <w:sz w:val="22"/>
        </w:rPr>
        <w:t>MIMO</w:t>
      </w:r>
      <w:r w:rsidRPr="00B5636B">
        <w:rPr>
          <w:rFonts w:ascii="Calibri" w:hAnsi="Calibri"/>
          <w:sz w:val="22"/>
        </w:rPr>
        <w:t xml:space="preserve"> to remove the Metadata (if required, by either party) from </w:t>
      </w:r>
      <w:r w:rsidR="00DD32C1" w:rsidRPr="00B5636B">
        <w:rPr>
          <w:rFonts w:ascii="Calibri" w:hAnsi="Calibri" w:cs="Arial"/>
          <w:sz w:val="22"/>
        </w:rPr>
        <w:t>www.mimo-international.com</w:t>
      </w:r>
      <w:r w:rsidR="00DD32C1" w:rsidRPr="00B5636B">
        <w:rPr>
          <w:rFonts w:ascii="Calibri" w:hAnsi="Calibri"/>
          <w:sz w:val="22"/>
        </w:rPr>
        <w:t xml:space="preserve"> </w:t>
      </w:r>
      <w:r w:rsidRPr="00B5636B">
        <w:rPr>
          <w:rFonts w:ascii="Calibri" w:hAnsi="Calibri"/>
          <w:sz w:val="22"/>
        </w:rPr>
        <w:t xml:space="preserve">within a reasonable timeframe from the date of termination of the Agreement. </w:t>
      </w:r>
    </w:p>
    <w:p w14:paraId="52600074" w14:textId="77777777" w:rsidR="00AD1953" w:rsidRPr="00B5636B" w:rsidRDefault="00AD1953" w:rsidP="004C6F93">
      <w:pPr>
        <w:tabs>
          <w:tab w:val="left" w:pos="502"/>
        </w:tabs>
        <w:suppressAutoHyphens/>
        <w:ind w:left="426"/>
        <w:rPr>
          <w:rFonts w:ascii="Calibri" w:hAnsi="Calibri"/>
          <w:sz w:val="22"/>
        </w:rPr>
      </w:pPr>
    </w:p>
    <w:p w14:paraId="47FE30E4" w14:textId="77777777" w:rsidR="00AD1953" w:rsidRPr="00B5636B" w:rsidRDefault="00DD32C1">
      <w:pPr>
        <w:numPr>
          <w:ilvl w:val="0"/>
          <w:numId w:val="13"/>
        </w:numPr>
        <w:tabs>
          <w:tab w:val="left" w:pos="502"/>
        </w:tabs>
        <w:suppressAutoHyphens/>
        <w:ind w:hanging="426"/>
        <w:rPr>
          <w:rFonts w:ascii="Calibri" w:hAnsi="Calibri"/>
          <w:sz w:val="22"/>
        </w:rPr>
      </w:pPr>
      <w:r w:rsidRPr="00B5636B">
        <w:rPr>
          <w:rFonts w:ascii="Calibri" w:hAnsi="Calibri"/>
          <w:sz w:val="22"/>
        </w:rPr>
        <w:t>MIMO</w:t>
      </w:r>
      <w:r w:rsidR="00AD1953" w:rsidRPr="00B5636B">
        <w:rPr>
          <w:rFonts w:ascii="Calibri" w:hAnsi="Calibri"/>
          <w:sz w:val="22"/>
        </w:rPr>
        <w:t xml:space="preserve"> holds the Data Provider free and harmless of any action, recourse or claims made by any Third Party due to the non-observance of </w:t>
      </w:r>
      <w:r w:rsidRPr="00B5636B">
        <w:rPr>
          <w:rFonts w:ascii="Calibri" w:hAnsi="Calibri"/>
          <w:sz w:val="22"/>
        </w:rPr>
        <w:t>MIMO’s</w:t>
      </w:r>
      <w:r w:rsidR="00AD1953" w:rsidRPr="00B5636B">
        <w:rPr>
          <w:rFonts w:ascii="Calibri" w:hAnsi="Calibri"/>
          <w:sz w:val="22"/>
        </w:rPr>
        <w:t xml:space="preserve"> obligations under this Agreement. </w:t>
      </w:r>
    </w:p>
    <w:p w14:paraId="7DA670FE" w14:textId="77777777" w:rsidR="00AD1953" w:rsidRPr="00B5636B" w:rsidRDefault="00AD1953" w:rsidP="007F466F">
      <w:pPr>
        <w:tabs>
          <w:tab w:val="left" w:pos="426"/>
        </w:tabs>
        <w:suppressAutoHyphens/>
        <w:ind w:left="502"/>
        <w:rPr>
          <w:rFonts w:ascii="Calibri" w:hAnsi="Calibri"/>
          <w:sz w:val="22"/>
        </w:rPr>
      </w:pPr>
    </w:p>
    <w:p w14:paraId="7549BC21" w14:textId="46E3255F" w:rsidR="00AD1953" w:rsidRPr="00B5636B" w:rsidRDefault="00AD1953">
      <w:pPr>
        <w:numPr>
          <w:ilvl w:val="0"/>
          <w:numId w:val="13"/>
        </w:numPr>
        <w:tabs>
          <w:tab w:val="left" w:pos="502"/>
        </w:tabs>
        <w:suppressAutoHyphens/>
        <w:ind w:left="502" w:hanging="360"/>
        <w:rPr>
          <w:rFonts w:ascii="Calibri" w:hAnsi="Calibri"/>
          <w:sz w:val="22"/>
        </w:rPr>
      </w:pPr>
      <w:r w:rsidRPr="00B5636B">
        <w:rPr>
          <w:rFonts w:ascii="Calibri" w:hAnsi="Calibri"/>
        </w:rPr>
        <w:t xml:space="preserve"> </w:t>
      </w:r>
      <w:r w:rsidRPr="00B5636B">
        <w:rPr>
          <w:rFonts w:ascii="Calibri" w:hAnsi="Calibri"/>
          <w:sz w:val="22"/>
        </w:rPr>
        <w:t>In addition to regular harvesting of Data Providers Metadata</w:t>
      </w:r>
      <w:r w:rsidR="00B26F8F">
        <w:rPr>
          <w:rFonts w:ascii="Calibri" w:hAnsi="Calibri"/>
          <w:sz w:val="22"/>
        </w:rPr>
        <w:t>, as long as the Technical</w:t>
      </w:r>
      <w:r w:rsidR="006767B3">
        <w:rPr>
          <w:rFonts w:ascii="Calibri" w:hAnsi="Calibri"/>
          <w:sz w:val="22"/>
        </w:rPr>
        <w:t xml:space="preserve"> infrastructure </w:t>
      </w:r>
      <w:r w:rsidR="003A6C25">
        <w:rPr>
          <w:rFonts w:ascii="Calibri" w:hAnsi="Calibri"/>
          <w:sz w:val="22"/>
        </w:rPr>
        <w:t>allows it on</w:t>
      </w:r>
      <w:r w:rsidR="0007561B">
        <w:rPr>
          <w:rFonts w:ascii="Calibri" w:hAnsi="Calibri"/>
          <w:sz w:val="22"/>
        </w:rPr>
        <w:t xml:space="preserve"> the Data Provider side, </w:t>
      </w:r>
      <w:r w:rsidR="00DD32C1" w:rsidRPr="00B5636B">
        <w:rPr>
          <w:rFonts w:ascii="Calibri" w:hAnsi="Calibri"/>
          <w:sz w:val="22"/>
        </w:rPr>
        <w:t>MIMO</w:t>
      </w:r>
      <w:r w:rsidRPr="00B5636B">
        <w:rPr>
          <w:rFonts w:ascii="Calibri" w:hAnsi="Calibri"/>
          <w:sz w:val="22"/>
        </w:rPr>
        <w:t xml:space="preserve"> shall collaborate with the Data Provider, upon the latter’s request, for the correction, update and removal of Metadata provided by the Data Provider. </w:t>
      </w:r>
    </w:p>
    <w:p w14:paraId="28C32192" w14:textId="77777777" w:rsidR="00AD1953" w:rsidRPr="00B5636B" w:rsidRDefault="00AD1953">
      <w:pPr>
        <w:tabs>
          <w:tab w:val="left" w:pos="426"/>
          <w:tab w:val="left" w:pos="502"/>
        </w:tabs>
        <w:suppressAutoHyphens/>
        <w:ind w:left="76" w:hanging="76"/>
        <w:rPr>
          <w:rFonts w:ascii="Calibri" w:hAnsi="Calibri"/>
          <w:sz w:val="22"/>
        </w:rPr>
      </w:pPr>
    </w:p>
    <w:p w14:paraId="60EBA0F3" w14:textId="77777777" w:rsidR="00AD1953" w:rsidRPr="00B5636B" w:rsidRDefault="00AD1953">
      <w:pPr>
        <w:numPr>
          <w:ilvl w:val="0"/>
          <w:numId w:val="13"/>
        </w:numPr>
        <w:tabs>
          <w:tab w:val="left" w:pos="502"/>
        </w:tabs>
        <w:suppressAutoHyphens/>
        <w:ind w:left="502" w:hanging="360"/>
        <w:rPr>
          <w:rFonts w:ascii="Calibri" w:hAnsi="Calibri"/>
          <w:sz w:val="22"/>
        </w:rPr>
      </w:pPr>
      <w:r w:rsidRPr="00B5636B">
        <w:rPr>
          <w:rFonts w:ascii="Calibri" w:hAnsi="Calibri"/>
          <w:sz w:val="22"/>
        </w:rPr>
        <w:t xml:space="preserve">Whenever </w:t>
      </w:r>
      <w:r w:rsidR="00DD32C1" w:rsidRPr="00B5636B">
        <w:rPr>
          <w:rFonts w:ascii="Calibri" w:hAnsi="Calibri"/>
          <w:sz w:val="22"/>
        </w:rPr>
        <w:t>MIMO</w:t>
      </w:r>
      <w:r w:rsidRPr="00B5636B">
        <w:rPr>
          <w:rFonts w:ascii="Calibri" w:hAnsi="Calibri"/>
          <w:sz w:val="22"/>
        </w:rPr>
        <w:t xml:space="preserve"> creates translations based on Metadata provided by the Data Provider, </w:t>
      </w:r>
      <w:r w:rsidR="00DD32C1" w:rsidRPr="00B5636B">
        <w:rPr>
          <w:rFonts w:ascii="Calibri" w:hAnsi="Calibri"/>
          <w:sz w:val="22"/>
        </w:rPr>
        <w:t>MIMO</w:t>
      </w:r>
      <w:r w:rsidRPr="00B5636B">
        <w:rPr>
          <w:rFonts w:ascii="Calibri" w:hAnsi="Calibri"/>
          <w:sz w:val="22"/>
        </w:rPr>
        <w:t xml:space="preserve"> shall indicate alongside such translations that a translation has been made. </w:t>
      </w:r>
    </w:p>
    <w:p w14:paraId="4A8A6BFC" w14:textId="77777777" w:rsidR="00AD1953" w:rsidRPr="00B5636B" w:rsidRDefault="00AD1953" w:rsidP="004C6F93">
      <w:pPr>
        <w:tabs>
          <w:tab w:val="left" w:pos="502"/>
        </w:tabs>
        <w:suppressAutoHyphens/>
        <w:rPr>
          <w:rFonts w:ascii="Calibri" w:hAnsi="Calibri"/>
          <w:sz w:val="22"/>
        </w:rPr>
      </w:pPr>
    </w:p>
    <w:p w14:paraId="3B5D76FE" w14:textId="77777777" w:rsidR="00AD1953" w:rsidRPr="00B5636B" w:rsidRDefault="00DD32C1">
      <w:pPr>
        <w:numPr>
          <w:ilvl w:val="0"/>
          <w:numId w:val="13"/>
        </w:numPr>
        <w:tabs>
          <w:tab w:val="left" w:pos="502"/>
        </w:tabs>
        <w:suppressAutoHyphens/>
        <w:ind w:left="502" w:hanging="360"/>
        <w:rPr>
          <w:rFonts w:ascii="Calibri" w:hAnsi="Calibri"/>
          <w:sz w:val="22"/>
        </w:rPr>
      </w:pPr>
      <w:r w:rsidRPr="00B5636B">
        <w:rPr>
          <w:rFonts w:ascii="Calibri" w:hAnsi="Calibri"/>
          <w:sz w:val="22"/>
        </w:rPr>
        <w:t>MIMO</w:t>
      </w:r>
      <w:r w:rsidR="00AD1953" w:rsidRPr="00B5636B">
        <w:rPr>
          <w:rFonts w:ascii="Calibri" w:hAnsi="Calibri"/>
          <w:sz w:val="22"/>
        </w:rPr>
        <w:t xml:space="preserve"> shall ensure that future versions of the Metadata</w:t>
      </w:r>
      <w:r w:rsidRPr="00B5636B">
        <w:rPr>
          <w:rFonts w:ascii="Calibri" w:hAnsi="Calibri"/>
          <w:sz w:val="22"/>
        </w:rPr>
        <w:t xml:space="preserve"> specifications and formats are </w:t>
      </w:r>
      <w:r w:rsidR="00AD1953" w:rsidRPr="00B5636B">
        <w:rPr>
          <w:rFonts w:ascii="Calibri" w:hAnsi="Calibri"/>
          <w:sz w:val="22"/>
        </w:rPr>
        <w:t>backwards compatible with the Metadata specifications and formats in place at the time of concluding this Agreement.</w:t>
      </w:r>
    </w:p>
    <w:p w14:paraId="0BAABCF4" w14:textId="77777777" w:rsidR="00AD1953" w:rsidRPr="00B5636B" w:rsidRDefault="00AD1953">
      <w:pPr>
        <w:tabs>
          <w:tab w:val="left" w:pos="426"/>
        </w:tabs>
        <w:suppressAutoHyphens/>
        <w:rPr>
          <w:rFonts w:ascii="Calibri" w:hAnsi="Calibri"/>
          <w:sz w:val="22"/>
        </w:rPr>
      </w:pPr>
    </w:p>
    <w:p w14:paraId="301F857A" w14:textId="77777777" w:rsidR="00AD1953" w:rsidRPr="00B5636B" w:rsidRDefault="00AD1953">
      <w:pPr>
        <w:pStyle w:val="Heading1A"/>
        <w:numPr>
          <w:ilvl w:val="0"/>
          <w:numId w:val="2"/>
        </w:numPr>
        <w:tabs>
          <w:tab w:val="clear" w:pos="432"/>
        </w:tabs>
        <w:suppressAutoHyphens/>
        <w:spacing w:before="240" w:after="60"/>
        <w:ind w:hanging="1219"/>
        <w:rPr>
          <w:rFonts w:ascii="Calibri" w:hAnsi="Calibri"/>
        </w:rPr>
      </w:pPr>
      <w:r w:rsidRPr="00B5636B">
        <w:rPr>
          <w:rFonts w:ascii="Calibri" w:hAnsi="Calibri"/>
        </w:rPr>
        <w:t>Liability Disclaimer</w:t>
      </w:r>
    </w:p>
    <w:p w14:paraId="445072EF" w14:textId="77777777" w:rsidR="00AD1953" w:rsidRPr="00B5636B" w:rsidRDefault="00AD1953">
      <w:pPr>
        <w:rPr>
          <w:rFonts w:ascii="Calibri" w:hAnsi="Calibri"/>
          <w:sz w:val="22"/>
        </w:rPr>
      </w:pPr>
    </w:p>
    <w:p w14:paraId="5D561DF4" w14:textId="77777777" w:rsidR="00AD1953" w:rsidRPr="00B5636B" w:rsidRDefault="00AD1953" w:rsidP="00C33F5A">
      <w:pPr>
        <w:numPr>
          <w:ilvl w:val="0"/>
          <w:numId w:val="14"/>
        </w:numPr>
        <w:suppressAutoHyphens/>
        <w:ind w:hanging="360"/>
        <w:rPr>
          <w:rFonts w:ascii="Calibri" w:hAnsi="Calibri"/>
          <w:sz w:val="22"/>
        </w:rPr>
      </w:pPr>
      <w:r w:rsidRPr="00B5636B">
        <w:rPr>
          <w:rFonts w:ascii="Calibri" w:hAnsi="Calibri"/>
          <w:sz w:val="22"/>
        </w:rPr>
        <w:t xml:space="preserve">Except to the extent required by applicable law, in no event will </w:t>
      </w:r>
      <w:r w:rsidR="00DD32C1" w:rsidRPr="00B5636B">
        <w:rPr>
          <w:rFonts w:ascii="Calibri" w:hAnsi="Calibri"/>
          <w:sz w:val="22"/>
        </w:rPr>
        <w:t>MIMO</w:t>
      </w:r>
      <w:r w:rsidRPr="00B5636B">
        <w:rPr>
          <w:rFonts w:ascii="Calibri" w:hAnsi="Calibri"/>
          <w:sz w:val="22"/>
        </w:rPr>
        <w:t xml:space="preserve"> be liable on any legal theory for any special, incidental, consequential, punitive or exemplary damages arising out of this agreement or the use of the Data, even if </w:t>
      </w:r>
      <w:r w:rsidR="00DD32C1" w:rsidRPr="00B5636B">
        <w:rPr>
          <w:rFonts w:ascii="Calibri" w:hAnsi="Calibri"/>
          <w:sz w:val="22"/>
        </w:rPr>
        <w:t>MIMO</w:t>
      </w:r>
      <w:r w:rsidRPr="00B5636B">
        <w:rPr>
          <w:rFonts w:ascii="Calibri" w:hAnsi="Calibri"/>
          <w:sz w:val="22"/>
        </w:rPr>
        <w:t xml:space="preserve"> has been advised of the possibility of such damages. In particular, </w:t>
      </w:r>
      <w:r w:rsidR="003C6FCD" w:rsidRPr="00B5636B">
        <w:rPr>
          <w:rFonts w:ascii="Calibri" w:hAnsi="Calibri"/>
          <w:sz w:val="22"/>
        </w:rPr>
        <w:t>MIMO</w:t>
      </w:r>
      <w:r w:rsidRPr="00B5636B">
        <w:rPr>
          <w:rFonts w:ascii="Calibri" w:hAnsi="Calibri"/>
          <w:sz w:val="22"/>
        </w:rPr>
        <w:t xml:space="preserve"> will not be liable for the following:</w:t>
      </w:r>
      <w:r w:rsidR="0075037D" w:rsidRPr="00B5636B">
        <w:rPr>
          <w:rFonts w:ascii="Calibri" w:hAnsi="Calibri"/>
          <w:sz w:val="22"/>
        </w:rPr>
        <w:br/>
      </w:r>
    </w:p>
    <w:p w14:paraId="4BC7FF65" w14:textId="77777777" w:rsidR="00AD1953" w:rsidRPr="00B5636B" w:rsidRDefault="00AD1953">
      <w:pPr>
        <w:numPr>
          <w:ilvl w:val="1"/>
          <w:numId w:val="14"/>
        </w:numPr>
        <w:tabs>
          <w:tab w:val="clear" w:pos="360"/>
          <w:tab w:val="num" w:pos="1080"/>
        </w:tabs>
        <w:suppressAutoHyphens/>
        <w:ind w:left="1080" w:hanging="360"/>
        <w:rPr>
          <w:rFonts w:ascii="Calibri" w:hAnsi="Calibri"/>
          <w:sz w:val="22"/>
        </w:rPr>
      </w:pPr>
      <w:r w:rsidRPr="00B5636B">
        <w:rPr>
          <w:rFonts w:ascii="Calibri" w:hAnsi="Calibri"/>
          <w:sz w:val="22"/>
        </w:rPr>
        <w:t xml:space="preserve">Accuracy, completeness, etc. of </w:t>
      </w:r>
      <w:r w:rsidR="00DD32C1" w:rsidRPr="00B5636B">
        <w:rPr>
          <w:rFonts w:ascii="Calibri" w:hAnsi="Calibri"/>
          <w:sz w:val="22"/>
        </w:rPr>
        <w:t>MIMO</w:t>
      </w:r>
      <w:r w:rsidRPr="00B5636B">
        <w:rPr>
          <w:rFonts w:ascii="Calibri" w:hAnsi="Calibri"/>
          <w:sz w:val="22"/>
        </w:rPr>
        <w:t xml:space="preserve"> Data;</w:t>
      </w:r>
    </w:p>
    <w:p w14:paraId="529D92CB" w14:textId="77777777" w:rsidR="00AD1953" w:rsidRPr="00B5636B" w:rsidRDefault="00AD1953">
      <w:pPr>
        <w:numPr>
          <w:ilvl w:val="1"/>
          <w:numId w:val="14"/>
        </w:numPr>
        <w:tabs>
          <w:tab w:val="clear" w:pos="360"/>
          <w:tab w:val="num" w:pos="1080"/>
        </w:tabs>
        <w:suppressAutoHyphens/>
        <w:ind w:left="1080" w:hanging="360"/>
        <w:rPr>
          <w:rFonts w:ascii="Calibri" w:hAnsi="Calibri"/>
          <w:sz w:val="22"/>
        </w:rPr>
      </w:pPr>
      <w:r w:rsidRPr="00B5636B">
        <w:rPr>
          <w:rFonts w:ascii="Calibri" w:hAnsi="Calibri"/>
          <w:sz w:val="22"/>
        </w:rPr>
        <w:t xml:space="preserve">Mistakes, omissions, interruptions or suppression of data representations within </w:t>
      </w:r>
      <w:r w:rsidR="00DD32C1" w:rsidRPr="00B5636B">
        <w:rPr>
          <w:rFonts w:ascii="Calibri" w:hAnsi="Calibri"/>
          <w:sz w:val="22"/>
        </w:rPr>
        <w:t>MIMO</w:t>
      </w:r>
      <w:r w:rsidRPr="00B5636B">
        <w:rPr>
          <w:rFonts w:ascii="Calibri" w:hAnsi="Calibri"/>
          <w:sz w:val="22"/>
        </w:rPr>
        <w:t xml:space="preserve"> Data or the search results on </w:t>
      </w:r>
      <w:r w:rsidR="00DD32C1" w:rsidRPr="00B5636B">
        <w:rPr>
          <w:rFonts w:ascii="Calibri" w:hAnsi="Calibri" w:cs="Arial"/>
          <w:sz w:val="22"/>
        </w:rPr>
        <w:t>www.mimo-international.com</w:t>
      </w:r>
      <w:r w:rsidRPr="00B5636B">
        <w:rPr>
          <w:rFonts w:ascii="Calibri" w:hAnsi="Calibri"/>
          <w:sz w:val="22"/>
        </w:rPr>
        <w:t>;</w:t>
      </w:r>
    </w:p>
    <w:p w14:paraId="02154C11" w14:textId="77777777" w:rsidR="00AD1953" w:rsidRPr="00B5636B" w:rsidRDefault="00AD1953">
      <w:pPr>
        <w:numPr>
          <w:ilvl w:val="1"/>
          <w:numId w:val="14"/>
        </w:numPr>
        <w:tabs>
          <w:tab w:val="clear" w:pos="360"/>
          <w:tab w:val="num" w:pos="1080"/>
        </w:tabs>
        <w:suppressAutoHyphens/>
        <w:ind w:left="1080" w:hanging="360"/>
        <w:rPr>
          <w:rFonts w:ascii="Calibri" w:hAnsi="Calibri"/>
          <w:sz w:val="22"/>
        </w:rPr>
      </w:pPr>
      <w:r w:rsidRPr="00B5636B">
        <w:rPr>
          <w:rFonts w:ascii="Calibri" w:hAnsi="Calibri"/>
          <w:sz w:val="22"/>
        </w:rPr>
        <w:t>Any infringement of privacy, publicity or other rights;</w:t>
      </w:r>
    </w:p>
    <w:p w14:paraId="0613E53F" w14:textId="77777777" w:rsidR="00AD1953" w:rsidRPr="00B5636B" w:rsidRDefault="00AD1953">
      <w:pPr>
        <w:numPr>
          <w:ilvl w:val="1"/>
          <w:numId w:val="14"/>
        </w:numPr>
        <w:tabs>
          <w:tab w:val="clear" w:pos="360"/>
          <w:tab w:val="num" w:pos="1080"/>
        </w:tabs>
        <w:suppressAutoHyphens/>
        <w:ind w:left="1080" w:hanging="360"/>
        <w:rPr>
          <w:rFonts w:ascii="Calibri" w:hAnsi="Calibri"/>
          <w:sz w:val="22"/>
        </w:rPr>
      </w:pPr>
      <w:r w:rsidRPr="00B5636B">
        <w:rPr>
          <w:rFonts w:ascii="Calibri" w:hAnsi="Calibri"/>
          <w:sz w:val="22"/>
        </w:rPr>
        <w:t>Any use by Third Parties that goes beyond the rights expressed in this agreement;</w:t>
      </w:r>
    </w:p>
    <w:p w14:paraId="444E56CA" w14:textId="77777777" w:rsidR="00AD1953" w:rsidRPr="00B5636B" w:rsidRDefault="00AD1953">
      <w:pPr>
        <w:numPr>
          <w:ilvl w:val="1"/>
          <w:numId w:val="14"/>
        </w:numPr>
        <w:tabs>
          <w:tab w:val="clear" w:pos="360"/>
          <w:tab w:val="num" w:pos="1080"/>
        </w:tabs>
        <w:suppressAutoHyphens/>
        <w:ind w:left="1080" w:hanging="360"/>
        <w:rPr>
          <w:rFonts w:ascii="Calibri" w:hAnsi="Calibri"/>
          <w:sz w:val="22"/>
        </w:rPr>
      </w:pPr>
      <w:r w:rsidRPr="00B5636B">
        <w:rPr>
          <w:rFonts w:ascii="Calibri" w:hAnsi="Calibri"/>
          <w:sz w:val="22"/>
        </w:rPr>
        <w:t>Re-use of material by Third Parties in obscene material, hate speech, etc.</w:t>
      </w:r>
      <w:r w:rsidR="0075037D" w:rsidRPr="00B5636B">
        <w:rPr>
          <w:rFonts w:ascii="Calibri" w:hAnsi="Calibri"/>
          <w:sz w:val="22"/>
        </w:rPr>
        <w:br/>
      </w:r>
    </w:p>
    <w:p w14:paraId="0C6456FF" w14:textId="77777777" w:rsidR="00AD1953" w:rsidRPr="00B5636B" w:rsidRDefault="00AD1953">
      <w:pPr>
        <w:numPr>
          <w:ilvl w:val="0"/>
          <w:numId w:val="14"/>
        </w:numPr>
        <w:tabs>
          <w:tab w:val="left" w:pos="426"/>
        </w:tabs>
        <w:suppressAutoHyphens/>
        <w:ind w:hanging="360"/>
        <w:rPr>
          <w:rFonts w:ascii="Calibri" w:hAnsi="Calibri"/>
          <w:sz w:val="22"/>
        </w:rPr>
      </w:pPr>
      <w:r w:rsidRPr="00B5636B">
        <w:rPr>
          <w:rFonts w:ascii="Calibri" w:hAnsi="Calibri"/>
          <w:sz w:val="22"/>
        </w:rPr>
        <w:t xml:space="preserve">The Data Provider holds </w:t>
      </w:r>
      <w:r w:rsidR="00DD32C1" w:rsidRPr="00B5636B">
        <w:rPr>
          <w:rFonts w:ascii="Calibri" w:hAnsi="Calibri"/>
          <w:sz w:val="22"/>
        </w:rPr>
        <w:t>MIMO</w:t>
      </w:r>
      <w:r w:rsidRPr="00B5636B">
        <w:rPr>
          <w:rFonts w:ascii="Calibri" w:hAnsi="Calibri"/>
          <w:sz w:val="22"/>
        </w:rPr>
        <w:t xml:space="preserve"> free and harmless of any action, recourse or claims made by any third party due to the non-observance by the Data Provider of its declarations and guarantees written in the above article.</w:t>
      </w:r>
    </w:p>
    <w:p w14:paraId="006A341B" w14:textId="77777777" w:rsidR="00AD1953" w:rsidRPr="00B5636B" w:rsidRDefault="00AD1953">
      <w:pPr>
        <w:rPr>
          <w:rFonts w:ascii="Calibri" w:hAnsi="Calibri"/>
          <w:sz w:val="22"/>
        </w:rPr>
      </w:pPr>
    </w:p>
    <w:p w14:paraId="055D9D85" w14:textId="77777777" w:rsidR="0075037D" w:rsidRPr="00B5636B" w:rsidRDefault="0075037D">
      <w:pPr>
        <w:rPr>
          <w:rFonts w:ascii="Calibri" w:hAnsi="Calibri"/>
          <w:sz w:val="22"/>
        </w:rPr>
      </w:pPr>
    </w:p>
    <w:p w14:paraId="7370A326" w14:textId="77777777" w:rsidR="00AD1953" w:rsidRPr="00B5636B" w:rsidRDefault="00AD1953">
      <w:pPr>
        <w:pStyle w:val="Heading1A"/>
        <w:numPr>
          <w:ilvl w:val="0"/>
          <w:numId w:val="2"/>
        </w:numPr>
        <w:tabs>
          <w:tab w:val="clear" w:pos="432"/>
        </w:tabs>
        <w:suppressAutoHyphens/>
        <w:spacing w:before="240" w:after="60"/>
        <w:ind w:hanging="1219"/>
        <w:rPr>
          <w:rFonts w:ascii="Calibri" w:hAnsi="Calibri"/>
        </w:rPr>
      </w:pPr>
      <w:bookmarkStart w:id="13" w:name="TOC260126962"/>
      <w:bookmarkEnd w:id="13"/>
      <w:r w:rsidRPr="00B5636B">
        <w:rPr>
          <w:rFonts w:ascii="Calibri" w:hAnsi="Calibri"/>
        </w:rPr>
        <w:lastRenderedPageBreak/>
        <w:t>Duration of the Agreement</w:t>
      </w:r>
    </w:p>
    <w:p w14:paraId="432FD81B" w14:textId="77777777" w:rsidR="00AD1953" w:rsidRPr="00B5636B" w:rsidRDefault="00AD1953">
      <w:pPr>
        <w:rPr>
          <w:rFonts w:ascii="Calibri" w:hAnsi="Calibri"/>
          <w:sz w:val="22"/>
        </w:rPr>
      </w:pPr>
    </w:p>
    <w:p w14:paraId="1D826298" w14:textId="0703C5BE" w:rsidR="00C715E8" w:rsidRDefault="00AD1953">
      <w:pPr>
        <w:rPr>
          <w:rFonts w:ascii="Calibri" w:hAnsi="Calibri"/>
          <w:sz w:val="22"/>
        </w:rPr>
      </w:pPr>
      <w:r w:rsidRPr="00B5636B">
        <w:rPr>
          <w:rFonts w:ascii="Calibri" w:hAnsi="Calibri"/>
          <w:sz w:val="22"/>
        </w:rPr>
        <w:t>The Agreement shall end on the 31</w:t>
      </w:r>
      <w:r w:rsidRPr="00B5636B">
        <w:rPr>
          <w:rFonts w:ascii="Calibri" w:hAnsi="Calibri"/>
          <w:sz w:val="22"/>
          <w:vertAlign w:val="superscript"/>
        </w:rPr>
        <w:t>st</w:t>
      </w:r>
      <w:r w:rsidRPr="00B5636B">
        <w:rPr>
          <w:rFonts w:ascii="Calibri" w:hAnsi="Calibri"/>
          <w:sz w:val="22"/>
        </w:rPr>
        <w:t xml:space="preserve"> December </w:t>
      </w:r>
      <w:r w:rsidR="0012063E" w:rsidRPr="00B5636B">
        <w:rPr>
          <w:rFonts w:ascii="Calibri" w:hAnsi="Calibri"/>
          <w:sz w:val="22"/>
        </w:rPr>
        <w:t>20</w:t>
      </w:r>
      <w:r w:rsidR="00EE64CF">
        <w:rPr>
          <w:rFonts w:ascii="Calibri" w:hAnsi="Calibri"/>
          <w:sz w:val="22"/>
        </w:rPr>
        <w:t>30</w:t>
      </w:r>
      <w:r w:rsidR="0012063E" w:rsidRPr="00B5636B">
        <w:rPr>
          <w:rFonts w:ascii="Calibri" w:hAnsi="Calibri"/>
          <w:sz w:val="22"/>
        </w:rPr>
        <w:t xml:space="preserve"> the end of the period covered in the MIMO Level </w:t>
      </w:r>
      <w:r w:rsidR="002F4C45">
        <w:rPr>
          <w:rFonts w:ascii="Calibri" w:hAnsi="Calibri"/>
          <w:sz w:val="22"/>
        </w:rPr>
        <w:t>2</w:t>
      </w:r>
      <w:r w:rsidR="00C715E8" w:rsidRPr="00B5636B">
        <w:rPr>
          <w:rFonts w:ascii="Calibri" w:hAnsi="Calibri"/>
          <w:sz w:val="22"/>
        </w:rPr>
        <w:t xml:space="preserve"> </w:t>
      </w:r>
      <w:r w:rsidR="0012063E" w:rsidRPr="00B5636B">
        <w:rPr>
          <w:rFonts w:ascii="Calibri" w:hAnsi="Calibri"/>
          <w:sz w:val="22"/>
        </w:rPr>
        <w:t>Sustainability Agreement</w:t>
      </w:r>
      <w:r w:rsidR="00C715E8" w:rsidRPr="00B5636B">
        <w:rPr>
          <w:rFonts w:ascii="Calibri" w:hAnsi="Calibri"/>
          <w:sz w:val="22"/>
        </w:rPr>
        <w:t xml:space="preserve">. Any party wishing to withdraw from this agreement is required to give written notice </w:t>
      </w:r>
      <w:r w:rsidR="00C715E8" w:rsidRPr="00C715E8">
        <w:rPr>
          <w:rFonts w:ascii="Calibri" w:hAnsi="Calibri"/>
          <w:sz w:val="22"/>
        </w:rPr>
        <w:t>at least three months before the end o</w:t>
      </w:r>
      <w:r w:rsidR="00C715E8">
        <w:rPr>
          <w:rFonts w:ascii="Calibri" w:hAnsi="Calibri"/>
          <w:sz w:val="22"/>
        </w:rPr>
        <w:t xml:space="preserve">f the current Agreement. </w:t>
      </w:r>
      <w:r w:rsidR="00C715E8" w:rsidRPr="00C715E8">
        <w:rPr>
          <w:rFonts w:ascii="Calibri" w:hAnsi="Calibri"/>
          <w:sz w:val="22"/>
        </w:rPr>
        <w:t>A revised agreement will be circulated three months before the expiry date of the current Agreement</w:t>
      </w:r>
      <w:r w:rsidR="00C715E8">
        <w:rPr>
          <w:rFonts w:ascii="Calibri" w:hAnsi="Calibri"/>
          <w:sz w:val="22"/>
        </w:rPr>
        <w:t xml:space="preserve"> for signature by all parties</w:t>
      </w:r>
      <w:r w:rsidR="00C715E8" w:rsidRPr="00C715E8">
        <w:rPr>
          <w:rFonts w:ascii="Calibri" w:hAnsi="Calibri"/>
          <w:sz w:val="22"/>
        </w:rPr>
        <w:t>.</w:t>
      </w:r>
    </w:p>
    <w:p w14:paraId="2E0D3271" w14:textId="77777777" w:rsidR="00C715E8" w:rsidRPr="00B5636B" w:rsidRDefault="00C715E8">
      <w:pPr>
        <w:rPr>
          <w:rFonts w:ascii="Calibri" w:hAnsi="Calibri"/>
          <w:sz w:val="22"/>
        </w:rPr>
      </w:pPr>
    </w:p>
    <w:p w14:paraId="4B54EEFE" w14:textId="77777777" w:rsidR="00AD1953" w:rsidRPr="00B5636B" w:rsidRDefault="00AD1953">
      <w:pPr>
        <w:pStyle w:val="Heading1A"/>
        <w:numPr>
          <w:ilvl w:val="0"/>
          <w:numId w:val="2"/>
        </w:numPr>
        <w:tabs>
          <w:tab w:val="clear" w:pos="432"/>
        </w:tabs>
        <w:suppressAutoHyphens/>
        <w:spacing w:before="240" w:after="60"/>
        <w:ind w:hanging="1219"/>
        <w:rPr>
          <w:rFonts w:ascii="Calibri" w:hAnsi="Calibri"/>
        </w:rPr>
      </w:pPr>
      <w:bookmarkStart w:id="14" w:name="TOC260126963"/>
      <w:r w:rsidRPr="00B5636B">
        <w:rPr>
          <w:rFonts w:ascii="Calibri" w:hAnsi="Calibri"/>
        </w:rPr>
        <w:t>Modification of Agreement</w:t>
      </w:r>
      <w:bookmarkEnd w:id="14"/>
    </w:p>
    <w:p w14:paraId="14616D3A" w14:textId="77777777" w:rsidR="00AD1953" w:rsidRPr="00B5636B" w:rsidRDefault="00AD1953">
      <w:pPr>
        <w:rPr>
          <w:rFonts w:ascii="Calibri" w:hAnsi="Calibri"/>
        </w:rPr>
      </w:pPr>
    </w:p>
    <w:p w14:paraId="78A81392" w14:textId="77777777" w:rsidR="00C715E8" w:rsidRPr="00B5636B" w:rsidRDefault="00AD1953">
      <w:pPr>
        <w:rPr>
          <w:rFonts w:ascii="Calibri" w:hAnsi="Calibri"/>
          <w:sz w:val="22"/>
        </w:rPr>
      </w:pPr>
      <w:r w:rsidRPr="00B5636B">
        <w:rPr>
          <w:rStyle w:val="Strong1"/>
          <w:rFonts w:ascii="Calibri" w:hAnsi="Calibri"/>
          <w:b w:val="0"/>
          <w:sz w:val="22"/>
        </w:rPr>
        <w:t xml:space="preserve">This Agreement may be supplemented, amended, or modified only by the mutual agreement of the parties. No supplement, amendment, or modification of this agreement shall be binding unless it is in writing and signed by the parties. Any modification proposed by </w:t>
      </w:r>
      <w:r w:rsidR="00DD32C1" w:rsidRPr="00B5636B">
        <w:rPr>
          <w:rFonts w:ascii="Calibri" w:hAnsi="Calibri"/>
          <w:sz w:val="22"/>
        </w:rPr>
        <w:t>MIMO</w:t>
      </w:r>
      <w:r w:rsidRPr="00B5636B">
        <w:rPr>
          <w:rFonts w:ascii="Calibri" w:hAnsi="Calibri"/>
          <w:sz w:val="22"/>
        </w:rPr>
        <w:t xml:space="preserve"> must be notified to the Data Provider who then has two months from the date of reception of the notice to accept or reject the new agreement. If the modifications are not accepted in writing within this period by the Data Provider, the modifications are presumed rejected.</w:t>
      </w:r>
    </w:p>
    <w:p w14:paraId="6303CF82" w14:textId="77777777" w:rsidR="00AD1953" w:rsidRPr="00B5636B" w:rsidRDefault="00C715E8">
      <w:pPr>
        <w:rPr>
          <w:rFonts w:ascii="Calibri" w:hAnsi="Calibri"/>
          <w:sz w:val="22"/>
        </w:rPr>
      </w:pPr>
      <w:r w:rsidRPr="00B5636B">
        <w:rPr>
          <w:rFonts w:ascii="Calibri" w:hAnsi="Calibri"/>
          <w:sz w:val="22"/>
        </w:rPr>
        <w:br w:type="page"/>
      </w:r>
    </w:p>
    <w:p w14:paraId="243C97A7" w14:textId="77777777" w:rsidR="00AD1953" w:rsidRPr="00B5636B" w:rsidRDefault="00AD1953">
      <w:pPr>
        <w:pStyle w:val="Heading1A"/>
        <w:numPr>
          <w:ilvl w:val="0"/>
          <w:numId w:val="2"/>
        </w:numPr>
        <w:tabs>
          <w:tab w:val="clear" w:pos="432"/>
        </w:tabs>
        <w:suppressAutoHyphens/>
        <w:spacing w:before="240" w:after="60"/>
        <w:ind w:hanging="1219"/>
        <w:rPr>
          <w:rFonts w:ascii="Calibri" w:hAnsi="Calibri"/>
        </w:rPr>
      </w:pPr>
      <w:bookmarkStart w:id="15" w:name="TOC260126964"/>
      <w:r w:rsidRPr="00B5636B">
        <w:rPr>
          <w:rFonts w:ascii="Calibri" w:hAnsi="Calibri"/>
        </w:rPr>
        <w:lastRenderedPageBreak/>
        <w:t>Termination</w:t>
      </w:r>
      <w:bookmarkEnd w:id="15"/>
    </w:p>
    <w:p w14:paraId="4392AAF3" w14:textId="77777777" w:rsidR="00AD1953" w:rsidRPr="00B5636B" w:rsidRDefault="00AD1953">
      <w:pPr>
        <w:rPr>
          <w:rFonts w:ascii="Calibri" w:hAnsi="Calibri"/>
          <w:sz w:val="22"/>
        </w:rPr>
      </w:pPr>
    </w:p>
    <w:p w14:paraId="6CB4F87A" w14:textId="77777777" w:rsidR="00AD1953" w:rsidRPr="00B5636B" w:rsidRDefault="00AD1953">
      <w:pPr>
        <w:numPr>
          <w:ilvl w:val="0"/>
          <w:numId w:val="15"/>
        </w:numPr>
        <w:suppressAutoHyphens/>
        <w:ind w:hanging="360"/>
        <w:rPr>
          <w:rFonts w:ascii="Calibri" w:hAnsi="Calibri"/>
          <w:sz w:val="22"/>
        </w:rPr>
      </w:pPr>
      <w:r w:rsidRPr="00B5636B">
        <w:rPr>
          <w:rFonts w:ascii="Calibri" w:hAnsi="Calibri"/>
          <w:sz w:val="22"/>
        </w:rPr>
        <w:t xml:space="preserve">The rights granted by the Data Provider to </w:t>
      </w:r>
      <w:r w:rsidR="00DD32C1" w:rsidRPr="00B5636B">
        <w:rPr>
          <w:rFonts w:ascii="Calibri" w:hAnsi="Calibri"/>
          <w:sz w:val="22"/>
        </w:rPr>
        <w:t>MIMO</w:t>
      </w:r>
      <w:r w:rsidRPr="00B5636B">
        <w:rPr>
          <w:rFonts w:ascii="Calibri" w:hAnsi="Calibri"/>
          <w:sz w:val="22"/>
        </w:rPr>
        <w:t xml:space="preserve"> end when this Agreement is terminated or no longer renewed.</w:t>
      </w:r>
      <w:r w:rsidR="0075037D" w:rsidRPr="00B5636B">
        <w:rPr>
          <w:rFonts w:ascii="Calibri" w:hAnsi="Calibri"/>
          <w:sz w:val="22"/>
        </w:rPr>
        <w:br/>
      </w:r>
    </w:p>
    <w:p w14:paraId="75AD561B" w14:textId="77777777" w:rsidR="00AD1953" w:rsidRPr="00B5636B" w:rsidRDefault="00AD1953">
      <w:pPr>
        <w:numPr>
          <w:ilvl w:val="0"/>
          <w:numId w:val="15"/>
        </w:numPr>
        <w:suppressAutoHyphens/>
        <w:ind w:hanging="360"/>
        <w:rPr>
          <w:rFonts w:ascii="Calibri" w:hAnsi="Calibri"/>
          <w:sz w:val="22"/>
        </w:rPr>
      </w:pPr>
      <w:r w:rsidRPr="00B5636B">
        <w:rPr>
          <w:rFonts w:ascii="Calibri" w:hAnsi="Calibri"/>
          <w:sz w:val="22"/>
        </w:rPr>
        <w:t xml:space="preserve">Either party may terminate this Agreement at any time on the material breach or repeated other breaches by the other of any obligation on its part under this Agreement by serving a written notice on the other identifying the nature of the breach. The termination will become effective thirty (30) days after receipt of the written notice unless during the relevant period of thirty (30) days the defaulting party remedies the breach. </w:t>
      </w:r>
      <w:r w:rsidR="0075037D" w:rsidRPr="00B5636B">
        <w:rPr>
          <w:rFonts w:ascii="Calibri" w:hAnsi="Calibri"/>
          <w:sz w:val="22"/>
        </w:rPr>
        <w:br/>
      </w:r>
    </w:p>
    <w:p w14:paraId="15CD3855" w14:textId="77777777" w:rsidR="00AD1953" w:rsidRPr="00B5636B" w:rsidRDefault="00AD1953">
      <w:pPr>
        <w:numPr>
          <w:ilvl w:val="0"/>
          <w:numId w:val="15"/>
        </w:numPr>
        <w:suppressAutoHyphens/>
        <w:ind w:hanging="360"/>
        <w:rPr>
          <w:rFonts w:ascii="Calibri" w:hAnsi="Calibri"/>
          <w:sz w:val="22"/>
        </w:rPr>
      </w:pPr>
      <w:r w:rsidRPr="00B5636B">
        <w:rPr>
          <w:rFonts w:ascii="Calibri" w:hAnsi="Calibri"/>
          <w:sz w:val="22"/>
        </w:rPr>
        <w:t>This Agreement may be terminated by either party on written notice if the other party becomes insolvent or bankrupt, if the Data Provider's project ends or if the Data Provider withdraws or ceases operations. The termination will become effective thirty (30) days after receipt of the written notice.</w:t>
      </w:r>
      <w:r w:rsidR="0075037D" w:rsidRPr="00B5636B">
        <w:rPr>
          <w:rFonts w:ascii="Calibri" w:hAnsi="Calibri"/>
          <w:sz w:val="22"/>
        </w:rPr>
        <w:br/>
      </w:r>
    </w:p>
    <w:p w14:paraId="7CF6C55B" w14:textId="77777777" w:rsidR="00AD1953" w:rsidRPr="00B5636B" w:rsidRDefault="00AD1953">
      <w:pPr>
        <w:numPr>
          <w:ilvl w:val="0"/>
          <w:numId w:val="15"/>
        </w:numPr>
        <w:suppressAutoHyphens/>
        <w:ind w:hanging="360"/>
        <w:rPr>
          <w:rFonts w:ascii="Calibri" w:hAnsi="Calibri"/>
          <w:sz w:val="22"/>
        </w:rPr>
      </w:pPr>
      <w:r w:rsidRPr="00B5636B">
        <w:rPr>
          <w:rFonts w:ascii="Calibri" w:hAnsi="Calibri"/>
          <w:sz w:val="22"/>
        </w:rPr>
        <w:t xml:space="preserve">Termination of this Agreement does not affect any prior valid agreement made by </w:t>
      </w:r>
      <w:r w:rsidR="00DD32C1" w:rsidRPr="00B5636B">
        <w:rPr>
          <w:rFonts w:ascii="Calibri" w:hAnsi="Calibri"/>
          <w:sz w:val="22"/>
        </w:rPr>
        <w:t>MIMO</w:t>
      </w:r>
      <w:r w:rsidRPr="00B5636B">
        <w:rPr>
          <w:rFonts w:ascii="Calibri" w:hAnsi="Calibri"/>
          <w:sz w:val="22"/>
        </w:rPr>
        <w:t xml:space="preserve"> with Third Parties.</w:t>
      </w:r>
      <w:r w:rsidR="0075037D" w:rsidRPr="00B5636B">
        <w:rPr>
          <w:rFonts w:ascii="Calibri" w:hAnsi="Calibri"/>
          <w:sz w:val="22"/>
        </w:rPr>
        <w:br/>
      </w:r>
    </w:p>
    <w:p w14:paraId="21FE21E8" w14:textId="77777777" w:rsidR="00AD1953" w:rsidRPr="00B5636B" w:rsidRDefault="00AD1953">
      <w:pPr>
        <w:numPr>
          <w:ilvl w:val="0"/>
          <w:numId w:val="15"/>
        </w:numPr>
        <w:suppressAutoHyphens/>
        <w:ind w:hanging="360"/>
        <w:rPr>
          <w:rFonts w:ascii="Calibri" w:hAnsi="Calibri"/>
          <w:sz w:val="22"/>
        </w:rPr>
      </w:pPr>
      <w:r w:rsidRPr="00B5636B">
        <w:rPr>
          <w:rFonts w:ascii="Calibri" w:hAnsi="Calibri"/>
          <w:sz w:val="22"/>
        </w:rPr>
        <w:t>Termination of this Agreement puts an end to any action, recourse or claim that the parties may have entertained against each other pursuant to this Agreement.</w:t>
      </w:r>
    </w:p>
    <w:p w14:paraId="2D677FD9" w14:textId="77777777" w:rsidR="00AD1953" w:rsidRPr="00B5636B" w:rsidRDefault="00AD1953">
      <w:pPr>
        <w:rPr>
          <w:rFonts w:ascii="Calibri" w:hAnsi="Calibri"/>
          <w:sz w:val="22"/>
        </w:rPr>
      </w:pPr>
    </w:p>
    <w:p w14:paraId="76A07501" w14:textId="77777777" w:rsidR="00AD1953" w:rsidRPr="00B5636B" w:rsidRDefault="00AD1953">
      <w:pPr>
        <w:pStyle w:val="Heading1A"/>
        <w:numPr>
          <w:ilvl w:val="0"/>
          <w:numId w:val="2"/>
        </w:numPr>
        <w:tabs>
          <w:tab w:val="clear" w:pos="432"/>
        </w:tabs>
        <w:suppressAutoHyphens/>
        <w:spacing w:before="240" w:after="60"/>
        <w:ind w:hanging="1219"/>
        <w:rPr>
          <w:rFonts w:ascii="Calibri" w:hAnsi="Calibri"/>
        </w:rPr>
      </w:pPr>
      <w:bookmarkStart w:id="16" w:name="TOC260126965"/>
      <w:r w:rsidRPr="00B5636B">
        <w:rPr>
          <w:rFonts w:ascii="Calibri" w:hAnsi="Calibri"/>
        </w:rPr>
        <w:t>Miscellaneous</w:t>
      </w:r>
      <w:bookmarkEnd w:id="16"/>
    </w:p>
    <w:p w14:paraId="04B5AB04" w14:textId="77777777" w:rsidR="00AD1953" w:rsidRPr="00B5636B" w:rsidRDefault="00AD1953">
      <w:pPr>
        <w:pStyle w:val="Heading2A"/>
        <w:rPr>
          <w:rFonts w:ascii="Calibri" w:hAnsi="Calibri"/>
          <w:kern w:val="32"/>
        </w:rPr>
      </w:pPr>
      <w:bookmarkStart w:id="17" w:name="TOC260126966"/>
      <w:r w:rsidRPr="00B5636B">
        <w:rPr>
          <w:rFonts w:ascii="Calibri" w:hAnsi="Calibri"/>
          <w:kern w:val="32"/>
        </w:rPr>
        <w:t>1. Severability</w:t>
      </w:r>
      <w:bookmarkEnd w:id="17"/>
    </w:p>
    <w:p w14:paraId="486E7179" w14:textId="77777777" w:rsidR="00AD1953" w:rsidRPr="00B5636B" w:rsidRDefault="00AD1953">
      <w:pPr>
        <w:rPr>
          <w:rFonts w:ascii="Calibri" w:hAnsi="Calibri"/>
          <w:sz w:val="22"/>
        </w:rPr>
      </w:pPr>
      <w:r w:rsidRPr="00B5636B">
        <w:rPr>
          <w:rFonts w:ascii="Calibri" w:hAnsi="Calibri"/>
          <w:sz w:val="22"/>
        </w:rPr>
        <w:t>If any term of this Agreement is held by a court of competent jurisdiction to be invalid or unenforceable, then this Agreement, including all of the remaining terms, will remain in full force and effect as if such invalid or unenforceable term had never been included.</w:t>
      </w:r>
    </w:p>
    <w:p w14:paraId="50041190" w14:textId="77777777" w:rsidR="00AD1953" w:rsidRPr="00B5636B" w:rsidRDefault="00AD1953">
      <w:pPr>
        <w:pStyle w:val="Heading2A"/>
        <w:rPr>
          <w:rFonts w:ascii="Calibri" w:hAnsi="Calibri"/>
          <w:kern w:val="32"/>
        </w:rPr>
      </w:pPr>
      <w:bookmarkStart w:id="18" w:name="TOC260126967"/>
      <w:r w:rsidRPr="00B5636B">
        <w:rPr>
          <w:rFonts w:ascii="Calibri" w:hAnsi="Calibri"/>
          <w:kern w:val="32"/>
        </w:rPr>
        <w:t>2. Mandatory national law</w:t>
      </w:r>
      <w:bookmarkEnd w:id="18"/>
    </w:p>
    <w:p w14:paraId="47229CA6" w14:textId="77777777" w:rsidR="00AD1953" w:rsidRPr="00B5636B" w:rsidRDefault="00AD1953">
      <w:pPr>
        <w:pStyle w:val="StandardText"/>
        <w:rPr>
          <w:rFonts w:ascii="Calibri" w:hAnsi="Calibri"/>
        </w:rPr>
      </w:pPr>
      <w:r w:rsidRPr="00B5636B">
        <w:rPr>
          <w:rFonts w:ascii="Calibri" w:hAnsi="Calibri"/>
        </w:rPr>
        <w:t>Nothing in this Agreement shall be deemed to require the Data Provider to breach any mandatory statutory law under which the Data Provider is operating.</w:t>
      </w:r>
    </w:p>
    <w:p w14:paraId="15E07642" w14:textId="77777777" w:rsidR="00AD1953" w:rsidRPr="00B5636B" w:rsidRDefault="00AD1953">
      <w:pPr>
        <w:pStyle w:val="Heading2A"/>
        <w:rPr>
          <w:rFonts w:ascii="Calibri" w:hAnsi="Calibri"/>
          <w:kern w:val="32"/>
        </w:rPr>
      </w:pPr>
      <w:bookmarkStart w:id="19" w:name="TOC260126968"/>
      <w:r w:rsidRPr="00B5636B">
        <w:rPr>
          <w:rFonts w:ascii="Calibri" w:hAnsi="Calibri"/>
          <w:kern w:val="32"/>
        </w:rPr>
        <w:t>3. Language</w:t>
      </w:r>
      <w:bookmarkEnd w:id="19"/>
    </w:p>
    <w:p w14:paraId="5F256F4E" w14:textId="77777777" w:rsidR="00AD1953" w:rsidRPr="00B5636B" w:rsidRDefault="00AD1953">
      <w:pPr>
        <w:pStyle w:val="StandardText"/>
        <w:rPr>
          <w:rFonts w:ascii="Calibri" w:hAnsi="Calibri"/>
        </w:rPr>
      </w:pPr>
      <w:r w:rsidRPr="00B5636B">
        <w:rPr>
          <w:rFonts w:ascii="Calibri" w:hAnsi="Calibri"/>
        </w:rPr>
        <w:t>This Agreement is drawn up in English, which language shall govern all documents, notices, meetings, arbitral proceedings and processes relative thereto.</w:t>
      </w:r>
    </w:p>
    <w:p w14:paraId="3A2BFF6B" w14:textId="77777777" w:rsidR="00AD1953" w:rsidRPr="00B5636B" w:rsidRDefault="00AD1953">
      <w:pPr>
        <w:pStyle w:val="Heading2A"/>
        <w:rPr>
          <w:rFonts w:ascii="Calibri" w:hAnsi="Calibri"/>
          <w:kern w:val="32"/>
        </w:rPr>
      </w:pPr>
      <w:bookmarkStart w:id="20" w:name="TOC260126969"/>
      <w:r w:rsidRPr="00B5636B">
        <w:rPr>
          <w:rFonts w:ascii="Calibri" w:hAnsi="Calibri"/>
          <w:kern w:val="32"/>
        </w:rPr>
        <w:t>4. Applicable law</w:t>
      </w:r>
      <w:bookmarkEnd w:id="20"/>
    </w:p>
    <w:p w14:paraId="44F27DEB" w14:textId="77777777" w:rsidR="00AD1953" w:rsidRPr="00B5636B" w:rsidRDefault="00AD1953">
      <w:pPr>
        <w:pStyle w:val="StandardText"/>
        <w:rPr>
          <w:rFonts w:ascii="Calibri" w:hAnsi="Calibri"/>
        </w:rPr>
      </w:pPr>
      <w:r w:rsidRPr="00B5636B">
        <w:rPr>
          <w:rFonts w:ascii="Calibri" w:hAnsi="Calibri"/>
        </w:rPr>
        <w:t>This Agreement shall be construed in accordance with and governed by the la</w:t>
      </w:r>
      <w:r w:rsidR="00DD32C1" w:rsidRPr="00B5636B">
        <w:rPr>
          <w:rFonts w:ascii="Calibri" w:hAnsi="Calibri"/>
        </w:rPr>
        <w:t>ws of Scotland</w:t>
      </w:r>
      <w:r w:rsidRPr="00B5636B">
        <w:rPr>
          <w:rFonts w:ascii="Calibri" w:hAnsi="Calibri"/>
        </w:rPr>
        <w:t>.</w:t>
      </w:r>
    </w:p>
    <w:p w14:paraId="25D5763E" w14:textId="77777777" w:rsidR="00AD1953" w:rsidRPr="00B5636B" w:rsidRDefault="00AD1953">
      <w:pPr>
        <w:pStyle w:val="Heading2A"/>
        <w:rPr>
          <w:rFonts w:ascii="Calibri" w:hAnsi="Calibri"/>
          <w:kern w:val="32"/>
        </w:rPr>
      </w:pPr>
      <w:bookmarkStart w:id="21" w:name="TOC260126970"/>
      <w:r w:rsidRPr="00B5636B">
        <w:rPr>
          <w:rFonts w:ascii="Calibri" w:hAnsi="Calibri"/>
          <w:kern w:val="32"/>
        </w:rPr>
        <w:lastRenderedPageBreak/>
        <w:t>5. Settlement of disputes</w:t>
      </w:r>
      <w:bookmarkEnd w:id="21"/>
    </w:p>
    <w:p w14:paraId="0925E226" w14:textId="77777777" w:rsidR="00AD1953" w:rsidRPr="00B5636B" w:rsidRDefault="00AD1953">
      <w:pPr>
        <w:pStyle w:val="StandardText"/>
        <w:rPr>
          <w:rFonts w:ascii="Calibri" w:hAnsi="Calibri"/>
        </w:rPr>
      </w:pPr>
      <w:r w:rsidRPr="00B5636B">
        <w:rPr>
          <w:rFonts w:ascii="Calibri" w:hAnsi="Calibri"/>
        </w:rPr>
        <w:t>All disputes arising out of or in connection with this Agreement, which cannot be solved amicably, shall be referred to mediation. The outcome of the mediation process will be binding on the parties.</w:t>
      </w:r>
    </w:p>
    <w:p w14:paraId="0D617312" w14:textId="77777777" w:rsidR="00AD1953" w:rsidRPr="00B5636B" w:rsidRDefault="00AD1953">
      <w:pPr>
        <w:pStyle w:val="StandardText"/>
        <w:rPr>
          <w:rFonts w:ascii="Calibri" w:hAnsi="Calibri"/>
        </w:rPr>
      </w:pPr>
    </w:p>
    <w:p w14:paraId="6E8833E8" w14:textId="77777777" w:rsidR="00AD1953" w:rsidRPr="00B5636B" w:rsidRDefault="00AD1953">
      <w:pPr>
        <w:pStyle w:val="StandardText"/>
        <w:rPr>
          <w:rFonts w:ascii="Calibri" w:hAnsi="Calibri"/>
        </w:rPr>
      </w:pPr>
      <w:r w:rsidRPr="00B5636B">
        <w:rPr>
          <w:rFonts w:ascii="Calibri" w:hAnsi="Calibri"/>
        </w:rPr>
        <w:t xml:space="preserve">The place of mediation shall be </w:t>
      </w:r>
      <w:r w:rsidR="00DD32C1" w:rsidRPr="00B5636B">
        <w:rPr>
          <w:rFonts w:ascii="Calibri" w:hAnsi="Calibri"/>
        </w:rPr>
        <w:t>Edinburgh</w:t>
      </w:r>
      <w:r w:rsidRPr="00B5636B">
        <w:rPr>
          <w:rFonts w:ascii="Calibri" w:hAnsi="Calibri"/>
        </w:rPr>
        <w:t xml:space="preserve"> if not otherwise agreed by the conflicting parties.</w:t>
      </w:r>
    </w:p>
    <w:p w14:paraId="7A3C3839" w14:textId="77777777" w:rsidR="00AD1953" w:rsidRPr="00B5636B" w:rsidRDefault="00AD1953">
      <w:pPr>
        <w:pStyle w:val="StandardText"/>
        <w:rPr>
          <w:rFonts w:ascii="Calibri" w:hAnsi="Calibri"/>
        </w:rPr>
      </w:pPr>
    </w:p>
    <w:p w14:paraId="7345E71A" w14:textId="77777777" w:rsidR="00AD1953" w:rsidRPr="00B5636B" w:rsidRDefault="00AD1953">
      <w:pPr>
        <w:pStyle w:val="StandardText"/>
        <w:rPr>
          <w:rFonts w:ascii="Calibri" w:hAnsi="Calibri"/>
        </w:rPr>
      </w:pPr>
      <w:r w:rsidRPr="00B5636B">
        <w:rPr>
          <w:rFonts w:ascii="Calibri" w:hAnsi="Calibri"/>
        </w:rPr>
        <w:t>Nothing in this Agreement shall limit the Data Provider’s right to seek injunctive relief in any applicable competent court of law. The commencement of mediation will not prevent the concerned Data Provider from commencing or continuing court proceedings.</w:t>
      </w:r>
    </w:p>
    <w:p w14:paraId="5BBFCF26" w14:textId="77777777" w:rsidR="00AD1953" w:rsidRPr="00B5636B" w:rsidRDefault="00AD1953">
      <w:pPr>
        <w:pStyle w:val="Heading1A"/>
        <w:numPr>
          <w:ilvl w:val="0"/>
          <w:numId w:val="2"/>
        </w:numPr>
        <w:tabs>
          <w:tab w:val="clear" w:pos="432"/>
        </w:tabs>
        <w:suppressAutoHyphens/>
        <w:spacing w:before="240" w:after="60"/>
        <w:ind w:hanging="1219"/>
        <w:rPr>
          <w:rFonts w:ascii="Calibri" w:hAnsi="Calibri"/>
        </w:rPr>
      </w:pPr>
      <w:bookmarkStart w:id="22" w:name="TOC260126971"/>
      <w:r w:rsidRPr="00B5636B">
        <w:rPr>
          <w:rFonts w:ascii="Calibri" w:hAnsi="Calibri"/>
        </w:rPr>
        <w:t>Final clause</w:t>
      </w:r>
      <w:bookmarkEnd w:id="22"/>
    </w:p>
    <w:p w14:paraId="687AC4A3" w14:textId="77777777" w:rsidR="00AD1953" w:rsidRPr="00B5636B" w:rsidRDefault="00AD1953">
      <w:pPr>
        <w:rPr>
          <w:rFonts w:ascii="Calibri" w:hAnsi="Calibri"/>
        </w:rPr>
      </w:pPr>
    </w:p>
    <w:p w14:paraId="48D68744" w14:textId="77777777" w:rsidR="00AD1953" w:rsidRPr="00B5636B" w:rsidRDefault="00AD1953">
      <w:pPr>
        <w:rPr>
          <w:rFonts w:ascii="Calibri" w:hAnsi="Calibri"/>
          <w:sz w:val="22"/>
          <w:szCs w:val="22"/>
        </w:rPr>
      </w:pPr>
      <w:r w:rsidRPr="00B5636B">
        <w:rPr>
          <w:rFonts w:ascii="Calibri" w:hAnsi="Calibri"/>
          <w:sz w:val="22"/>
          <w:szCs w:val="22"/>
        </w:rPr>
        <w:t>This Agreement enters into force as of the date of signature of the parties.</w:t>
      </w:r>
    </w:p>
    <w:p w14:paraId="691024AD" w14:textId="77777777" w:rsidR="00AD1953" w:rsidRPr="00B5636B" w:rsidRDefault="00AD1953">
      <w:pPr>
        <w:rPr>
          <w:rFonts w:ascii="Calibri" w:hAnsi="Calibri"/>
          <w:sz w:val="22"/>
          <w:szCs w:val="22"/>
        </w:rPr>
      </w:pPr>
    </w:p>
    <w:p w14:paraId="2B5BED0C" w14:textId="77777777" w:rsidR="00AD1953" w:rsidRPr="00B5636B" w:rsidRDefault="00AD1953">
      <w:pPr>
        <w:rPr>
          <w:rFonts w:ascii="Calibri" w:hAnsi="Calibri"/>
          <w:sz w:val="22"/>
          <w:szCs w:val="22"/>
        </w:rPr>
      </w:pPr>
      <w:r w:rsidRPr="00B5636B">
        <w:rPr>
          <w:rFonts w:ascii="Calibri" w:hAnsi="Calibri"/>
          <w:sz w:val="22"/>
          <w:szCs w:val="22"/>
        </w:rPr>
        <w:t>Signed by both parties:</w:t>
      </w:r>
    </w:p>
    <w:p w14:paraId="00A1A3EE" w14:textId="77777777" w:rsidR="00AD1953" w:rsidRPr="00B5636B" w:rsidRDefault="00AD1953">
      <w:pPr>
        <w:rPr>
          <w:rFonts w:ascii="Calibri" w:hAnsi="Calibri"/>
          <w:sz w:val="22"/>
          <w:szCs w:val="22"/>
        </w:rPr>
      </w:pPr>
    </w:p>
    <w:p w14:paraId="541A8846" w14:textId="77777777" w:rsidR="00AD1953" w:rsidRPr="00B5636B" w:rsidRDefault="00AD1953">
      <w:pPr>
        <w:rPr>
          <w:rFonts w:ascii="Calibri" w:hAnsi="Calibri"/>
          <w:sz w:val="22"/>
          <w:szCs w:val="22"/>
        </w:rPr>
      </w:pPr>
    </w:p>
    <w:p w14:paraId="18EAC2B8" w14:textId="77777777" w:rsidR="00AD1953" w:rsidRPr="00B5636B" w:rsidRDefault="00AD1953">
      <w:pPr>
        <w:rPr>
          <w:rFonts w:ascii="Calibri" w:hAnsi="Calibri"/>
          <w:sz w:val="22"/>
          <w:szCs w:val="22"/>
        </w:rPr>
      </w:pPr>
      <w:r w:rsidRPr="00B5636B">
        <w:rPr>
          <w:rFonts w:ascii="Calibri" w:hAnsi="Calibri"/>
          <w:sz w:val="22"/>
          <w:szCs w:val="22"/>
        </w:rPr>
        <w:t>Date:</w:t>
      </w:r>
    </w:p>
    <w:p w14:paraId="013CD142" w14:textId="77777777" w:rsidR="00AD1953" w:rsidRPr="00B5636B" w:rsidRDefault="00AD1953">
      <w:pPr>
        <w:rPr>
          <w:rFonts w:ascii="Calibri" w:hAnsi="Calibri"/>
          <w:sz w:val="22"/>
          <w:szCs w:val="22"/>
        </w:rPr>
      </w:pPr>
      <w:r w:rsidRPr="00B5636B">
        <w:rPr>
          <w:rFonts w:ascii="Calibri" w:hAnsi="Calibri"/>
          <w:sz w:val="22"/>
          <w:szCs w:val="22"/>
        </w:rPr>
        <w:t>Data Provider:</w:t>
      </w:r>
    </w:p>
    <w:p w14:paraId="15347E3C" w14:textId="77777777" w:rsidR="00AD1953" w:rsidRPr="00B5636B" w:rsidRDefault="00AD1953">
      <w:pPr>
        <w:rPr>
          <w:rFonts w:ascii="Calibri" w:hAnsi="Calibri"/>
          <w:sz w:val="22"/>
          <w:szCs w:val="22"/>
          <w:lang w:val="en-US"/>
        </w:rPr>
      </w:pPr>
    </w:p>
    <w:p w14:paraId="19DB928D" w14:textId="77777777" w:rsidR="00AD1953" w:rsidRPr="00B5636B" w:rsidRDefault="00AD1953">
      <w:pPr>
        <w:rPr>
          <w:rFonts w:ascii="Calibri" w:hAnsi="Calibri"/>
          <w:sz w:val="22"/>
          <w:szCs w:val="22"/>
          <w:lang w:val="en-US"/>
        </w:rPr>
      </w:pPr>
    </w:p>
    <w:p w14:paraId="1791E688" w14:textId="77777777" w:rsidR="00AD1953" w:rsidRPr="00B5636B" w:rsidRDefault="00AD1953">
      <w:pPr>
        <w:rPr>
          <w:rFonts w:ascii="Calibri" w:hAnsi="Calibri"/>
          <w:sz w:val="22"/>
          <w:szCs w:val="22"/>
          <w:lang w:val="en-US"/>
        </w:rPr>
      </w:pPr>
    </w:p>
    <w:p w14:paraId="5345AD2F" w14:textId="77777777" w:rsidR="00AD1953" w:rsidRPr="00B5636B" w:rsidRDefault="00AD1953">
      <w:pPr>
        <w:rPr>
          <w:rFonts w:ascii="Calibri" w:hAnsi="Calibri"/>
          <w:sz w:val="22"/>
          <w:szCs w:val="22"/>
        </w:rPr>
      </w:pPr>
      <w:r w:rsidRPr="00B5636B">
        <w:rPr>
          <w:rFonts w:ascii="Calibri" w:hAnsi="Calibri"/>
          <w:sz w:val="22"/>
          <w:szCs w:val="22"/>
        </w:rPr>
        <w:t xml:space="preserve">Date: </w:t>
      </w:r>
    </w:p>
    <w:p w14:paraId="3311C7FE" w14:textId="77777777" w:rsidR="00AD1953" w:rsidRPr="00B5636B" w:rsidRDefault="003C6FCD">
      <w:pPr>
        <w:rPr>
          <w:rFonts w:ascii="Calibri" w:hAnsi="Calibri"/>
          <w:sz w:val="22"/>
          <w:szCs w:val="22"/>
        </w:rPr>
      </w:pPr>
      <w:r w:rsidRPr="00B5636B">
        <w:rPr>
          <w:rFonts w:ascii="Calibri" w:hAnsi="Calibri"/>
          <w:sz w:val="22"/>
          <w:szCs w:val="22"/>
        </w:rPr>
        <w:t>MIMO</w:t>
      </w:r>
      <w:r w:rsidR="00AD1953" w:rsidRPr="00B5636B">
        <w:rPr>
          <w:rFonts w:ascii="Calibri" w:hAnsi="Calibri"/>
          <w:sz w:val="22"/>
          <w:szCs w:val="22"/>
        </w:rPr>
        <w:t>:</w:t>
      </w:r>
      <w:bookmarkStart w:id="23" w:name="Europeana_Data_Aggregator"/>
      <w:bookmarkEnd w:id="23"/>
    </w:p>
    <w:p w14:paraId="4C322A3F" w14:textId="77777777" w:rsidR="002F4C45" w:rsidRPr="007F4914" w:rsidRDefault="002F4C45" w:rsidP="002F4C45">
      <w:pPr>
        <w:rPr>
          <w:rFonts w:ascii="Calibri" w:hAnsi="Calibri"/>
          <w:b/>
          <w:bCs/>
        </w:rPr>
      </w:pPr>
      <w:r>
        <w:rPr>
          <w:rFonts w:ascii="Calibri" w:eastAsia="Times New Roman" w:hAnsi="Calibri"/>
          <w:color w:val="auto"/>
          <w:sz w:val="22"/>
          <w:szCs w:val="22"/>
        </w:rPr>
        <w:br w:type="page"/>
      </w:r>
      <w:r w:rsidR="00382756">
        <w:rPr>
          <w:rFonts w:ascii="Calibri" w:hAnsi="Calibri"/>
          <w:b/>
          <w:bCs/>
        </w:rPr>
        <w:lastRenderedPageBreak/>
        <w:t xml:space="preserve">Sustainability Level </w:t>
      </w:r>
      <w:r w:rsidR="005944FC">
        <w:rPr>
          <w:rFonts w:ascii="Calibri" w:hAnsi="Calibri"/>
          <w:b/>
          <w:bCs/>
        </w:rPr>
        <w:t>Agreement Membership Rates</w:t>
      </w:r>
    </w:p>
    <w:p w14:paraId="3B8B9DF6" w14:textId="77777777" w:rsidR="002F4C45" w:rsidRPr="007F4914" w:rsidRDefault="002F4C45" w:rsidP="002F4C45">
      <w:pPr>
        <w:rPr>
          <w:rFonts w:ascii="Calibri" w:hAnsi="Calibri"/>
          <w:b/>
          <w:bCs/>
        </w:rPr>
      </w:pPr>
    </w:p>
    <w:p w14:paraId="7637AF7F" w14:textId="77777777" w:rsidR="002F4C45" w:rsidRPr="007F4914" w:rsidRDefault="002F4C45" w:rsidP="002F4C45">
      <w:pPr>
        <w:rPr>
          <w:rFonts w:ascii="Calibri" w:hAnsi="Calibri"/>
          <w:b/>
          <w:bCs/>
        </w:rPr>
      </w:pPr>
      <w:r w:rsidRPr="007F4914">
        <w:rPr>
          <w:rFonts w:ascii="Calibri" w:hAnsi="Calibri"/>
          <w:b/>
          <w:bCs/>
        </w:rPr>
        <w:t>Level 1 Membership</w:t>
      </w:r>
    </w:p>
    <w:p w14:paraId="51547FC4" w14:textId="77777777" w:rsidR="002F4C45" w:rsidRPr="005944FC" w:rsidRDefault="002F4C45" w:rsidP="005944FC">
      <w:pPr>
        <w:pStyle w:val="Paragraphedeliste"/>
        <w:spacing w:after="240"/>
        <w:rPr>
          <w:rFonts w:ascii="Calibri" w:hAnsi="Calibri"/>
        </w:rPr>
      </w:pPr>
      <w:r w:rsidRPr="007F4914">
        <w:rPr>
          <w:rFonts w:ascii="Calibri" w:hAnsi="Calibri"/>
        </w:rPr>
        <w:br/>
        <w:t>Museums wishing to participate in the ongoing development and decision makin</w:t>
      </w:r>
      <w:r w:rsidR="005944FC">
        <w:rPr>
          <w:rFonts w:ascii="Calibri" w:hAnsi="Calibri"/>
        </w:rPr>
        <w:t>g process of MIMO should make of 500</w:t>
      </w:r>
      <w:r w:rsidRPr="007F4914">
        <w:rPr>
          <w:rFonts w:ascii="Calibri" w:hAnsi="Calibri"/>
        </w:rPr>
        <w:t xml:space="preserve"> euros </w:t>
      </w:r>
      <w:r w:rsidR="005944FC">
        <w:rPr>
          <w:rFonts w:ascii="Calibri" w:hAnsi="Calibri"/>
        </w:rPr>
        <w:t>per year</w:t>
      </w:r>
      <w:r w:rsidRPr="007F4914">
        <w:rPr>
          <w:rFonts w:ascii="Calibri" w:hAnsi="Calibri"/>
        </w:rPr>
        <w:t>. Each level 1 contributor shall have its logo on the front page of the MIMO web site, along with the phras</w:t>
      </w:r>
      <w:r w:rsidR="005944FC">
        <w:rPr>
          <w:rFonts w:ascii="Calibri" w:hAnsi="Calibri"/>
        </w:rPr>
        <w:t xml:space="preserve">e “MIMO is supported by . . .” </w:t>
      </w:r>
    </w:p>
    <w:p w14:paraId="31B659F2" w14:textId="77777777" w:rsidR="002F4C45" w:rsidRPr="007F4914" w:rsidRDefault="002F4C45" w:rsidP="002F4C45">
      <w:pPr>
        <w:rPr>
          <w:rFonts w:ascii="Calibri" w:hAnsi="Calibri"/>
          <w:b/>
          <w:bCs/>
        </w:rPr>
      </w:pPr>
      <w:r w:rsidRPr="007F4914">
        <w:rPr>
          <w:rFonts w:ascii="Calibri" w:hAnsi="Calibri"/>
          <w:b/>
          <w:bCs/>
        </w:rPr>
        <w:t xml:space="preserve">Level </w:t>
      </w:r>
      <w:r w:rsidR="005944FC">
        <w:rPr>
          <w:rFonts w:ascii="Calibri" w:hAnsi="Calibri"/>
          <w:b/>
          <w:bCs/>
        </w:rPr>
        <w:t>2</w:t>
      </w:r>
      <w:r w:rsidRPr="007F4914">
        <w:rPr>
          <w:rFonts w:ascii="Calibri" w:hAnsi="Calibri"/>
          <w:b/>
          <w:bCs/>
        </w:rPr>
        <w:t xml:space="preserve"> Membership</w:t>
      </w:r>
    </w:p>
    <w:p w14:paraId="3BA5674A" w14:textId="77777777" w:rsidR="002F4C45" w:rsidRPr="007F4914" w:rsidRDefault="002F4C45" w:rsidP="002F4C45">
      <w:pPr>
        <w:pStyle w:val="Paragraphedeliste"/>
        <w:ind w:left="0" w:firstLine="720"/>
        <w:rPr>
          <w:rFonts w:ascii="Calibri" w:hAnsi="Calibri"/>
        </w:rPr>
      </w:pPr>
    </w:p>
    <w:p w14:paraId="53785B92" w14:textId="77777777" w:rsidR="002F4C45" w:rsidRPr="007F4914" w:rsidRDefault="002F4C45" w:rsidP="002F4C45">
      <w:pPr>
        <w:pStyle w:val="Paragraphedeliste"/>
        <w:rPr>
          <w:rFonts w:ascii="Calibri" w:hAnsi="Calibri"/>
        </w:rPr>
      </w:pPr>
      <w:r w:rsidRPr="007F4914">
        <w:rPr>
          <w:rFonts w:ascii="Calibri" w:hAnsi="Calibri"/>
        </w:rPr>
        <w:t xml:space="preserve">Zero contribution will mean that museums can add their collection but data will remain static. </w:t>
      </w:r>
    </w:p>
    <w:p w14:paraId="4B5DDA23" w14:textId="77777777" w:rsidR="002F4C45" w:rsidRPr="007F4914" w:rsidRDefault="002F4C45" w:rsidP="002F4C45">
      <w:pPr>
        <w:rPr>
          <w:rFonts w:ascii="Calibri" w:hAnsi="Calibri"/>
        </w:rPr>
      </w:pPr>
    </w:p>
    <w:p w14:paraId="6A865258" w14:textId="77777777" w:rsidR="002F4C45" w:rsidRPr="007F4914" w:rsidRDefault="002F4C45" w:rsidP="002F4C45">
      <w:pPr>
        <w:rPr>
          <w:rFonts w:ascii="Calibri" w:hAnsi="Calibri"/>
        </w:rPr>
      </w:pPr>
      <w:r w:rsidRPr="007F4914">
        <w:rPr>
          <w:rFonts w:ascii="Calibri" w:hAnsi="Calibri"/>
        </w:rPr>
        <w:t>Payment will be by invoice from Philharmonie de Paris</w:t>
      </w:r>
      <w:r w:rsidR="00494FB8" w:rsidRPr="007F4914">
        <w:rPr>
          <w:rFonts w:ascii="Calibri" w:hAnsi="Calibri"/>
        </w:rPr>
        <w:t>.</w:t>
      </w:r>
    </w:p>
    <w:p w14:paraId="3E11EDCF" w14:textId="77777777" w:rsidR="00AD1953" w:rsidRPr="00B5636B" w:rsidRDefault="00AD1953">
      <w:pPr>
        <w:rPr>
          <w:rFonts w:ascii="Calibri" w:eastAsia="Times New Roman" w:hAnsi="Calibri"/>
          <w:color w:val="auto"/>
          <w:sz w:val="22"/>
          <w:szCs w:val="22"/>
        </w:rPr>
      </w:pPr>
    </w:p>
    <w:sectPr w:rsidR="00AD1953" w:rsidRPr="00B5636B" w:rsidSect="00FA611E">
      <w:headerReference w:type="even" r:id="rId14"/>
      <w:footerReference w:type="even" r:id="rId15"/>
      <w:footerReference w:type="default" r:id="rId16"/>
      <w:pgSz w:w="11900" w:h="16840" w:code="9"/>
      <w:pgMar w:top="1021" w:right="1418" w:bottom="1021" w:left="1418" w:header="708" w:footer="567"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C43CD3" w14:textId="77777777" w:rsidR="004F6B60" w:rsidRDefault="004F6B60">
      <w:r>
        <w:separator/>
      </w:r>
    </w:p>
    <w:p w14:paraId="7D5E423D" w14:textId="77777777" w:rsidR="004F6B60" w:rsidRDefault="004F6B60"/>
    <w:p w14:paraId="24202B54" w14:textId="77777777" w:rsidR="004F6B60" w:rsidRDefault="004F6B60" w:rsidP="00C9591C"/>
    <w:p w14:paraId="012AF116" w14:textId="77777777" w:rsidR="004F6B60" w:rsidRDefault="004F6B60" w:rsidP="00C9591C"/>
    <w:p w14:paraId="676F9BFA" w14:textId="77777777" w:rsidR="004F6B60" w:rsidRDefault="004F6B60" w:rsidP="00C9591C"/>
    <w:p w14:paraId="3FBFAE7F" w14:textId="77777777" w:rsidR="004F6B60" w:rsidRDefault="004F6B60"/>
    <w:p w14:paraId="379619ED" w14:textId="77777777" w:rsidR="004F6B60" w:rsidRDefault="004F6B60"/>
    <w:p w14:paraId="146D6022" w14:textId="77777777" w:rsidR="004F6B60" w:rsidRDefault="004F6B60" w:rsidP="00A76877"/>
    <w:p w14:paraId="430DB352" w14:textId="77777777" w:rsidR="004F6B60" w:rsidRDefault="004F6B60"/>
    <w:p w14:paraId="7FA528C0" w14:textId="77777777" w:rsidR="004F6B60" w:rsidRDefault="004F6B60" w:rsidP="00320F2C"/>
    <w:p w14:paraId="7E195764" w14:textId="77777777" w:rsidR="004F6B60" w:rsidRDefault="004F6B60"/>
    <w:p w14:paraId="2D3A8B18" w14:textId="77777777" w:rsidR="004F6B60" w:rsidRDefault="004F6B60" w:rsidP="00FA611E"/>
  </w:endnote>
  <w:endnote w:type="continuationSeparator" w:id="0">
    <w:p w14:paraId="4F8724AD" w14:textId="77777777" w:rsidR="004F6B60" w:rsidRDefault="004F6B60">
      <w:r>
        <w:continuationSeparator/>
      </w:r>
    </w:p>
    <w:p w14:paraId="0E96D97E" w14:textId="77777777" w:rsidR="004F6B60" w:rsidRDefault="004F6B60"/>
    <w:p w14:paraId="4C2265AE" w14:textId="77777777" w:rsidR="004F6B60" w:rsidRDefault="004F6B60" w:rsidP="00C9591C"/>
    <w:p w14:paraId="5EA392CF" w14:textId="77777777" w:rsidR="004F6B60" w:rsidRDefault="004F6B60" w:rsidP="00C9591C"/>
    <w:p w14:paraId="4443FDCB" w14:textId="77777777" w:rsidR="004F6B60" w:rsidRDefault="004F6B60" w:rsidP="00C9591C"/>
    <w:p w14:paraId="7F6C327A" w14:textId="77777777" w:rsidR="004F6B60" w:rsidRDefault="004F6B60"/>
    <w:p w14:paraId="74D97B70" w14:textId="77777777" w:rsidR="004F6B60" w:rsidRDefault="004F6B60"/>
    <w:p w14:paraId="5661611C" w14:textId="77777777" w:rsidR="004F6B60" w:rsidRDefault="004F6B60" w:rsidP="00A76877"/>
    <w:p w14:paraId="70D75EE3" w14:textId="77777777" w:rsidR="004F6B60" w:rsidRDefault="004F6B60"/>
    <w:p w14:paraId="11602400" w14:textId="77777777" w:rsidR="004F6B60" w:rsidRDefault="004F6B60" w:rsidP="00320F2C"/>
    <w:p w14:paraId="3051DF74" w14:textId="77777777" w:rsidR="004F6B60" w:rsidRDefault="004F6B60"/>
    <w:p w14:paraId="4FF63B9B" w14:textId="77777777" w:rsidR="004F6B60" w:rsidRDefault="004F6B60" w:rsidP="00FA61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Lucida Grande">
    <w:altName w:val="Lucida Console"/>
    <w:charset w:val="00"/>
    <w:family w:val="auto"/>
    <w:pitch w:val="variable"/>
    <w:sig w:usb0="00000003" w:usb1="00000000" w:usb2="00000000" w:usb3="00000000" w:csb0="00000001" w:csb1="00000000"/>
  </w:font>
  <w:font w:name="?????? Pro W3">
    <w:altName w:val="Yu Gothic UI"/>
    <w:charset w:val="80"/>
    <w:family w:val="auto"/>
    <w:pitch w:val="variable"/>
    <w:sig w:usb0="00000000" w:usb1="08070000" w:usb2="00000010" w:usb3="00000000" w:csb0="0002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charset w:val="00"/>
    <w:family w:val="auto"/>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Arial Bold Italic">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80D339" w14:textId="77777777" w:rsidR="00757964" w:rsidRDefault="00E912A4" w:rsidP="00315ADC">
    <w:pPr>
      <w:pStyle w:val="Footer1"/>
      <w:spacing w:line="480" w:lineRule="auto"/>
      <w:jc w:val="center"/>
      <w:rPr>
        <w:sz w:val="20"/>
      </w:rPr>
    </w:pPr>
    <w:r>
      <w:rPr>
        <w:sz w:val="20"/>
      </w:rPr>
      <w:t>MIMO</w:t>
    </w:r>
    <w:r w:rsidR="00AD1953" w:rsidRPr="00FC3988">
      <w:rPr>
        <w:sz w:val="20"/>
      </w:rPr>
      <w:t xml:space="preserve"> Data Provider Agreement </w:t>
    </w:r>
  </w:p>
  <w:p w14:paraId="0D343775" w14:textId="77777777" w:rsidR="00AD1953" w:rsidRDefault="00AD1953" w:rsidP="00315ADC">
    <w:pPr>
      <w:pStyle w:val="Footer1"/>
      <w:spacing w:line="480" w:lineRule="auto"/>
      <w:jc w:val="center"/>
    </w:pPr>
    <w:r w:rsidRPr="00A76877">
      <w:rPr>
        <w:rStyle w:val="PageNumber1"/>
      </w:rPr>
      <w:fldChar w:fldCharType="begin"/>
    </w:r>
    <w:r w:rsidRPr="00A76877">
      <w:rPr>
        <w:rStyle w:val="PageNumber1"/>
      </w:rPr>
      <w:instrText xml:space="preserve"> PAGE </w:instrText>
    </w:r>
    <w:r w:rsidRPr="00A76877">
      <w:rPr>
        <w:rStyle w:val="PageNumber1"/>
      </w:rPr>
      <w:fldChar w:fldCharType="separate"/>
    </w:r>
    <w:r w:rsidR="00927D70">
      <w:rPr>
        <w:rStyle w:val="PageNumber1"/>
        <w:noProof/>
      </w:rPr>
      <w:t>2</w:t>
    </w:r>
    <w:r w:rsidRPr="00A76877">
      <w:rPr>
        <w:rStyle w:val="PageNumber1"/>
      </w:rPr>
      <w:fldChar w:fldCharType="end"/>
    </w:r>
    <w:r w:rsidRPr="00A76877">
      <w:rPr>
        <w:rStyle w:val="PageNumber1"/>
      </w:rPr>
      <w:t>/</w:t>
    </w:r>
    <w:r w:rsidRPr="00A76877">
      <w:rPr>
        <w:rStyle w:val="PageNumber1"/>
      </w:rPr>
      <w:fldChar w:fldCharType="begin"/>
    </w:r>
    <w:r w:rsidRPr="00A76877">
      <w:rPr>
        <w:rStyle w:val="PageNumber1"/>
      </w:rPr>
      <w:instrText xml:space="preserve"> NUMPAGES </w:instrText>
    </w:r>
    <w:r w:rsidRPr="00A76877">
      <w:rPr>
        <w:rStyle w:val="PageNumber1"/>
      </w:rPr>
      <w:fldChar w:fldCharType="separate"/>
    </w:r>
    <w:r w:rsidR="00927D70">
      <w:rPr>
        <w:rStyle w:val="PageNumber1"/>
        <w:noProof/>
      </w:rPr>
      <w:t>10</w:t>
    </w:r>
    <w:r w:rsidRPr="00A76877">
      <w:rPr>
        <w:rStyle w:val="PageNumber1"/>
      </w:rPr>
      <w:fldChar w:fldCharType="end"/>
    </w:r>
  </w:p>
  <w:p w14:paraId="27403FD3" w14:textId="77777777" w:rsidR="00AD1953" w:rsidRDefault="00AD1953"/>
  <w:p w14:paraId="66DD3D98" w14:textId="77777777" w:rsidR="00AD1953" w:rsidRDefault="00AD1953" w:rsidP="00320F2C"/>
  <w:p w14:paraId="5090D60C" w14:textId="77777777" w:rsidR="00AD1953" w:rsidRDefault="00AD1953" w:rsidP="00320F2C"/>
  <w:p w14:paraId="5F705E6D" w14:textId="77777777" w:rsidR="00AD1953" w:rsidRDefault="00AD1953" w:rsidP="00FA611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EC0656" w14:textId="77777777" w:rsidR="00AD1953" w:rsidRDefault="00AD1953">
    <w:pPr>
      <w:pStyle w:val="Footer1"/>
      <w:spacing w:line="480" w:lineRule="auto"/>
      <w:jc w:val="right"/>
      <w:rPr>
        <w:rFonts w:ascii="Times New Roman" w:hAnsi="Times New Roman"/>
        <w:color w:val="auto"/>
        <w:sz w:val="20"/>
      </w:rPr>
    </w:pPr>
    <w:r>
      <w:rPr>
        <w:rStyle w:val="PageNumber1"/>
        <w:sz w:val="16"/>
      </w:rPr>
      <w:fldChar w:fldCharType="begin"/>
    </w:r>
    <w:r>
      <w:rPr>
        <w:rStyle w:val="PageNumber1"/>
        <w:sz w:val="16"/>
      </w:rPr>
      <w:instrText xml:space="preserve"> PAGE </w:instrText>
    </w:r>
    <w:r>
      <w:rPr>
        <w:rStyle w:val="PageNumber1"/>
        <w:sz w:val="16"/>
      </w:rPr>
      <w:fldChar w:fldCharType="separate"/>
    </w:r>
    <w:r w:rsidR="00927D70">
      <w:rPr>
        <w:rStyle w:val="PageNumber1"/>
        <w:noProof/>
        <w:sz w:val="16"/>
      </w:rPr>
      <w:t>1</w:t>
    </w:r>
    <w:r>
      <w:rPr>
        <w:rStyle w:val="PageNumber1"/>
        <w:sz w:val="16"/>
      </w:rPr>
      <w:fldChar w:fldCharType="end"/>
    </w:r>
    <w:r>
      <w:rPr>
        <w:rStyle w:val="PageNumber1"/>
        <w:sz w:val="16"/>
      </w:rPr>
      <w:t>/</w:t>
    </w:r>
    <w:r>
      <w:rPr>
        <w:rStyle w:val="PageNumber1"/>
        <w:sz w:val="16"/>
      </w:rPr>
      <w:fldChar w:fldCharType="begin"/>
    </w:r>
    <w:r>
      <w:rPr>
        <w:rStyle w:val="PageNumber1"/>
        <w:sz w:val="16"/>
      </w:rPr>
      <w:instrText xml:space="preserve"> NUMPAGES </w:instrText>
    </w:r>
    <w:r>
      <w:rPr>
        <w:rStyle w:val="PageNumber1"/>
        <w:sz w:val="16"/>
      </w:rPr>
      <w:fldChar w:fldCharType="separate"/>
    </w:r>
    <w:r w:rsidR="00927D70">
      <w:rPr>
        <w:rStyle w:val="PageNumber1"/>
        <w:noProof/>
        <w:sz w:val="16"/>
      </w:rPr>
      <w:t>10</w:t>
    </w:r>
    <w:r>
      <w:rPr>
        <w:rStyle w:val="PageNumber1"/>
        <w:sz w:val="16"/>
      </w:rPr>
      <w:fldChar w:fldCharType="end"/>
    </w:r>
  </w:p>
  <w:p w14:paraId="7DBBE8FB" w14:textId="77777777" w:rsidR="00AD1953" w:rsidRDefault="00AD1953" w:rsidP="00596A91"/>
  <w:p w14:paraId="2CE5D9EC" w14:textId="77777777" w:rsidR="00AD1953" w:rsidRDefault="00AD1953"/>
  <w:p w14:paraId="08E60C94" w14:textId="77777777" w:rsidR="00AD1953" w:rsidRDefault="00AD1953" w:rsidP="00320F2C"/>
  <w:p w14:paraId="7C7D3512" w14:textId="77777777" w:rsidR="00AD1953" w:rsidRDefault="00AD1953" w:rsidP="00320F2C"/>
  <w:p w14:paraId="6A69F34A" w14:textId="77777777" w:rsidR="00AD1953" w:rsidRDefault="00AD1953" w:rsidP="00FA611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FE6981" w14:textId="77777777" w:rsidR="004F6B60" w:rsidRDefault="004F6B60">
      <w:r>
        <w:separator/>
      </w:r>
    </w:p>
    <w:p w14:paraId="18222EB1" w14:textId="77777777" w:rsidR="004F6B60" w:rsidRDefault="004F6B60"/>
    <w:p w14:paraId="7265F1F3" w14:textId="77777777" w:rsidR="004F6B60" w:rsidRDefault="004F6B60" w:rsidP="00C9591C"/>
    <w:p w14:paraId="4BFFEA38" w14:textId="77777777" w:rsidR="004F6B60" w:rsidRDefault="004F6B60" w:rsidP="00C9591C"/>
    <w:p w14:paraId="33C93266" w14:textId="77777777" w:rsidR="004F6B60" w:rsidRDefault="004F6B60" w:rsidP="00C9591C"/>
    <w:p w14:paraId="489F348B" w14:textId="77777777" w:rsidR="004F6B60" w:rsidRDefault="004F6B60"/>
    <w:p w14:paraId="1EAF88E6" w14:textId="77777777" w:rsidR="004F6B60" w:rsidRDefault="004F6B60"/>
    <w:p w14:paraId="4F238F35" w14:textId="77777777" w:rsidR="004F6B60" w:rsidRDefault="004F6B60" w:rsidP="00A76877"/>
    <w:p w14:paraId="2239D22D" w14:textId="77777777" w:rsidR="004F6B60" w:rsidRDefault="004F6B60"/>
    <w:p w14:paraId="1F40CDBC" w14:textId="77777777" w:rsidR="004F6B60" w:rsidRDefault="004F6B60" w:rsidP="00320F2C"/>
    <w:p w14:paraId="1421606B" w14:textId="77777777" w:rsidR="004F6B60" w:rsidRDefault="004F6B60"/>
    <w:p w14:paraId="5F7CA869" w14:textId="77777777" w:rsidR="004F6B60" w:rsidRDefault="004F6B60" w:rsidP="00FA611E"/>
  </w:footnote>
  <w:footnote w:type="continuationSeparator" w:id="0">
    <w:p w14:paraId="0BC89C27" w14:textId="77777777" w:rsidR="004F6B60" w:rsidRDefault="004F6B60">
      <w:r>
        <w:continuationSeparator/>
      </w:r>
    </w:p>
    <w:p w14:paraId="2A1B41FC" w14:textId="77777777" w:rsidR="004F6B60" w:rsidRDefault="004F6B60"/>
    <w:p w14:paraId="72BF34C3" w14:textId="77777777" w:rsidR="004F6B60" w:rsidRDefault="004F6B60" w:rsidP="00C9591C"/>
    <w:p w14:paraId="2C582356" w14:textId="77777777" w:rsidR="004F6B60" w:rsidRDefault="004F6B60" w:rsidP="00C9591C"/>
    <w:p w14:paraId="4C5075E1" w14:textId="77777777" w:rsidR="004F6B60" w:rsidRDefault="004F6B60" w:rsidP="00C9591C"/>
    <w:p w14:paraId="45C71832" w14:textId="77777777" w:rsidR="004F6B60" w:rsidRDefault="004F6B60"/>
    <w:p w14:paraId="01F81FBE" w14:textId="77777777" w:rsidR="004F6B60" w:rsidRDefault="004F6B60"/>
    <w:p w14:paraId="26E66CE1" w14:textId="77777777" w:rsidR="004F6B60" w:rsidRDefault="004F6B60" w:rsidP="00A76877"/>
    <w:p w14:paraId="70EBB7B3" w14:textId="77777777" w:rsidR="004F6B60" w:rsidRDefault="004F6B60"/>
    <w:p w14:paraId="1DF33535" w14:textId="77777777" w:rsidR="004F6B60" w:rsidRDefault="004F6B60" w:rsidP="00320F2C"/>
    <w:p w14:paraId="164CEA61" w14:textId="77777777" w:rsidR="004F6B60" w:rsidRDefault="004F6B60"/>
    <w:p w14:paraId="1FC84097" w14:textId="77777777" w:rsidR="004F6B60" w:rsidRDefault="004F6B60" w:rsidP="00FA611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0C426A" w14:textId="77777777" w:rsidR="00AD1953" w:rsidRDefault="00AD1953" w:rsidP="00320F2C"/>
  <w:p w14:paraId="2A5C92D5" w14:textId="77777777" w:rsidR="00AD1953" w:rsidRDefault="00AD1953" w:rsidP="00320F2C"/>
  <w:p w14:paraId="3C79C34E" w14:textId="77777777" w:rsidR="00AD1953" w:rsidRDefault="00AD1953" w:rsidP="00FA611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894EE873"/>
    <w:lvl w:ilvl="0">
      <w:start w:val="1"/>
      <w:numFmt w:val="decimal"/>
      <w:isLgl/>
      <w:lvlText w:val="Article %1"/>
      <w:lvlJc w:val="left"/>
      <w:pPr>
        <w:tabs>
          <w:tab w:val="num" w:pos="1219"/>
        </w:tabs>
        <w:ind w:left="1219"/>
      </w:pPr>
      <w:rPr>
        <w:rFonts w:cs="Times New Roman" w:hint="default"/>
        <w:color w:val="000000"/>
        <w:position w:val="0"/>
        <w:sz w:val="24"/>
      </w:rPr>
    </w:lvl>
    <w:lvl w:ilvl="1">
      <w:start w:val="1"/>
      <w:numFmt w:val="bullet"/>
      <w:suff w:val="nothing"/>
      <w:lvlText w:val=""/>
      <w:lvlJc w:val="left"/>
      <w:rPr>
        <w:rFonts w:hint="default"/>
        <w:color w:val="000000"/>
        <w:position w:val="0"/>
        <w:sz w:val="24"/>
      </w:rPr>
    </w:lvl>
    <w:lvl w:ilvl="2">
      <w:start w:val="1"/>
      <w:numFmt w:val="bullet"/>
      <w:suff w:val="nothing"/>
      <w:lvlText w:val=""/>
      <w:lvlJc w:val="left"/>
      <w:rPr>
        <w:rFonts w:hint="default"/>
        <w:color w:val="000000"/>
        <w:position w:val="0"/>
        <w:sz w:val="24"/>
      </w:rPr>
    </w:lvl>
    <w:lvl w:ilvl="3">
      <w:start w:val="1"/>
      <w:numFmt w:val="bullet"/>
      <w:suff w:val="nothing"/>
      <w:lvlText w:val=""/>
      <w:lvlJc w:val="left"/>
      <w:rPr>
        <w:rFonts w:hint="default"/>
        <w:color w:val="000000"/>
        <w:position w:val="0"/>
        <w:sz w:val="24"/>
      </w:rPr>
    </w:lvl>
    <w:lvl w:ilvl="4">
      <w:start w:val="1"/>
      <w:numFmt w:val="bullet"/>
      <w:suff w:val="nothing"/>
      <w:lvlText w:val=""/>
      <w:lvlJc w:val="left"/>
      <w:rPr>
        <w:rFonts w:hint="default"/>
        <w:color w:val="000000"/>
        <w:position w:val="0"/>
        <w:sz w:val="24"/>
      </w:rPr>
    </w:lvl>
    <w:lvl w:ilvl="5">
      <w:start w:val="1"/>
      <w:numFmt w:val="bullet"/>
      <w:suff w:val="nothing"/>
      <w:lvlText w:val=""/>
      <w:lvlJc w:val="left"/>
      <w:rPr>
        <w:rFonts w:hint="default"/>
        <w:color w:val="000000"/>
        <w:position w:val="0"/>
        <w:sz w:val="24"/>
      </w:rPr>
    </w:lvl>
    <w:lvl w:ilvl="6">
      <w:start w:val="1"/>
      <w:numFmt w:val="bullet"/>
      <w:suff w:val="nothing"/>
      <w:lvlText w:val=""/>
      <w:lvlJc w:val="left"/>
      <w:rPr>
        <w:rFonts w:hint="default"/>
        <w:color w:val="000000"/>
        <w:position w:val="0"/>
        <w:sz w:val="24"/>
      </w:rPr>
    </w:lvl>
    <w:lvl w:ilvl="7">
      <w:start w:val="1"/>
      <w:numFmt w:val="bullet"/>
      <w:suff w:val="nothing"/>
      <w:lvlText w:val=""/>
      <w:lvlJc w:val="left"/>
      <w:rPr>
        <w:rFonts w:hint="default"/>
        <w:color w:val="000000"/>
        <w:position w:val="0"/>
        <w:sz w:val="24"/>
      </w:rPr>
    </w:lvl>
    <w:lvl w:ilvl="8">
      <w:start w:val="1"/>
      <w:numFmt w:val="bullet"/>
      <w:suff w:val="nothing"/>
      <w:lvlText w:val=""/>
      <w:lvlJc w:val="left"/>
      <w:rPr>
        <w:rFonts w:hint="default"/>
        <w:color w:val="000000"/>
        <w:position w:val="0"/>
        <w:sz w:val="24"/>
      </w:rPr>
    </w:lvl>
  </w:abstractNum>
  <w:abstractNum w:abstractNumId="1" w15:restartNumberingAfterBreak="0">
    <w:nsid w:val="00000002"/>
    <w:multiLevelType w:val="multilevel"/>
    <w:tmpl w:val="894EE874"/>
    <w:lvl w:ilvl="0">
      <w:start w:val="1"/>
      <w:numFmt w:val="decimal"/>
      <w:isLgl/>
      <w:lvlText w:val="Article %1"/>
      <w:lvlJc w:val="left"/>
      <w:pPr>
        <w:tabs>
          <w:tab w:val="num" w:pos="1219"/>
        </w:tabs>
        <w:ind w:left="1219"/>
      </w:pPr>
      <w:rPr>
        <w:rFonts w:cs="Times New Roman" w:hint="default"/>
        <w:color w:val="000000"/>
        <w:position w:val="0"/>
        <w:sz w:val="24"/>
      </w:rPr>
    </w:lvl>
    <w:lvl w:ilvl="1">
      <w:start w:val="1"/>
      <w:numFmt w:val="bullet"/>
      <w:suff w:val="nothing"/>
      <w:lvlText w:val=""/>
      <w:lvlJc w:val="left"/>
      <w:rPr>
        <w:rFonts w:hint="default"/>
        <w:color w:val="000000"/>
        <w:position w:val="0"/>
        <w:sz w:val="24"/>
      </w:rPr>
    </w:lvl>
    <w:lvl w:ilvl="2">
      <w:start w:val="1"/>
      <w:numFmt w:val="bullet"/>
      <w:suff w:val="nothing"/>
      <w:lvlText w:val=""/>
      <w:lvlJc w:val="left"/>
      <w:rPr>
        <w:rFonts w:hint="default"/>
        <w:color w:val="000000"/>
        <w:position w:val="0"/>
        <w:sz w:val="24"/>
      </w:rPr>
    </w:lvl>
    <w:lvl w:ilvl="3">
      <w:start w:val="1"/>
      <w:numFmt w:val="bullet"/>
      <w:suff w:val="nothing"/>
      <w:lvlText w:val=""/>
      <w:lvlJc w:val="left"/>
      <w:rPr>
        <w:rFonts w:hint="default"/>
        <w:color w:val="000000"/>
        <w:position w:val="0"/>
        <w:sz w:val="24"/>
      </w:rPr>
    </w:lvl>
    <w:lvl w:ilvl="4">
      <w:start w:val="1"/>
      <w:numFmt w:val="bullet"/>
      <w:suff w:val="nothing"/>
      <w:lvlText w:val=""/>
      <w:lvlJc w:val="left"/>
      <w:rPr>
        <w:rFonts w:hint="default"/>
        <w:color w:val="000000"/>
        <w:position w:val="0"/>
        <w:sz w:val="24"/>
      </w:rPr>
    </w:lvl>
    <w:lvl w:ilvl="5">
      <w:start w:val="1"/>
      <w:numFmt w:val="bullet"/>
      <w:suff w:val="nothing"/>
      <w:lvlText w:val=""/>
      <w:lvlJc w:val="left"/>
      <w:rPr>
        <w:rFonts w:hint="default"/>
        <w:color w:val="000000"/>
        <w:position w:val="0"/>
        <w:sz w:val="24"/>
      </w:rPr>
    </w:lvl>
    <w:lvl w:ilvl="6">
      <w:start w:val="1"/>
      <w:numFmt w:val="bullet"/>
      <w:suff w:val="nothing"/>
      <w:lvlText w:val=""/>
      <w:lvlJc w:val="left"/>
      <w:rPr>
        <w:rFonts w:hint="default"/>
        <w:color w:val="000000"/>
        <w:position w:val="0"/>
        <w:sz w:val="24"/>
      </w:rPr>
    </w:lvl>
    <w:lvl w:ilvl="7">
      <w:start w:val="1"/>
      <w:numFmt w:val="bullet"/>
      <w:suff w:val="nothing"/>
      <w:lvlText w:val=""/>
      <w:lvlJc w:val="left"/>
      <w:rPr>
        <w:rFonts w:hint="default"/>
        <w:color w:val="000000"/>
        <w:position w:val="0"/>
        <w:sz w:val="24"/>
      </w:rPr>
    </w:lvl>
    <w:lvl w:ilvl="8">
      <w:start w:val="1"/>
      <w:numFmt w:val="bullet"/>
      <w:suff w:val="nothing"/>
      <w:lvlText w:val=""/>
      <w:lvlJc w:val="left"/>
      <w:rPr>
        <w:rFonts w:hint="default"/>
        <w:color w:val="000000"/>
        <w:position w:val="0"/>
        <w:sz w:val="24"/>
      </w:rPr>
    </w:lvl>
  </w:abstractNum>
  <w:abstractNum w:abstractNumId="2" w15:restartNumberingAfterBreak="0">
    <w:nsid w:val="00000003"/>
    <w:multiLevelType w:val="multilevel"/>
    <w:tmpl w:val="894EE875"/>
    <w:lvl w:ilvl="0">
      <w:start w:val="1"/>
      <w:numFmt w:val="decimal"/>
      <w:isLgl/>
      <w:lvlText w:val="%1."/>
      <w:lvlJc w:val="left"/>
      <w:pPr>
        <w:tabs>
          <w:tab w:val="num" w:pos="360"/>
        </w:tabs>
        <w:ind w:left="360" w:firstLine="360"/>
      </w:pPr>
      <w:rPr>
        <w:rFonts w:cs="Times New Roman" w:hint="default"/>
        <w:color w:val="000000"/>
        <w:position w:val="0"/>
        <w:sz w:val="24"/>
      </w:rPr>
    </w:lvl>
    <w:lvl w:ilvl="1">
      <w:start w:val="1"/>
      <w:numFmt w:val="lowerLetter"/>
      <w:lvlText w:val="%2."/>
      <w:lvlJc w:val="left"/>
      <w:pPr>
        <w:tabs>
          <w:tab w:val="num" w:pos="360"/>
        </w:tabs>
        <w:ind w:left="360" w:firstLine="1080"/>
      </w:pPr>
      <w:rPr>
        <w:rFonts w:cs="Times New Roman" w:hint="default"/>
        <w:color w:val="000000"/>
        <w:position w:val="0"/>
        <w:sz w:val="24"/>
      </w:rPr>
    </w:lvl>
    <w:lvl w:ilvl="2">
      <w:start w:val="1"/>
      <w:numFmt w:val="lowerRoman"/>
      <w:lvlText w:val="%3."/>
      <w:lvlJc w:val="left"/>
      <w:pPr>
        <w:tabs>
          <w:tab w:val="num" w:pos="408"/>
        </w:tabs>
        <w:ind w:left="408" w:firstLine="1752"/>
      </w:pPr>
      <w:rPr>
        <w:rFonts w:cs="Times New Roman" w:hint="default"/>
        <w:color w:val="000000"/>
        <w:position w:val="0"/>
        <w:sz w:val="24"/>
      </w:rPr>
    </w:lvl>
    <w:lvl w:ilvl="3">
      <w:start w:val="1"/>
      <w:numFmt w:val="decimal"/>
      <w:isLgl/>
      <w:lvlText w:val="%4."/>
      <w:lvlJc w:val="left"/>
      <w:pPr>
        <w:tabs>
          <w:tab w:val="num" w:pos="360"/>
        </w:tabs>
        <w:ind w:left="360" w:firstLine="2520"/>
      </w:pPr>
      <w:rPr>
        <w:rFonts w:cs="Times New Roman" w:hint="default"/>
        <w:color w:val="000000"/>
        <w:position w:val="0"/>
        <w:sz w:val="24"/>
      </w:rPr>
    </w:lvl>
    <w:lvl w:ilvl="4">
      <w:start w:val="1"/>
      <w:numFmt w:val="lowerLetter"/>
      <w:lvlText w:val="%5."/>
      <w:lvlJc w:val="left"/>
      <w:pPr>
        <w:tabs>
          <w:tab w:val="num" w:pos="360"/>
        </w:tabs>
        <w:ind w:left="360" w:firstLine="3240"/>
      </w:pPr>
      <w:rPr>
        <w:rFonts w:cs="Times New Roman" w:hint="default"/>
        <w:color w:val="000000"/>
        <w:position w:val="0"/>
        <w:sz w:val="24"/>
      </w:rPr>
    </w:lvl>
    <w:lvl w:ilvl="5">
      <w:start w:val="1"/>
      <w:numFmt w:val="lowerRoman"/>
      <w:lvlText w:val="%6."/>
      <w:lvlJc w:val="left"/>
      <w:pPr>
        <w:tabs>
          <w:tab w:val="num" w:pos="408"/>
        </w:tabs>
        <w:ind w:left="408" w:firstLine="3912"/>
      </w:pPr>
      <w:rPr>
        <w:rFonts w:cs="Times New Roman" w:hint="default"/>
        <w:color w:val="000000"/>
        <w:position w:val="0"/>
        <w:sz w:val="24"/>
      </w:rPr>
    </w:lvl>
    <w:lvl w:ilvl="6">
      <w:start w:val="1"/>
      <w:numFmt w:val="decimal"/>
      <w:isLgl/>
      <w:lvlText w:val="%7."/>
      <w:lvlJc w:val="left"/>
      <w:pPr>
        <w:tabs>
          <w:tab w:val="num" w:pos="360"/>
        </w:tabs>
        <w:ind w:left="360" w:firstLine="4680"/>
      </w:pPr>
      <w:rPr>
        <w:rFonts w:cs="Times New Roman" w:hint="default"/>
        <w:color w:val="000000"/>
        <w:position w:val="0"/>
        <w:sz w:val="24"/>
      </w:rPr>
    </w:lvl>
    <w:lvl w:ilvl="7">
      <w:start w:val="1"/>
      <w:numFmt w:val="lowerLetter"/>
      <w:lvlText w:val="%8."/>
      <w:lvlJc w:val="left"/>
      <w:pPr>
        <w:tabs>
          <w:tab w:val="num" w:pos="360"/>
        </w:tabs>
        <w:ind w:left="360" w:firstLine="5400"/>
      </w:pPr>
      <w:rPr>
        <w:rFonts w:cs="Times New Roman" w:hint="default"/>
        <w:color w:val="000000"/>
        <w:position w:val="0"/>
        <w:sz w:val="24"/>
      </w:rPr>
    </w:lvl>
    <w:lvl w:ilvl="8">
      <w:start w:val="1"/>
      <w:numFmt w:val="lowerRoman"/>
      <w:lvlText w:val="%9."/>
      <w:lvlJc w:val="left"/>
      <w:pPr>
        <w:tabs>
          <w:tab w:val="num" w:pos="408"/>
        </w:tabs>
        <w:ind w:left="408" w:firstLine="6072"/>
      </w:pPr>
      <w:rPr>
        <w:rFonts w:cs="Times New Roman" w:hint="default"/>
        <w:color w:val="000000"/>
        <w:position w:val="0"/>
        <w:sz w:val="24"/>
      </w:rPr>
    </w:lvl>
  </w:abstractNum>
  <w:abstractNum w:abstractNumId="3" w15:restartNumberingAfterBreak="0">
    <w:nsid w:val="00000004"/>
    <w:multiLevelType w:val="multilevel"/>
    <w:tmpl w:val="894EE876"/>
    <w:lvl w:ilvl="0">
      <w:start w:val="1"/>
      <w:numFmt w:val="decimal"/>
      <w:isLgl/>
      <w:lvlText w:val="%1."/>
      <w:lvlJc w:val="left"/>
      <w:pPr>
        <w:tabs>
          <w:tab w:val="num" w:pos="360"/>
        </w:tabs>
        <w:ind w:left="360" w:firstLine="360"/>
      </w:pPr>
      <w:rPr>
        <w:rFonts w:cs="Times New Roman" w:hint="default"/>
        <w:color w:val="000000"/>
        <w:position w:val="0"/>
        <w:sz w:val="24"/>
      </w:rPr>
    </w:lvl>
    <w:lvl w:ilvl="1">
      <w:start w:val="1"/>
      <w:numFmt w:val="decimal"/>
      <w:isLgl/>
      <w:lvlText w:val="%1."/>
      <w:lvlJc w:val="left"/>
      <w:pPr>
        <w:tabs>
          <w:tab w:val="num" w:pos="360"/>
        </w:tabs>
        <w:ind w:left="360" w:firstLine="360"/>
      </w:pPr>
      <w:rPr>
        <w:rFonts w:cs="Times New Roman" w:hint="default"/>
        <w:color w:val="000000"/>
        <w:position w:val="0"/>
        <w:sz w:val="24"/>
      </w:rPr>
    </w:lvl>
    <w:lvl w:ilvl="2">
      <w:start w:val="1"/>
      <w:numFmt w:val="bullet"/>
      <w:lvlText w:val=""/>
      <w:lvlJc w:val="left"/>
      <w:pPr>
        <w:tabs>
          <w:tab w:val="num" w:pos="360"/>
        </w:tabs>
        <w:ind w:left="360" w:firstLine="360"/>
      </w:pPr>
      <w:rPr>
        <w:rFonts w:hint="default"/>
        <w:color w:val="000000"/>
        <w:position w:val="0"/>
        <w:sz w:val="24"/>
      </w:rPr>
    </w:lvl>
    <w:lvl w:ilvl="3">
      <w:start w:val="1"/>
      <w:numFmt w:val="bullet"/>
      <w:lvlText w:val=""/>
      <w:lvlJc w:val="left"/>
      <w:pPr>
        <w:tabs>
          <w:tab w:val="num" w:pos="360"/>
        </w:tabs>
        <w:ind w:left="360" w:firstLine="360"/>
      </w:pPr>
      <w:rPr>
        <w:rFonts w:hint="default"/>
        <w:color w:val="000000"/>
        <w:position w:val="0"/>
        <w:sz w:val="24"/>
      </w:rPr>
    </w:lvl>
    <w:lvl w:ilvl="4">
      <w:start w:val="1"/>
      <w:numFmt w:val="bullet"/>
      <w:lvlText w:val=""/>
      <w:lvlJc w:val="left"/>
      <w:pPr>
        <w:tabs>
          <w:tab w:val="num" w:pos="360"/>
        </w:tabs>
        <w:ind w:left="360" w:firstLine="360"/>
      </w:pPr>
      <w:rPr>
        <w:rFonts w:hint="default"/>
        <w:color w:val="000000"/>
        <w:position w:val="0"/>
        <w:sz w:val="24"/>
      </w:rPr>
    </w:lvl>
    <w:lvl w:ilvl="5">
      <w:start w:val="1"/>
      <w:numFmt w:val="bullet"/>
      <w:lvlText w:val=""/>
      <w:lvlJc w:val="left"/>
      <w:pPr>
        <w:tabs>
          <w:tab w:val="num" w:pos="360"/>
        </w:tabs>
        <w:ind w:left="360" w:firstLine="360"/>
      </w:pPr>
      <w:rPr>
        <w:rFonts w:hint="default"/>
        <w:color w:val="000000"/>
        <w:position w:val="0"/>
        <w:sz w:val="24"/>
      </w:rPr>
    </w:lvl>
    <w:lvl w:ilvl="6">
      <w:start w:val="1"/>
      <w:numFmt w:val="bullet"/>
      <w:lvlText w:val=""/>
      <w:lvlJc w:val="left"/>
      <w:pPr>
        <w:tabs>
          <w:tab w:val="num" w:pos="360"/>
        </w:tabs>
        <w:ind w:left="360" w:firstLine="360"/>
      </w:pPr>
      <w:rPr>
        <w:rFonts w:hint="default"/>
        <w:color w:val="000000"/>
        <w:position w:val="0"/>
        <w:sz w:val="24"/>
      </w:rPr>
    </w:lvl>
    <w:lvl w:ilvl="7">
      <w:start w:val="1"/>
      <w:numFmt w:val="bullet"/>
      <w:lvlText w:val=""/>
      <w:lvlJc w:val="left"/>
      <w:pPr>
        <w:tabs>
          <w:tab w:val="num" w:pos="360"/>
        </w:tabs>
        <w:ind w:left="360" w:firstLine="360"/>
      </w:pPr>
      <w:rPr>
        <w:rFonts w:hint="default"/>
        <w:color w:val="000000"/>
        <w:position w:val="0"/>
        <w:sz w:val="24"/>
      </w:rPr>
    </w:lvl>
    <w:lvl w:ilvl="8">
      <w:start w:val="1"/>
      <w:numFmt w:val="bullet"/>
      <w:lvlText w:val=""/>
      <w:lvlJc w:val="left"/>
      <w:pPr>
        <w:tabs>
          <w:tab w:val="num" w:pos="360"/>
        </w:tabs>
        <w:ind w:left="360" w:firstLine="360"/>
      </w:pPr>
      <w:rPr>
        <w:rFonts w:hint="default"/>
        <w:color w:val="000000"/>
        <w:position w:val="0"/>
        <w:sz w:val="24"/>
      </w:rPr>
    </w:lvl>
  </w:abstractNum>
  <w:abstractNum w:abstractNumId="4" w15:restartNumberingAfterBreak="0">
    <w:nsid w:val="00000005"/>
    <w:multiLevelType w:val="multilevel"/>
    <w:tmpl w:val="894EE877"/>
    <w:lvl w:ilvl="0">
      <w:start w:val="1"/>
      <w:numFmt w:val="decimal"/>
      <w:isLgl/>
      <w:lvlText w:val="%1."/>
      <w:lvlJc w:val="left"/>
      <w:pPr>
        <w:tabs>
          <w:tab w:val="num" w:pos="360"/>
        </w:tabs>
        <w:ind w:left="360" w:firstLine="360"/>
      </w:pPr>
      <w:rPr>
        <w:rFonts w:cs="Times New Roman" w:hint="default"/>
        <w:color w:val="000000"/>
        <w:position w:val="0"/>
        <w:sz w:val="24"/>
      </w:rPr>
    </w:lvl>
    <w:lvl w:ilvl="1">
      <w:start w:val="1"/>
      <w:numFmt w:val="lowerLetter"/>
      <w:lvlText w:val="%2."/>
      <w:lvlJc w:val="left"/>
      <w:pPr>
        <w:tabs>
          <w:tab w:val="num" w:pos="360"/>
        </w:tabs>
        <w:ind w:left="360" w:firstLine="1080"/>
      </w:pPr>
      <w:rPr>
        <w:rFonts w:cs="Times New Roman" w:hint="default"/>
        <w:color w:val="000000"/>
        <w:position w:val="0"/>
        <w:sz w:val="24"/>
      </w:rPr>
    </w:lvl>
    <w:lvl w:ilvl="2">
      <w:start w:val="1"/>
      <w:numFmt w:val="lowerRoman"/>
      <w:lvlText w:val="%3."/>
      <w:lvlJc w:val="left"/>
      <w:pPr>
        <w:tabs>
          <w:tab w:val="num" w:pos="180"/>
        </w:tabs>
        <w:ind w:left="180" w:firstLine="1980"/>
      </w:pPr>
      <w:rPr>
        <w:rFonts w:cs="Times New Roman" w:hint="default"/>
        <w:color w:val="000000"/>
        <w:position w:val="0"/>
        <w:sz w:val="24"/>
      </w:rPr>
    </w:lvl>
    <w:lvl w:ilvl="3">
      <w:start w:val="1"/>
      <w:numFmt w:val="decimal"/>
      <w:isLgl/>
      <w:lvlText w:val="%4."/>
      <w:lvlJc w:val="left"/>
      <w:pPr>
        <w:tabs>
          <w:tab w:val="num" w:pos="360"/>
        </w:tabs>
        <w:ind w:left="360" w:firstLine="2520"/>
      </w:pPr>
      <w:rPr>
        <w:rFonts w:cs="Times New Roman" w:hint="default"/>
        <w:color w:val="000000"/>
        <w:position w:val="0"/>
        <w:sz w:val="24"/>
      </w:rPr>
    </w:lvl>
    <w:lvl w:ilvl="4">
      <w:start w:val="1"/>
      <w:numFmt w:val="lowerLetter"/>
      <w:lvlText w:val="%5."/>
      <w:lvlJc w:val="left"/>
      <w:pPr>
        <w:tabs>
          <w:tab w:val="num" w:pos="360"/>
        </w:tabs>
        <w:ind w:left="360" w:firstLine="3240"/>
      </w:pPr>
      <w:rPr>
        <w:rFonts w:cs="Times New Roman" w:hint="default"/>
        <w:color w:val="000000"/>
        <w:position w:val="0"/>
        <w:sz w:val="24"/>
      </w:rPr>
    </w:lvl>
    <w:lvl w:ilvl="5">
      <w:start w:val="1"/>
      <w:numFmt w:val="lowerRoman"/>
      <w:lvlText w:val="%6."/>
      <w:lvlJc w:val="left"/>
      <w:pPr>
        <w:tabs>
          <w:tab w:val="num" w:pos="180"/>
        </w:tabs>
        <w:ind w:left="180" w:firstLine="4140"/>
      </w:pPr>
      <w:rPr>
        <w:rFonts w:cs="Times New Roman" w:hint="default"/>
        <w:color w:val="000000"/>
        <w:position w:val="0"/>
        <w:sz w:val="24"/>
      </w:rPr>
    </w:lvl>
    <w:lvl w:ilvl="6">
      <w:start w:val="1"/>
      <w:numFmt w:val="decimal"/>
      <w:isLgl/>
      <w:lvlText w:val="%7."/>
      <w:lvlJc w:val="left"/>
      <w:pPr>
        <w:tabs>
          <w:tab w:val="num" w:pos="360"/>
        </w:tabs>
        <w:ind w:left="360" w:firstLine="4680"/>
      </w:pPr>
      <w:rPr>
        <w:rFonts w:cs="Times New Roman" w:hint="default"/>
        <w:color w:val="000000"/>
        <w:position w:val="0"/>
        <w:sz w:val="24"/>
      </w:rPr>
    </w:lvl>
    <w:lvl w:ilvl="7">
      <w:start w:val="1"/>
      <w:numFmt w:val="lowerLetter"/>
      <w:lvlText w:val="%8."/>
      <w:lvlJc w:val="left"/>
      <w:pPr>
        <w:tabs>
          <w:tab w:val="num" w:pos="360"/>
        </w:tabs>
        <w:ind w:left="360" w:firstLine="5400"/>
      </w:pPr>
      <w:rPr>
        <w:rFonts w:cs="Times New Roman" w:hint="default"/>
        <w:color w:val="000000"/>
        <w:position w:val="0"/>
        <w:sz w:val="24"/>
      </w:rPr>
    </w:lvl>
    <w:lvl w:ilvl="8">
      <w:start w:val="1"/>
      <w:numFmt w:val="lowerRoman"/>
      <w:lvlText w:val="%9."/>
      <w:lvlJc w:val="left"/>
      <w:pPr>
        <w:tabs>
          <w:tab w:val="num" w:pos="180"/>
        </w:tabs>
        <w:ind w:left="180" w:firstLine="6300"/>
      </w:pPr>
      <w:rPr>
        <w:rFonts w:cs="Times New Roman" w:hint="default"/>
        <w:color w:val="000000"/>
        <w:position w:val="0"/>
        <w:sz w:val="24"/>
      </w:rPr>
    </w:lvl>
  </w:abstractNum>
  <w:abstractNum w:abstractNumId="5" w15:restartNumberingAfterBreak="0">
    <w:nsid w:val="00000006"/>
    <w:multiLevelType w:val="multilevel"/>
    <w:tmpl w:val="894EE878"/>
    <w:lvl w:ilvl="0">
      <w:start w:val="1"/>
      <w:numFmt w:val="decimal"/>
      <w:isLgl/>
      <w:lvlText w:val="%1."/>
      <w:lvlJc w:val="left"/>
      <w:pPr>
        <w:tabs>
          <w:tab w:val="num" w:pos="360"/>
        </w:tabs>
        <w:ind w:left="360"/>
      </w:pPr>
      <w:rPr>
        <w:rFonts w:cs="Times New Roman" w:hint="default"/>
        <w:color w:val="000000"/>
        <w:position w:val="0"/>
        <w:sz w:val="24"/>
      </w:rPr>
    </w:lvl>
    <w:lvl w:ilvl="1">
      <w:start w:val="1"/>
      <w:numFmt w:val="lowerLetter"/>
      <w:lvlText w:val="%2."/>
      <w:lvlJc w:val="left"/>
      <w:pPr>
        <w:tabs>
          <w:tab w:val="num" w:pos="360"/>
        </w:tabs>
        <w:ind w:left="360" w:firstLine="720"/>
      </w:pPr>
      <w:rPr>
        <w:rFonts w:cs="Times New Roman" w:hint="default"/>
        <w:color w:val="000000"/>
        <w:position w:val="0"/>
        <w:sz w:val="24"/>
      </w:rPr>
    </w:lvl>
    <w:lvl w:ilvl="2">
      <w:start w:val="1"/>
      <w:numFmt w:val="lowerRoman"/>
      <w:lvlText w:val="%3."/>
      <w:lvlJc w:val="left"/>
      <w:pPr>
        <w:tabs>
          <w:tab w:val="num" w:pos="180"/>
        </w:tabs>
        <w:ind w:left="180" w:firstLine="1620"/>
      </w:pPr>
      <w:rPr>
        <w:rFonts w:cs="Times New Roman" w:hint="default"/>
        <w:color w:val="000000"/>
        <w:position w:val="0"/>
        <w:sz w:val="24"/>
      </w:rPr>
    </w:lvl>
    <w:lvl w:ilvl="3">
      <w:start w:val="1"/>
      <w:numFmt w:val="decimal"/>
      <w:isLgl/>
      <w:lvlText w:val="%4."/>
      <w:lvlJc w:val="left"/>
      <w:pPr>
        <w:tabs>
          <w:tab w:val="num" w:pos="360"/>
        </w:tabs>
        <w:ind w:left="360" w:firstLine="2160"/>
      </w:pPr>
      <w:rPr>
        <w:rFonts w:cs="Times New Roman" w:hint="default"/>
        <w:color w:val="000000"/>
        <w:position w:val="0"/>
        <w:sz w:val="24"/>
      </w:rPr>
    </w:lvl>
    <w:lvl w:ilvl="4">
      <w:start w:val="1"/>
      <w:numFmt w:val="lowerLetter"/>
      <w:lvlText w:val="%5."/>
      <w:lvlJc w:val="left"/>
      <w:pPr>
        <w:tabs>
          <w:tab w:val="num" w:pos="360"/>
        </w:tabs>
        <w:ind w:left="360" w:firstLine="2880"/>
      </w:pPr>
      <w:rPr>
        <w:rFonts w:cs="Times New Roman" w:hint="default"/>
        <w:color w:val="000000"/>
        <w:position w:val="0"/>
        <w:sz w:val="24"/>
      </w:rPr>
    </w:lvl>
    <w:lvl w:ilvl="5">
      <w:start w:val="1"/>
      <w:numFmt w:val="lowerRoman"/>
      <w:lvlText w:val="%6."/>
      <w:lvlJc w:val="left"/>
      <w:pPr>
        <w:tabs>
          <w:tab w:val="num" w:pos="180"/>
        </w:tabs>
        <w:ind w:left="180" w:firstLine="3780"/>
      </w:pPr>
      <w:rPr>
        <w:rFonts w:cs="Times New Roman" w:hint="default"/>
        <w:color w:val="000000"/>
        <w:position w:val="0"/>
        <w:sz w:val="24"/>
      </w:rPr>
    </w:lvl>
    <w:lvl w:ilvl="6">
      <w:start w:val="1"/>
      <w:numFmt w:val="decimal"/>
      <w:isLgl/>
      <w:lvlText w:val="%7."/>
      <w:lvlJc w:val="left"/>
      <w:pPr>
        <w:tabs>
          <w:tab w:val="num" w:pos="360"/>
        </w:tabs>
        <w:ind w:left="360" w:firstLine="4320"/>
      </w:pPr>
      <w:rPr>
        <w:rFonts w:cs="Times New Roman" w:hint="default"/>
        <w:color w:val="000000"/>
        <w:position w:val="0"/>
        <w:sz w:val="24"/>
      </w:rPr>
    </w:lvl>
    <w:lvl w:ilvl="7">
      <w:start w:val="1"/>
      <w:numFmt w:val="lowerLetter"/>
      <w:lvlText w:val="%8."/>
      <w:lvlJc w:val="left"/>
      <w:pPr>
        <w:tabs>
          <w:tab w:val="num" w:pos="360"/>
        </w:tabs>
        <w:ind w:left="360" w:firstLine="5040"/>
      </w:pPr>
      <w:rPr>
        <w:rFonts w:cs="Times New Roman" w:hint="default"/>
        <w:color w:val="000000"/>
        <w:position w:val="0"/>
        <w:sz w:val="24"/>
      </w:rPr>
    </w:lvl>
    <w:lvl w:ilvl="8">
      <w:start w:val="1"/>
      <w:numFmt w:val="lowerRoman"/>
      <w:lvlText w:val="%9."/>
      <w:lvlJc w:val="left"/>
      <w:pPr>
        <w:tabs>
          <w:tab w:val="num" w:pos="180"/>
        </w:tabs>
        <w:ind w:left="180" w:firstLine="5940"/>
      </w:pPr>
      <w:rPr>
        <w:rFonts w:cs="Times New Roman" w:hint="default"/>
        <w:color w:val="000000"/>
        <w:position w:val="0"/>
        <w:sz w:val="24"/>
      </w:rPr>
    </w:lvl>
  </w:abstractNum>
  <w:abstractNum w:abstractNumId="6" w15:restartNumberingAfterBreak="0">
    <w:nsid w:val="00000007"/>
    <w:multiLevelType w:val="multilevel"/>
    <w:tmpl w:val="894EE879"/>
    <w:lvl w:ilvl="0">
      <w:start w:val="1"/>
      <w:numFmt w:val="decimal"/>
      <w:isLgl/>
      <w:lvlText w:val="%1."/>
      <w:lvlJc w:val="left"/>
      <w:pPr>
        <w:tabs>
          <w:tab w:val="num" w:pos="360"/>
        </w:tabs>
        <w:ind w:left="360"/>
      </w:pPr>
      <w:rPr>
        <w:rFonts w:cs="Times New Roman" w:hint="default"/>
        <w:color w:val="000000"/>
        <w:position w:val="0"/>
        <w:sz w:val="24"/>
      </w:rPr>
    </w:lvl>
    <w:lvl w:ilvl="1">
      <w:start w:val="1"/>
      <w:numFmt w:val="decimal"/>
      <w:isLgl/>
      <w:lvlText w:val="%1.%2."/>
      <w:lvlJc w:val="left"/>
      <w:pPr>
        <w:tabs>
          <w:tab w:val="num" w:pos="432"/>
        </w:tabs>
        <w:ind w:left="432" w:firstLine="360"/>
      </w:pPr>
      <w:rPr>
        <w:rFonts w:cs="Times New Roman" w:hint="default"/>
        <w:color w:val="000000"/>
        <w:position w:val="0"/>
        <w:sz w:val="24"/>
      </w:rPr>
    </w:lvl>
    <w:lvl w:ilvl="2">
      <w:start w:val="1"/>
      <w:numFmt w:val="decimal"/>
      <w:isLgl/>
      <w:lvlText w:val="%1.%2.%3."/>
      <w:lvlJc w:val="left"/>
      <w:pPr>
        <w:tabs>
          <w:tab w:val="num" w:pos="504"/>
        </w:tabs>
        <w:ind w:left="504" w:firstLine="720"/>
      </w:pPr>
      <w:rPr>
        <w:rFonts w:cs="Times New Roman" w:hint="default"/>
        <w:color w:val="000000"/>
        <w:position w:val="0"/>
        <w:sz w:val="24"/>
      </w:rPr>
    </w:lvl>
    <w:lvl w:ilvl="3">
      <w:start w:val="1"/>
      <w:numFmt w:val="decimal"/>
      <w:isLgl/>
      <w:lvlText w:val="%1.%2.%3.%4."/>
      <w:lvlJc w:val="left"/>
      <w:pPr>
        <w:tabs>
          <w:tab w:val="num" w:pos="648"/>
        </w:tabs>
        <w:ind w:left="648" w:firstLine="1080"/>
      </w:pPr>
      <w:rPr>
        <w:rFonts w:cs="Times New Roman" w:hint="default"/>
        <w:color w:val="000000"/>
        <w:position w:val="0"/>
        <w:sz w:val="24"/>
      </w:rPr>
    </w:lvl>
    <w:lvl w:ilvl="4">
      <w:start w:val="1"/>
      <w:numFmt w:val="decimal"/>
      <w:isLgl/>
      <w:lvlText w:val="%1.%2.%3.%4.%5."/>
      <w:lvlJc w:val="left"/>
      <w:pPr>
        <w:tabs>
          <w:tab w:val="num" w:pos="792"/>
        </w:tabs>
        <w:ind w:left="792" w:firstLine="1440"/>
      </w:pPr>
      <w:rPr>
        <w:rFonts w:cs="Times New Roman" w:hint="default"/>
        <w:color w:val="000000"/>
        <w:position w:val="0"/>
        <w:sz w:val="24"/>
      </w:rPr>
    </w:lvl>
    <w:lvl w:ilvl="5">
      <w:start w:val="1"/>
      <w:numFmt w:val="decimal"/>
      <w:isLgl/>
      <w:lvlText w:val="%1.%2.%3.%4.%5.%6."/>
      <w:lvlJc w:val="left"/>
      <w:pPr>
        <w:tabs>
          <w:tab w:val="num" w:pos="936"/>
        </w:tabs>
        <w:ind w:left="936" w:firstLine="1800"/>
      </w:pPr>
      <w:rPr>
        <w:rFonts w:cs="Times New Roman" w:hint="default"/>
        <w:color w:val="000000"/>
        <w:position w:val="0"/>
        <w:sz w:val="24"/>
      </w:rPr>
    </w:lvl>
    <w:lvl w:ilvl="6">
      <w:start w:val="1"/>
      <w:numFmt w:val="decimal"/>
      <w:isLgl/>
      <w:lvlText w:val="%1.%2.%3.%4.%5.%6.%7."/>
      <w:lvlJc w:val="left"/>
      <w:pPr>
        <w:tabs>
          <w:tab w:val="num" w:pos="1080"/>
        </w:tabs>
        <w:ind w:left="1080" w:firstLine="2160"/>
      </w:pPr>
      <w:rPr>
        <w:rFonts w:cs="Times New Roman" w:hint="default"/>
        <w:color w:val="000000"/>
        <w:position w:val="0"/>
        <w:sz w:val="24"/>
      </w:rPr>
    </w:lvl>
    <w:lvl w:ilvl="7">
      <w:start w:val="1"/>
      <w:numFmt w:val="decimal"/>
      <w:isLgl/>
      <w:lvlText w:val="%1.%2.%3.%4.%5.%6.%7.%8."/>
      <w:lvlJc w:val="left"/>
      <w:pPr>
        <w:tabs>
          <w:tab w:val="num" w:pos="1224"/>
        </w:tabs>
        <w:ind w:left="1224" w:firstLine="2520"/>
      </w:pPr>
      <w:rPr>
        <w:rFonts w:cs="Times New Roman" w:hint="default"/>
        <w:color w:val="000000"/>
        <w:position w:val="0"/>
        <w:sz w:val="24"/>
      </w:rPr>
    </w:lvl>
    <w:lvl w:ilvl="8">
      <w:start w:val="1"/>
      <w:numFmt w:val="decimal"/>
      <w:isLgl/>
      <w:lvlText w:val="%1.%2.%3.%4.%5.%6.%7.%8.%9."/>
      <w:lvlJc w:val="left"/>
      <w:pPr>
        <w:tabs>
          <w:tab w:val="num" w:pos="1440"/>
        </w:tabs>
        <w:ind w:left="1440" w:firstLine="2880"/>
      </w:pPr>
      <w:rPr>
        <w:rFonts w:cs="Times New Roman" w:hint="default"/>
        <w:color w:val="000000"/>
        <w:position w:val="0"/>
        <w:sz w:val="24"/>
      </w:rPr>
    </w:lvl>
  </w:abstractNum>
  <w:abstractNum w:abstractNumId="7" w15:restartNumberingAfterBreak="0">
    <w:nsid w:val="00000008"/>
    <w:multiLevelType w:val="multilevel"/>
    <w:tmpl w:val="894EE87A"/>
    <w:lvl w:ilvl="0">
      <w:start w:val="1"/>
      <w:numFmt w:val="decimal"/>
      <w:isLgl/>
      <w:lvlText w:val="%1."/>
      <w:lvlJc w:val="left"/>
      <w:pPr>
        <w:tabs>
          <w:tab w:val="num" w:pos="360"/>
        </w:tabs>
        <w:ind w:left="360" w:firstLine="360"/>
      </w:pPr>
      <w:rPr>
        <w:rFonts w:cs="Times New Roman" w:hint="default"/>
        <w:color w:val="000000"/>
        <w:position w:val="0"/>
        <w:sz w:val="24"/>
      </w:rPr>
    </w:lvl>
    <w:lvl w:ilvl="1">
      <w:start w:val="1"/>
      <w:numFmt w:val="lowerLetter"/>
      <w:lvlText w:val="%2."/>
      <w:lvlJc w:val="left"/>
      <w:pPr>
        <w:tabs>
          <w:tab w:val="num" w:pos="360"/>
        </w:tabs>
        <w:ind w:left="360" w:firstLine="1080"/>
      </w:pPr>
      <w:rPr>
        <w:rFonts w:cs="Times New Roman" w:hint="default"/>
        <w:color w:val="000000"/>
        <w:position w:val="0"/>
        <w:sz w:val="24"/>
      </w:rPr>
    </w:lvl>
    <w:lvl w:ilvl="2">
      <w:start w:val="1"/>
      <w:numFmt w:val="lowerRoman"/>
      <w:lvlText w:val="%3."/>
      <w:lvlJc w:val="left"/>
      <w:pPr>
        <w:tabs>
          <w:tab w:val="num" w:pos="408"/>
        </w:tabs>
        <w:ind w:left="408" w:firstLine="1752"/>
      </w:pPr>
      <w:rPr>
        <w:rFonts w:cs="Times New Roman" w:hint="default"/>
        <w:color w:val="000000"/>
        <w:position w:val="0"/>
        <w:sz w:val="24"/>
      </w:rPr>
    </w:lvl>
    <w:lvl w:ilvl="3">
      <w:start w:val="1"/>
      <w:numFmt w:val="decimal"/>
      <w:isLgl/>
      <w:lvlText w:val="%4."/>
      <w:lvlJc w:val="left"/>
      <w:pPr>
        <w:tabs>
          <w:tab w:val="num" w:pos="360"/>
        </w:tabs>
        <w:ind w:left="360" w:firstLine="2520"/>
      </w:pPr>
      <w:rPr>
        <w:rFonts w:cs="Times New Roman" w:hint="default"/>
        <w:color w:val="000000"/>
        <w:position w:val="0"/>
        <w:sz w:val="24"/>
      </w:rPr>
    </w:lvl>
    <w:lvl w:ilvl="4">
      <w:start w:val="1"/>
      <w:numFmt w:val="lowerLetter"/>
      <w:lvlText w:val="%5."/>
      <w:lvlJc w:val="left"/>
      <w:pPr>
        <w:tabs>
          <w:tab w:val="num" w:pos="360"/>
        </w:tabs>
        <w:ind w:left="360" w:firstLine="3240"/>
      </w:pPr>
      <w:rPr>
        <w:rFonts w:cs="Times New Roman" w:hint="default"/>
        <w:color w:val="000000"/>
        <w:position w:val="0"/>
        <w:sz w:val="24"/>
      </w:rPr>
    </w:lvl>
    <w:lvl w:ilvl="5">
      <w:start w:val="1"/>
      <w:numFmt w:val="lowerRoman"/>
      <w:lvlText w:val="%6."/>
      <w:lvlJc w:val="left"/>
      <w:pPr>
        <w:tabs>
          <w:tab w:val="num" w:pos="408"/>
        </w:tabs>
        <w:ind w:left="408" w:firstLine="3912"/>
      </w:pPr>
      <w:rPr>
        <w:rFonts w:cs="Times New Roman" w:hint="default"/>
        <w:color w:val="000000"/>
        <w:position w:val="0"/>
        <w:sz w:val="24"/>
      </w:rPr>
    </w:lvl>
    <w:lvl w:ilvl="6">
      <w:start w:val="1"/>
      <w:numFmt w:val="decimal"/>
      <w:isLgl/>
      <w:lvlText w:val="%7."/>
      <w:lvlJc w:val="left"/>
      <w:pPr>
        <w:tabs>
          <w:tab w:val="num" w:pos="360"/>
        </w:tabs>
        <w:ind w:left="360" w:firstLine="4680"/>
      </w:pPr>
      <w:rPr>
        <w:rFonts w:cs="Times New Roman" w:hint="default"/>
        <w:color w:val="000000"/>
        <w:position w:val="0"/>
        <w:sz w:val="24"/>
      </w:rPr>
    </w:lvl>
    <w:lvl w:ilvl="7">
      <w:start w:val="1"/>
      <w:numFmt w:val="lowerLetter"/>
      <w:lvlText w:val="%8."/>
      <w:lvlJc w:val="left"/>
      <w:pPr>
        <w:tabs>
          <w:tab w:val="num" w:pos="360"/>
        </w:tabs>
        <w:ind w:left="360" w:firstLine="5400"/>
      </w:pPr>
      <w:rPr>
        <w:rFonts w:cs="Times New Roman" w:hint="default"/>
        <w:color w:val="000000"/>
        <w:position w:val="0"/>
        <w:sz w:val="24"/>
      </w:rPr>
    </w:lvl>
    <w:lvl w:ilvl="8">
      <w:start w:val="1"/>
      <w:numFmt w:val="lowerRoman"/>
      <w:lvlText w:val="%9."/>
      <w:lvlJc w:val="left"/>
      <w:pPr>
        <w:tabs>
          <w:tab w:val="num" w:pos="408"/>
        </w:tabs>
        <w:ind w:left="408" w:firstLine="6072"/>
      </w:pPr>
      <w:rPr>
        <w:rFonts w:cs="Times New Roman" w:hint="default"/>
        <w:color w:val="000000"/>
        <w:position w:val="0"/>
        <w:sz w:val="24"/>
      </w:rPr>
    </w:lvl>
  </w:abstractNum>
  <w:abstractNum w:abstractNumId="8" w15:restartNumberingAfterBreak="0">
    <w:nsid w:val="00000009"/>
    <w:multiLevelType w:val="multilevel"/>
    <w:tmpl w:val="894EE87B"/>
    <w:lvl w:ilvl="0">
      <w:start w:val="1"/>
      <w:numFmt w:val="decimal"/>
      <w:isLgl/>
      <w:lvlText w:val="%1."/>
      <w:lvlJc w:val="left"/>
      <w:pPr>
        <w:tabs>
          <w:tab w:val="num" w:pos="360"/>
        </w:tabs>
        <w:ind w:left="360"/>
      </w:pPr>
      <w:rPr>
        <w:rFonts w:cs="Times New Roman" w:hint="default"/>
        <w:color w:val="000000"/>
        <w:position w:val="0"/>
        <w:sz w:val="24"/>
      </w:rPr>
    </w:lvl>
    <w:lvl w:ilvl="1">
      <w:start w:val="1"/>
      <w:numFmt w:val="lowerLetter"/>
      <w:lvlText w:val="%2."/>
      <w:lvlJc w:val="left"/>
      <w:pPr>
        <w:tabs>
          <w:tab w:val="num" w:pos="360"/>
        </w:tabs>
        <w:ind w:left="360" w:firstLine="840"/>
      </w:pPr>
      <w:rPr>
        <w:rFonts w:cs="Times New Roman" w:hint="default"/>
        <w:color w:val="000000"/>
        <w:position w:val="0"/>
        <w:sz w:val="24"/>
      </w:rPr>
    </w:lvl>
    <w:lvl w:ilvl="2">
      <w:start w:val="1"/>
      <w:numFmt w:val="lowerRoman"/>
      <w:lvlText w:val="%3."/>
      <w:lvlJc w:val="left"/>
      <w:pPr>
        <w:tabs>
          <w:tab w:val="num" w:pos="180"/>
        </w:tabs>
        <w:ind w:left="180" w:firstLine="1620"/>
      </w:pPr>
      <w:rPr>
        <w:rFonts w:cs="Times New Roman" w:hint="default"/>
        <w:color w:val="000000"/>
        <w:position w:val="0"/>
        <w:sz w:val="24"/>
      </w:rPr>
    </w:lvl>
    <w:lvl w:ilvl="3">
      <w:start w:val="1"/>
      <w:numFmt w:val="decimal"/>
      <w:isLgl/>
      <w:lvlText w:val="%4."/>
      <w:lvlJc w:val="left"/>
      <w:pPr>
        <w:tabs>
          <w:tab w:val="num" w:pos="360"/>
        </w:tabs>
        <w:ind w:left="360" w:firstLine="2160"/>
      </w:pPr>
      <w:rPr>
        <w:rFonts w:cs="Times New Roman" w:hint="default"/>
        <w:color w:val="000000"/>
        <w:position w:val="0"/>
        <w:sz w:val="24"/>
      </w:rPr>
    </w:lvl>
    <w:lvl w:ilvl="4">
      <w:start w:val="1"/>
      <w:numFmt w:val="lowerLetter"/>
      <w:lvlText w:val="%5."/>
      <w:lvlJc w:val="left"/>
      <w:pPr>
        <w:tabs>
          <w:tab w:val="num" w:pos="360"/>
        </w:tabs>
        <w:ind w:left="360" w:firstLine="2880"/>
      </w:pPr>
      <w:rPr>
        <w:rFonts w:cs="Times New Roman" w:hint="default"/>
        <w:color w:val="000000"/>
        <w:position w:val="0"/>
        <w:sz w:val="24"/>
      </w:rPr>
    </w:lvl>
    <w:lvl w:ilvl="5">
      <w:start w:val="1"/>
      <w:numFmt w:val="lowerRoman"/>
      <w:lvlText w:val="%6."/>
      <w:lvlJc w:val="left"/>
      <w:pPr>
        <w:tabs>
          <w:tab w:val="num" w:pos="180"/>
        </w:tabs>
        <w:ind w:left="180" w:firstLine="3780"/>
      </w:pPr>
      <w:rPr>
        <w:rFonts w:cs="Times New Roman" w:hint="default"/>
        <w:color w:val="000000"/>
        <w:position w:val="0"/>
        <w:sz w:val="24"/>
      </w:rPr>
    </w:lvl>
    <w:lvl w:ilvl="6">
      <w:start w:val="1"/>
      <w:numFmt w:val="decimal"/>
      <w:isLgl/>
      <w:lvlText w:val="%7."/>
      <w:lvlJc w:val="left"/>
      <w:pPr>
        <w:tabs>
          <w:tab w:val="num" w:pos="360"/>
        </w:tabs>
        <w:ind w:left="360" w:firstLine="4320"/>
      </w:pPr>
      <w:rPr>
        <w:rFonts w:cs="Times New Roman" w:hint="default"/>
        <w:color w:val="000000"/>
        <w:position w:val="0"/>
        <w:sz w:val="24"/>
      </w:rPr>
    </w:lvl>
    <w:lvl w:ilvl="7">
      <w:start w:val="1"/>
      <w:numFmt w:val="lowerLetter"/>
      <w:lvlText w:val="%8."/>
      <w:lvlJc w:val="left"/>
      <w:pPr>
        <w:tabs>
          <w:tab w:val="num" w:pos="360"/>
        </w:tabs>
        <w:ind w:left="360" w:firstLine="5040"/>
      </w:pPr>
      <w:rPr>
        <w:rFonts w:cs="Times New Roman" w:hint="default"/>
        <w:color w:val="000000"/>
        <w:position w:val="0"/>
        <w:sz w:val="24"/>
      </w:rPr>
    </w:lvl>
    <w:lvl w:ilvl="8">
      <w:start w:val="1"/>
      <w:numFmt w:val="lowerRoman"/>
      <w:lvlText w:val="%9."/>
      <w:lvlJc w:val="left"/>
      <w:pPr>
        <w:tabs>
          <w:tab w:val="num" w:pos="180"/>
        </w:tabs>
        <w:ind w:left="180" w:firstLine="5940"/>
      </w:pPr>
      <w:rPr>
        <w:rFonts w:cs="Times New Roman" w:hint="default"/>
        <w:color w:val="000000"/>
        <w:position w:val="0"/>
        <w:sz w:val="24"/>
      </w:rPr>
    </w:lvl>
  </w:abstractNum>
  <w:abstractNum w:abstractNumId="9" w15:restartNumberingAfterBreak="0">
    <w:nsid w:val="0000000A"/>
    <w:multiLevelType w:val="multilevel"/>
    <w:tmpl w:val="894EE87C"/>
    <w:lvl w:ilvl="0">
      <w:start w:val="1"/>
      <w:numFmt w:val="decimal"/>
      <w:isLgl/>
      <w:lvlText w:val="%1."/>
      <w:lvlJc w:val="left"/>
      <w:pPr>
        <w:tabs>
          <w:tab w:val="num" w:pos="360"/>
        </w:tabs>
        <w:ind w:left="360"/>
      </w:pPr>
      <w:rPr>
        <w:rFonts w:cs="Times New Roman" w:hint="default"/>
        <w:color w:val="000000"/>
        <w:position w:val="0"/>
        <w:sz w:val="24"/>
      </w:rPr>
    </w:lvl>
    <w:lvl w:ilvl="1">
      <w:start w:val="1"/>
      <w:numFmt w:val="decimal"/>
      <w:isLgl/>
      <w:lvlText w:val="%1.%2."/>
      <w:lvlJc w:val="left"/>
      <w:pPr>
        <w:tabs>
          <w:tab w:val="num" w:pos="432"/>
        </w:tabs>
        <w:ind w:left="432" w:firstLine="360"/>
      </w:pPr>
      <w:rPr>
        <w:rFonts w:cs="Times New Roman" w:hint="default"/>
        <w:color w:val="000000"/>
        <w:position w:val="0"/>
        <w:sz w:val="24"/>
      </w:rPr>
    </w:lvl>
    <w:lvl w:ilvl="2">
      <w:start w:val="1"/>
      <w:numFmt w:val="decimal"/>
      <w:isLgl/>
      <w:lvlText w:val="%1.%2.%3."/>
      <w:lvlJc w:val="left"/>
      <w:pPr>
        <w:tabs>
          <w:tab w:val="num" w:pos="504"/>
        </w:tabs>
        <w:ind w:left="504" w:firstLine="720"/>
      </w:pPr>
      <w:rPr>
        <w:rFonts w:cs="Times New Roman" w:hint="default"/>
        <w:color w:val="000000"/>
        <w:position w:val="0"/>
        <w:sz w:val="24"/>
      </w:rPr>
    </w:lvl>
    <w:lvl w:ilvl="3">
      <w:start w:val="1"/>
      <w:numFmt w:val="decimal"/>
      <w:isLgl/>
      <w:lvlText w:val="%1.%2.%3.%4."/>
      <w:lvlJc w:val="left"/>
      <w:pPr>
        <w:tabs>
          <w:tab w:val="num" w:pos="648"/>
        </w:tabs>
        <w:ind w:left="648" w:firstLine="1080"/>
      </w:pPr>
      <w:rPr>
        <w:rFonts w:cs="Times New Roman" w:hint="default"/>
        <w:color w:val="000000"/>
        <w:position w:val="0"/>
        <w:sz w:val="24"/>
      </w:rPr>
    </w:lvl>
    <w:lvl w:ilvl="4">
      <w:start w:val="1"/>
      <w:numFmt w:val="decimal"/>
      <w:isLgl/>
      <w:lvlText w:val="%1.%2.%3.%4.%5."/>
      <w:lvlJc w:val="left"/>
      <w:pPr>
        <w:tabs>
          <w:tab w:val="num" w:pos="792"/>
        </w:tabs>
        <w:ind w:left="792" w:firstLine="1440"/>
      </w:pPr>
      <w:rPr>
        <w:rFonts w:cs="Times New Roman" w:hint="default"/>
        <w:color w:val="000000"/>
        <w:position w:val="0"/>
        <w:sz w:val="24"/>
      </w:rPr>
    </w:lvl>
    <w:lvl w:ilvl="5">
      <w:start w:val="1"/>
      <w:numFmt w:val="decimal"/>
      <w:isLgl/>
      <w:lvlText w:val="%1.%2.%3.%4.%5.%6."/>
      <w:lvlJc w:val="left"/>
      <w:pPr>
        <w:tabs>
          <w:tab w:val="num" w:pos="936"/>
        </w:tabs>
        <w:ind w:left="936" w:firstLine="1800"/>
      </w:pPr>
      <w:rPr>
        <w:rFonts w:cs="Times New Roman" w:hint="default"/>
        <w:color w:val="000000"/>
        <w:position w:val="0"/>
        <w:sz w:val="24"/>
      </w:rPr>
    </w:lvl>
    <w:lvl w:ilvl="6">
      <w:start w:val="1"/>
      <w:numFmt w:val="decimal"/>
      <w:isLgl/>
      <w:lvlText w:val="%1.%2.%3.%4.%5.%6.%7."/>
      <w:lvlJc w:val="left"/>
      <w:pPr>
        <w:tabs>
          <w:tab w:val="num" w:pos="1080"/>
        </w:tabs>
        <w:ind w:left="1080" w:firstLine="2160"/>
      </w:pPr>
      <w:rPr>
        <w:rFonts w:cs="Times New Roman" w:hint="default"/>
        <w:color w:val="000000"/>
        <w:position w:val="0"/>
        <w:sz w:val="24"/>
      </w:rPr>
    </w:lvl>
    <w:lvl w:ilvl="7">
      <w:start w:val="1"/>
      <w:numFmt w:val="decimal"/>
      <w:isLgl/>
      <w:lvlText w:val="%1.%2.%3.%4.%5.%6.%7.%8."/>
      <w:lvlJc w:val="left"/>
      <w:pPr>
        <w:tabs>
          <w:tab w:val="num" w:pos="1224"/>
        </w:tabs>
        <w:ind w:left="1224" w:firstLine="2520"/>
      </w:pPr>
      <w:rPr>
        <w:rFonts w:cs="Times New Roman" w:hint="default"/>
        <w:color w:val="000000"/>
        <w:position w:val="0"/>
        <w:sz w:val="24"/>
      </w:rPr>
    </w:lvl>
    <w:lvl w:ilvl="8">
      <w:start w:val="1"/>
      <w:numFmt w:val="decimal"/>
      <w:isLgl/>
      <w:lvlText w:val="%1.%2.%3.%4.%5.%6.%7.%8.%9."/>
      <w:lvlJc w:val="left"/>
      <w:pPr>
        <w:tabs>
          <w:tab w:val="num" w:pos="1440"/>
        </w:tabs>
        <w:ind w:left="1440" w:firstLine="2880"/>
      </w:pPr>
      <w:rPr>
        <w:rFonts w:cs="Times New Roman" w:hint="default"/>
        <w:color w:val="000000"/>
        <w:position w:val="0"/>
        <w:sz w:val="24"/>
      </w:rPr>
    </w:lvl>
  </w:abstractNum>
  <w:abstractNum w:abstractNumId="10" w15:restartNumberingAfterBreak="0">
    <w:nsid w:val="0000000B"/>
    <w:multiLevelType w:val="multilevel"/>
    <w:tmpl w:val="894EE87D"/>
    <w:lvl w:ilvl="0">
      <w:start w:val="1"/>
      <w:numFmt w:val="decimal"/>
      <w:isLgl/>
      <w:lvlText w:val="%1."/>
      <w:lvlJc w:val="left"/>
      <w:pPr>
        <w:tabs>
          <w:tab w:val="num" w:pos="360"/>
        </w:tabs>
        <w:ind w:left="360"/>
      </w:pPr>
      <w:rPr>
        <w:rFonts w:cs="Times New Roman" w:hint="default"/>
        <w:color w:val="000000"/>
        <w:position w:val="0"/>
        <w:sz w:val="24"/>
      </w:rPr>
    </w:lvl>
    <w:lvl w:ilvl="1">
      <w:start w:val="1"/>
      <w:numFmt w:val="decimal"/>
      <w:isLgl/>
      <w:lvlText w:val="%1."/>
      <w:lvlJc w:val="left"/>
      <w:pPr>
        <w:tabs>
          <w:tab w:val="num" w:pos="360"/>
        </w:tabs>
        <w:ind w:left="360"/>
      </w:pPr>
      <w:rPr>
        <w:rFonts w:cs="Times New Roman" w:hint="default"/>
        <w:color w:val="000000"/>
        <w:position w:val="0"/>
        <w:sz w:val="24"/>
      </w:rPr>
    </w:lvl>
    <w:lvl w:ilvl="2">
      <w:start w:val="1"/>
      <w:numFmt w:val="bullet"/>
      <w:lvlText w:val=""/>
      <w:lvlJc w:val="left"/>
      <w:pPr>
        <w:tabs>
          <w:tab w:val="num" w:pos="360"/>
        </w:tabs>
        <w:ind w:left="360"/>
      </w:pPr>
      <w:rPr>
        <w:rFonts w:hint="default"/>
        <w:color w:val="000000"/>
        <w:position w:val="0"/>
        <w:sz w:val="24"/>
      </w:rPr>
    </w:lvl>
    <w:lvl w:ilvl="3">
      <w:start w:val="1"/>
      <w:numFmt w:val="bullet"/>
      <w:lvlText w:val=""/>
      <w:lvlJc w:val="left"/>
      <w:pPr>
        <w:tabs>
          <w:tab w:val="num" w:pos="360"/>
        </w:tabs>
        <w:ind w:left="360"/>
      </w:pPr>
      <w:rPr>
        <w:rFonts w:hint="default"/>
        <w:color w:val="000000"/>
        <w:position w:val="0"/>
        <w:sz w:val="24"/>
      </w:rPr>
    </w:lvl>
    <w:lvl w:ilvl="4">
      <w:start w:val="1"/>
      <w:numFmt w:val="bullet"/>
      <w:lvlText w:val=""/>
      <w:lvlJc w:val="left"/>
      <w:pPr>
        <w:tabs>
          <w:tab w:val="num" w:pos="360"/>
        </w:tabs>
        <w:ind w:left="360"/>
      </w:pPr>
      <w:rPr>
        <w:rFonts w:hint="default"/>
        <w:color w:val="000000"/>
        <w:position w:val="0"/>
        <w:sz w:val="24"/>
      </w:rPr>
    </w:lvl>
    <w:lvl w:ilvl="5">
      <w:start w:val="1"/>
      <w:numFmt w:val="bullet"/>
      <w:lvlText w:val=""/>
      <w:lvlJc w:val="left"/>
      <w:pPr>
        <w:tabs>
          <w:tab w:val="num" w:pos="360"/>
        </w:tabs>
        <w:ind w:left="360"/>
      </w:pPr>
      <w:rPr>
        <w:rFonts w:hint="default"/>
        <w:color w:val="000000"/>
        <w:position w:val="0"/>
        <w:sz w:val="24"/>
      </w:rPr>
    </w:lvl>
    <w:lvl w:ilvl="6">
      <w:start w:val="1"/>
      <w:numFmt w:val="bullet"/>
      <w:lvlText w:val=""/>
      <w:lvlJc w:val="left"/>
      <w:pPr>
        <w:tabs>
          <w:tab w:val="num" w:pos="360"/>
        </w:tabs>
        <w:ind w:left="360"/>
      </w:pPr>
      <w:rPr>
        <w:rFonts w:hint="default"/>
        <w:color w:val="000000"/>
        <w:position w:val="0"/>
        <w:sz w:val="24"/>
      </w:rPr>
    </w:lvl>
    <w:lvl w:ilvl="7">
      <w:start w:val="1"/>
      <w:numFmt w:val="bullet"/>
      <w:lvlText w:val=""/>
      <w:lvlJc w:val="left"/>
      <w:pPr>
        <w:tabs>
          <w:tab w:val="num" w:pos="360"/>
        </w:tabs>
        <w:ind w:left="360"/>
      </w:pPr>
      <w:rPr>
        <w:rFonts w:hint="default"/>
        <w:color w:val="000000"/>
        <w:position w:val="0"/>
        <w:sz w:val="24"/>
      </w:rPr>
    </w:lvl>
    <w:lvl w:ilvl="8">
      <w:start w:val="1"/>
      <w:numFmt w:val="bullet"/>
      <w:lvlText w:val=""/>
      <w:lvlJc w:val="left"/>
      <w:pPr>
        <w:tabs>
          <w:tab w:val="num" w:pos="360"/>
        </w:tabs>
        <w:ind w:left="360"/>
      </w:pPr>
      <w:rPr>
        <w:rFonts w:hint="default"/>
        <w:color w:val="000000"/>
        <w:position w:val="0"/>
        <w:sz w:val="24"/>
      </w:rPr>
    </w:lvl>
  </w:abstractNum>
  <w:abstractNum w:abstractNumId="11" w15:restartNumberingAfterBreak="0">
    <w:nsid w:val="0000000C"/>
    <w:multiLevelType w:val="multilevel"/>
    <w:tmpl w:val="894EE87E"/>
    <w:lvl w:ilvl="0">
      <w:start w:val="1"/>
      <w:numFmt w:val="decimal"/>
      <w:isLgl/>
      <w:lvlText w:val=" %1."/>
      <w:lvlJc w:val="left"/>
      <w:pPr>
        <w:tabs>
          <w:tab w:val="num" w:pos="360"/>
        </w:tabs>
        <w:ind w:left="360"/>
      </w:pPr>
      <w:rPr>
        <w:rFonts w:cs="Times New Roman" w:hint="default"/>
        <w:color w:val="000000"/>
        <w:position w:val="0"/>
        <w:sz w:val="24"/>
      </w:rPr>
    </w:lvl>
    <w:lvl w:ilvl="1">
      <w:start w:val="1"/>
      <w:numFmt w:val="lowerLetter"/>
      <w:lvlText w:val="(%2)"/>
      <w:lvlJc w:val="left"/>
      <w:pPr>
        <w:tabs>
          <w:tab w:val="num" w:pos="360"/>
        </w:tabs>
        <w:ind w:left="360" w:firstLine="720"/>
      </w:pPr>
      <w:rPr>
        <w:rFonts w:cs="Times New Roman" w:hint="default"/>
        <w:color w:val="000000"/>
        <w:position w:val="0"/>
        <w:sz w:val="24"/>
      </w:rPr>
    </w:lvl>
    <w:lvl w:ilvl="2">
      <w:start w:val="1"/>
      <w:numFmt w:val="lowerRoman"/>
      <w:lvlText w:val=" %3."/>
      <w:lvlJc w:val="left"/>
      <w:pPr>
        <w:tabs>
          <w:tab w:val="num" w:pos="180"/>
        </w:tabs>
        <w:ind w:left="180" w:firstLine="1620"/>
      </w:pPr>
      <w:rPr>
        <w:rFonts w:cs="Times New Roman" w:hint="default"/>
        <w:color w:val="000000"/>
        <w:position w:val="0"/>
        <w:sz w:val="24"/>
      </w:rPr>
    </w:lvl>
    <w:lvl w:ilvl="3">
      <w:start w:val="1"/>
      <w:numFmt w:val="upperLetter"/>
      <w:lvlText w:val=" %4."/>
      <w:lvlJc w:val="left"/>
      <w:pPr>
        <w:tabs>
          <w:tab w:val="num" w:pos="360"/>
        </w:tabs>
        <w:ind w:left="360" w:firstLine="2160"/>
      </w:pPr>
      <w:rPr>
        <w:rFonts w:cs="Times New Roman" w:hint="default"/>
        <w:color w:val="000000"/>
        <w:position w:val="0"/>
        <w:sz w:val="24"/>
      </w:rPr>
    </w:lvl>
    <w:lvl w:ilvl="4">
      <w:start w:val="1"/>
      <w:numFmt w:val="bullet"/>
      <w:lvlText w:val="•"/>
      <w:lvlJc w:val="left"/>
      <w:pPr>
        <w:tabs>
          <w:tab w:val="num" w:pos="360"/>
        </w:tabs>
        <w:ind w:left="360" w:firstLine="2880"/>
      </w:pPr>
      <w:rPr>
        <w:rFonts w:ascii="Lucida Grande" w:eastAsia="?????? Pro W3" w:hAnsi="Symbol" w:hint="default"/>
        <w:color w:val="000000"/>
        <w:position w:val="0"/>
        <w:sz w:val="24"/>
      </w:rPr>
    </w:lvl>
    <w:lvl w:ilvl="5">
      <w:start w:val="1"/>
      <w:numFmt w:val="bullet"/>
      <w:lvlText w:val="•"/>
      <w:lvlJc w:val="left"/>
      <w:pPr>
        <w:tabs>
          <w:tab w:val="num" w:pos="180"/>
        </w:tabs>
        <w:ind w:left="180" w:firstLine="3780"/>
      </w:pPr>
      <w:rPr>
        <w:rFonts w:ascii="Lucida Grande" w:eastAsia="?????? Pro W3" w:hAnsi="Symbol" w:hint="default"/>
        <w:color w:val="000000"/>
        <w:position w:val="0"/>
        <w:sz w:val="24"/>
      </w:rPr>
    </w:lvl>
    <w:lvl w:ilvl="6">
      <w:start w:val="1"/>
      <w:numFmt w:val="bullet"/>
      <w:lvlText w:val="•"/>
      <w:lvlJc w:val="left"/>
      <w:pPr>
        <w:tabs>
          <w:tab w:val="num" w:pos="360"/>
        </w:tabs>
        <w:ind w:left="360" w:firstLine="4320"/>
      </w:pPr>
      <w:rPr>
        <w:rFonts w:ascii="Lucida Grande" w:eastAsia="?????? Pro W3" w:hAnsi="Symbol" w:hint="default"/>
        <w:color w:val="000000"/>
        <w:position w:val="0"/>
        <w:sz w:val="24"/>
      </w:rPr>
    </w:lvl>
    <w:lvl w:ilvl="7">
      <w:start w:val="1"/>
      <w:numFmt w:val="bullet"/>
      <w:lvlText w:val="•"/>
      <w:lvlJc w:val="left"/>
      <w:pPr>
        <w:tabs>
          <w:tab w:val="num" w:pos="360"/>
        </w:tabs>
        <w:ind w:left="360" w:firstLine="5040"/>
      </w:pPr>
      <w:rPr>
        <w:rFonts w:ascii="Lucida Grande" w:eastAsia="?????? Pro W3" w:hAnsi="Symbol" w:hint="default"/>
        <w:color w:val="000000"/>
        <w:position w:val="0"/>
        <w:sz w:val="24"/>
      </w:rPr>
    </w:lvl>
    <w:lvl w:ilvl="8">
      <w:start w:val="1"/>
      <w:numFmt w:val="bullet"/>
      <w:lvlText w:val="•"/>
      <w:lvlJc w:val="left"/>
      <w:pPr>
        <w:tabs>
          <w:tab w:val="num" w:pos="180"/>
        </w:tabs>
        <w:ind w:left="180" w:firstLine="5940"/>
      </w:pPr>
      <w:rPr>
        <w:rFonts w:ascii="Lucida Grande" w:eastAsia="?????? Pro W3" w:hAnsi="Symbol" w:hint="default"/>
        <w:color w:val="000000"/>
        <w:position w:val="0"/>
        <w:sz w:val="24"/>
      </w:rPr>
    </w:lvl>
  </w:abstractNum>
  <w:abstractNum w:abstractNumId="12" w15:restartNumberingAfterBreak="0">
    <w:nsid w:val="0000000D"/>
    <w:multiLevelType w:val="multilevel"/>
    <w:tmpl w:val="894EE87F"/>
    <w:lvl w:ilvl="0">
      <w:start w:val="1"/>
      <w:numFmt w:val="decimal"/>
      <w:isLgl/>
      <w:lvlText w:val="%1."/>
      <w:lvlJc w:val="left"/>
      <w:pPr>
        <w:tabs>
          <w:tab w:val="num" w:pos="426"/>
        </w:tabs>
        <w:ind w:left="426"/>
      </w:pPr>
      <w:rPr>
        <w:rFonts w:cs="Times New Roman" w:hint="default"/>
        <w:color w:val="000000"/>
        <w:position w:val="0"/>
        <w:sz w:val="24"/>
      </w:rPr>
    </w:lvl>
    <w:lvl w:ilvl="1">
      <w:start w:val="1"/>
      <w:numFmt w:val="decimal"/>
      <w:isLgl/>
      <w:lvlText w:val="%1."/>
      <w:lvlJc w:val="left"/>
      <w:pPr>
        <w:tabs>
          <w:tab w:val="num" w:pos="360"/>
        </w:tabs>
        <w:ind w:left="360" w:firstLine="142"/>
      </w:pPr>
      <w:rPr>
        <w:rFonts w:cs="Times New Roman" w:hint="default"/>
        <w:color w:val="000000"/>
        <w:position w:val="0"/>
        <w:sz w:val="24"/>
      </w:rPr>
    </w:lvl>
    <w:lvl w:ilvl="2">
      <w:start w:val="1"/>
      <w:numFmt w:val="bullet"/>
      <w:lvlText w:val=""/>
      <w:lvlJc w:val="left"/>
      <w:pPr>
        <w:tabs>
          <w:tab w:val="num" w:pos="360"/>
        </w:tabs>
        <w:ind w:left="360" w:firstLine="142"/>
      </w:pPr>
      <w:rPr>
        <w:rFonts w:hint="default"/>
        <w:color w:val="000000"/>
        <w:position w:val="0"/>
        <w:sz w:val="24"/>
      </w:rPr>
    </w:lvl>
    <w:lvl w:ilvl="3">
      <w:start w:val="1"/>
      <w:numFmt w:val="bullet"/>
      <w:lvlText w:val=""/>
      <w:lvlJc w:val="left"/>
      <w:pPr>
        <w:tabs>
          <w:tab w:val="num" w:pos="360"/>
        </w:tabs>
        <w:ind w:left="360" w:firstLine="142"/>
      </w:pPr>
      <w:rPr>
        <w:rFonts w:hint="default"/>
        <w:color w:val="000000"/>
        <w:position w:val="0"/>
        <w:sz w:val="24"/>
      </w:rPr>
    </w:lvl>
    <w:lvl w:ilvl="4">
      <w:start w:val="1"/>
      <w:numFmt w:val="bullet"/>
      <w:lvlText w:val=""/>
      <w:lvlJc w:val="left"/>
      <w:pPr>
        <w:tabs>
          <w:tab w:val="num" w:pos="360"/>
        </w:tabs>
        <w:ind w:left="360" w:firstLine="142"/>
      </w:pPr>
      <w:rPr>
        <w:rFonts w:hint="default"/>
        <w:color w:val="000000"/>
        <w:position w:val="0"/>
        <w:sz w:val="24"/>
      </w:rPr>
    </w:lvl>
    <w:lvl w:ilvl="5">
      <w:start w:val="1"/>
      <w:numFmt w:val="bullet"/>
      <w:lvlText w:val=""/>
      <w:lvlJc w:val="left"/>
      <w:pPr>
        <w:tabs>
          <w:tab w:val="num" w:pos="360"/>
        </w:tabs>
        <w:ind w:left="360" w:firstLine="142"/>
      </w:pPr>
      <w:rPr>
        <w:rFonts w:hint="default"/>
        <w:color w:val="000000"/>
        <w:position w:val="0"/>
        <w:sz w:val="24"/>
      </w:rPr>
    </w:lvl>
    <w:lvl w:ilvl="6">
      <w:start w:val="1"/>
      <w:numFmt w:val="bullet"/>
      <w:lvlText w:val=""/>
      <w:lvlJc w:val="left"/>
      <w:pPr>
        <w:tabs>
          <w:tab w:val="num" w:pos="360"/>
        </w:tabs>
        <w:ind w:left="360" w:firstLine="142"/>
      </w:pPr>
      <w:rPr>
        <w:rFonts w:hint="default"/>
        <w:color w:val="000000"/>
        <w:position w:val="0"/>
        <w:sz w:val="24"/>
      </w:rPr>
    </w:lvl>
    <w:lvl w:ilvl="7">
      <w:start w:val="1"/>
      <w:numFmt w:val="bullet"/>
      <w:lvlText w:val=""/>
      <w:lvlJc w:val="left"/>
      <w:pPr>
        <w:tabs>
          <w:tab w:val="num" w:pos="360"/>
        </w:tabs>
        <w:ind w:left="360" w:firstLine="142"/>
      </w:pPr>
      <w:rPr>
        <w:rFonts w:hint="default"/>
        <w:color w:val="000000"/>
        <w:position w:val="0"/>
        <w:sz w:val="24"/>
      </w:rPr>
    </w:lvl>
    <w:lvl w:ilvl="8">
      <w:start w:val="1"/>
      <w:numFmt w:val="bullet"/>
      <w:lvlText w:val=""/>
      <w:lvlJc w:val="left"/>
      <w:pPr>
        <w:tabs>
          <w:tab w:val="num" w:pos="360"/>
        </w:tabs>
        <w:ind w:left="360" w:firstLine="142"/>
      </w:pPr>
      <w:rPr>
        <w:rFonts w:hint="default"/>
        <w:color w:val="000000"/>
        <w:position w:val="0"/>
        <w:sz w:val="24"/>
      </w:rPr>
    </w:lvl>
  </w:abstractNum>
  <w:abstractNum w:abstractNumId="13" w15:restartNumberingAfterBreak="0">
    <w:nsid w:val="0000000E"/>
    <w:multiLevelType w:val="multilevel"/>
    <w:tmpl w:val="894EE880"/>
    <w:lvl w:ilvl="0">
      <w:start w:val="1"/>
      <w:numFmt w:val="decimal"/>
      <w:isLgl/>
      <w:lvlText w:val=" %1."/>
      <w:lvlJc w:val="left"/>
      <w:pPr>
        <w:tabs>
          <w:tab w:val="num" w:pos="360"/>
        </w:tabs>
        <w:ind w:left="360"/>
      </w:pPr>
      <w:rPr>
        <w:rFonts w:cs="Times New Roman" w:hint="default"/>
        <w:color w:val="000000"/>
        <w:position w:val="0"/>
        <w:sz w:val="22"/>
      </w:rPr>
    </w:lvl>
    <w:lvl w:ilvl="1">
      <w:start w:val="1"/>
      <w:numFmt w:val="lowerLetter"/>
      <w:lvlText w:val="(%2)"/>
      <w:lvlJc w:val="left"/>
      <w:pPr>
        <w:tabs>
          <w:tab w:val="num" w:pos="360"/>
        </w:tabs>
        <w:ind w:left="360" w:firstLine="720"/>
      </w:pPr>
      <w:rPr>
        <w:rFonts w:cs="Times New Roman" w:hint="default"/>
        <w:color w:val="000000"/>
        <w:position w:val="0"/>
        <w:sz w:val="22"/>
      </w:rPr>
    </w:lvl>
    <w:lvl w:ilvl="2">
      <w:start w:val="1"/>
      <w:numFmt w:val="lowerRoman"/>
      <w:lvlText w:val=" %3."/>
      <w:lvlJc w:val="left"/>
      <w:pPr>
        <w:tabs>
          <w:tab w:val="num" w:pos="180"/>
        </w:tabs>
        <w:ind w:left="180" w:firstLine="1620"/>
      </w:pPr>
      <w:rPr>
        <w:rFonts w:cs="Times New Roman" w:hint="default"/>
        <w:color w:val="000000"/>
        <w:position w:val="0"/>
        <w:sz w:val="22"/>
      </w:rPr>
    </w:lvl>
    <w:lvl w:ilvl="3">
      <w:start w:val="1"/>
      <w:numFmt w:val="upperLetter"/>
      <w:lvlText w:val=" %4."/>
      <w:lvlJc w:val="left"/>
      <w:pPr>
        <w:tabs>
          <w:tab w:val="num" w:pos="360"/>
        </w:tabs>
        <w:ind w:left="360" w:firstLine="2160"/>
      </w:pPr>
      <w:rPr>
        <w:rFonts w:cs="Times New Roman" w:hint="default"/>
        <w:color w:val="000000"/>
        <w:position w:val="0"/>
        <w:sz w:val="22"/>
      </w:rPr>
    </w:lvl>
    <w:lvl w:ilvl="4">
      <w:start w:val="1"/>
      <w:numFmt w:val="bullet"/>
      <w:lvlText w:val="•"/>
      <w:lvlJc w:val="left"/>
      <w:pPr>
        <w:tabs>
          <w:tab w:val="num" w:pos="360"/>
        </w:tabs>
        <w:ind w:left="360" w:firstLine="2880"/>
      </w:pPr>
      <w:rPr>
        <w:rFonts w:ascii="Lucida Grande" w:eastAsia="?????? Pro W3" w:hAnsi="Symbol" w:hint="default"/>
        <w:color w:val="000000"/>
        <w:position w:val="0"/>
        <w:sz w:val="24"/>
      </w:rPr>
    </w:lvl>
    <w:lvl w:ilvl="5">
      <w:start w:val="1"/>
      <w:numFmt w:val="bullet"/>
      <w:lvlText w:val="•"/>
      <w:lvlJc w:val="left"/>
      <w:pPr>
        <w:tabs>
          <w:tab w:val="num" w:pos="180"/>
        </w:tabs>
        <w:ind w:left="180" w:firstLine="3780"/>
      </w:pPr>
      <w:rPr>
        <w:rFonts w:ascii="Lucida Grande" w:eastAsia="?????? Pro W3" w:hAnsi="Symbol" w:hint="default"/>
        <w:color w:val="000000"/>
        <w:position w:val="0"/>
        <w:sz w:val="24"/>
      </w:rPr>
    </w:lvl>
    <w:lvl w:ilvl="6">
      <w:start w:val="1"/>
      <w:numFmt w:val="bullet"/>
      <w:lvlText w:val="•"/>
      <w:lvlJc w:val="left"/>
      <w:pPr>
        <w:tabs>
          <w:tab w:val="num" w:pos="360"/>
        </w:tabs>
        <w:ind w:left="360" w:firstLine="4320"/>
      </w:pPr>
      <w:rPr>
        <w:rFonts w:ascii="Lucida Grande" w:eastAsia="?????? Pro W3" w:hAnsi="Symbol" w:hint="default"/>
        <w:color w:val="000000"/>
        <w:position w:val="0"/>
        <w:sz w:val="24"/>
      </w:rPr>
    </w:lvl>
    <w:lvl w:ilvl="7">
      <w:start w:val="1"/>
      <w:numFmt w:val="bullet"/>
      <w:lvlText w:val="•"/>
      <w:lvlJc w:val="left"/>
      <w:pPr>
        <w:tabs>
          <w:tab w:val="num" w:pos="360"/>
        </w:tabs>
        <w:ind w:left="360" w:firstLine="5040"/>
      </w:pPr>
      <w:rPr>
        <w:rFonts w:ascii="Lucida Grande" w:eastAsia="?????? Pro W3" w:hAnsi="Symbol" w:hint="default"/>
        <w:color w:val="000000"/>
        <w:position w:val="0"/>
        <w:sz w:val="24"/>
      </w:rPr>
    </w:lvl>
    <w:lvl w:ilvl="8">
      <w:start w:val="1"/>
      <w:numFmt w:val="bullet"/>
      <w:lvlText w:val="•"/>
      <w:lvlJc w:val="left"/>
      <w:pPr>
        <w:tabs>
          <w:tab w:val="num" w:pos="180"/>
        </w:tabs>
        <w:ind w:left="180" w:firstLine="5940"/>
      </w:pPr>
      <w:rPr>
        <w:rFonts w:ascii="Lucida Grande" w:eastAsia="?????? Pro W3" w:hAnsi="Symbol" w:hint="default"/>
        <w:color w:val="000000"/>
        <w:position w:val="0"/>
        <w:sz w:val="24"/>
      </w:rPr>
    </w:lvl>
  </w:abstractNum>
  <w:abstractNum w:abstractNumId="14" w15:restartNumberingAfterBreak="0">
    <w:nsid w:val="0000000F"/>
    <w:multiLevelType w:val="multilevel"/>
    <w:tmpl w:val="894EE881"/>
    <w:lvl w:ilvl="0">
      <w:start w:val="1"/>
      <w:numFmt w:val="decimal"/>
      <w:isLgl/>
      <w:lvlText w:val=" %1."/>
      <w:lvlJc w:val="left"/>
      <w:pPr>
        <w:tabs>
          <w:tab w:val="num" w:pos="360"/>
        </w:tabs>
        <w:ind w:left="360"/>
      </w:pPr>
      <w:rPr>
        <w:rFonts w:cs="Times New Roman" w:hint="default"/>
        <w:color w:val="000000"/>
        <w:position w:val="0"/>
        <w:sz w:val="24"/>
      </w:rPr>
    </w:lvl>
    <w:lvl w:ilvl="1">
      <w:start w:val="1"/>
      <w:numFmt w:val="lowerLetter"/>
      <w:lvlText w:val="(%2)"/>
      <w:lvlJc w:val="left"/>
      <w:pPr>
        <w:tabs>
          <w:tab w:val="num" w:pos="360"/>
        </w:tabs>
        <w:ind w:left="360" w:firstLine="720"/>
      </w:pPr>
      <w:rPr>
        <w:rFonts w:cs="Times New Roman" w:hint="default"/>
        <w:color w:val="000000"/>
        <w:position w:val="0"/>
        <w:sz w:val="24"/>
      </w:rPr>
    </w:lvl>
    <w:lvl w:ilvl="2">
      <w:start w:val="1"/>
      <w:numFmt w:val="lowerRoman"/>
      <w:lvlText w:val=" %3."/>
      <w:lvlJc w:val="left"/>
      <w:pPr>
        <w:tabs>
          <w:tab w:val="num" w:pos="180"/>
        </w:tabs>
        <w:ind w:left="180" w:firstLine="1620"/>
      </w:pPr>
      <w:rPr>
        <w:rFonts w:cs="Times New Roman" w:hint="default"/>
        <w:color w:val="000000"/>
        <w:position w:val="0"/>
        <w:sz w:val="24"/>
      </w:rPr>
    </w:lvl>
    <w:lvl w:ilvl="3">
      <w:start w:val="1"/>
      <w:numFmt w:val="upperLetter"/>
      <w:lvlText w:val=" %4."/>
      <w:lvlJc w:val="left"/>
      <w:pPr>
        <w:tabs>
          <w:tab w:val="num" w:pos="360"/>
        </w:tabs>
        <w:ind w:left="360" w:firstLine="2160"/>
      </w:pPr>
      <w:rPr>
        <w:rFonts w:cs="Times New Roman" w:hint="default"/>
        <w:color w:val="000000"/>
        <w:position w:val="0"/>
        <w:sz w:val="24"/>
      </w:rPr>
    </w:lvl>
    <w:lvl w:ilvl="4">
      <w:start w:val="1"/>
      <w:numFmt w:val="bullet"/>
      <w:lvlText w:val="•"/>
      <w:lvlJc w:val="left"/>
      <w:pPr>
        <w:tabs>
          <w:tab w:val="num" w:pos="360"/>
        </w:tabs>
        <w:ind w:left="360" w:firstLine="2880"/>
      </w:pPr>
      <w:rPr>
        <w:rFonts w:ascii="Lucida Grande" w:eastAsia="?????? Pro W3" w:hAnsi="Symbol" w:hint="default"/>
        <w:color w:val="000000"/>
        <w:position w:val="0"/>
        <w:sz w:val="24"/>
      </w:rPr>
    </w:lvl>
    <w:lvl w:ilvl="5">
      <w:start w:val="1"/>
      <w:numFmt w:val="bullet"/>
      <w:lvlText w:val="•"/>
      <w:lvlJc w:val="left"/>
      <w:pPr>
        <w:tabs>
          <w:tab w:val="num" w:pos="180"/>
        </w:tabs>
        <w:ind w:left="180" w:firstLine="3780"/>
      </w:pPr>
      <w:rPr>
        <w:rFonts w:ascii="Lucida Grande" w:eastAsia="?????? Pro W3" w:hAnsi="Symbol" w:hint="default"/>
        <w:color w:val="000000"/>
        <w:position w:val="0"/>
        <w:sz w:val="24"/>
      </w:rPr>
    </w:lvl>
    <w:lvl w:ilvl="6">
      <w:start w:val="1"/>
      <w:numFmt w:val="bullet"/>
      <w:lvlText w:val="•"/>
      <w:lvlJc w:val="left"/>
      <w:pPr>
        <w:tabs>
          <w:tab w:val="num" w:pos="360"/>
        </w:tabs>
        <w:ind w:left="360" w:firstLine="4320"/>
      </w:pPr>
      <w:rPr>
        <w:rFonts w:ascii="Lucida Grande" w:eastAsia="?????? Pro W3" w:hAnsi="Symbol" w:hint="default"/>
        <w:color w:val="000000"/>
        <w:position w:val="0"/>
        <w:sz w:val="24"/>
      </w:rPr>
    </w:lvl>
    <w:lvl w:ilvl="7">
      <w:start w:val="1"/>
      <w:numFmt w:val="bullet"/>
      <w:lvlText w:val="•"/>
      <w:lvlJc w:val="left"/>
      <w:pPr>
        <w:tabs>
          <w:tab w:val="num" w:pos="360"/>
        </w:tabs>
        <w:ind w:left="360" w:firstLine="5040"/>
      </w:pPr>
      <w:rPr>
        <w:rFonts w:ascii="Lucida Grande" w:eastAsia="?????? Pro W3" w:hAnsi="Symbol" w:hint="default"/>
        <w:color w:val="000000"/>
        <w:position w:val="0"/>
        <w:sz w:val="24"/>
      </w:rPr>
    </w:lvl>
    <w:lvl w:ilvl="8">
      <w:start w:val="1"/>
      <w:numFmt w:val="bullet"/>
      <w:lvlText w:val="•"/>
      <w:lvlJc w:val="left"/>
      <w:pPr>
        <w:tabs>
          <w:tab w:val="num" w:pos="180"/>
        </w:tabs>
        <w:ind w:left="180" w:firstLine="5940"/>
      </w:pPr>
      <w:rPr>
        <w:rFonts w:ascii="Lucida Grande" w:eastAsia="?????? Pro W3" w:hAnsi="Symbol" w:hint="default"/>
        <w:color w:val="000000"/>
        <w:position w:val="0"/>
        <w:sz w:val="24"/>
      </w:rPr>
    </w:lvl>
  </w:abstractNum>
  <w:num w:numId="1" w16cid:durableId="1741898812">
    <w:abstractNumId w:val="0"/>
  </w:num>
  <w:num w:numId="2" w16cid:durableId="1849245030">
    <w:abstractNumId w:val="1"/>
  </w:num>
  <w:num w:numId="3" w16cid:durableId="747770371">
    <w:abstractNumId w:val="2"/>
  </w:num>
  <w:num w:numId="4" w16cid:durableId="922572920">
    <w:abstractNumId w:val="3"/>
  </w:num>
  <w:num w:numId="5" w16cid:durableId="902371709">
    <w:abstractNumId w:val="4"/>
  </w:num>
  <w:num w:numId="6" w16cid:durableId="2138258803">
    <w:abstractNumId w:val="5"/>
  </w:num>
  <w:num w:numId="7" w16cid:durableId="738750983">
    <w:abstractNumId w:val="6"/>
  </w:num>
  <w:num w:numId="8" w16cid:durableId="1226338705">
    <w:abstractNumId w:val="7"/>
  </w:num>
  <w:num w:numId="9" w16cid:durableId="709915601">
    <w:abstractNumId w:val="8"/>
  </w:num>
  <w:num w:numId="10" w16cid:durableId="1992519087">
    <w:abstractNumId w:val="9"/>
  </w:num>
  <w:num w:numId="11" w16cid:durableId="468085268">
    <w:abstractNumId w:val="10"/>
  </w:num>
  <w:num w:numId="12" w16cid:durableId="1177354928">
    <w:abstractNumId w:val="11"/>
  </w:num>
  <w:num w:numId="13" w16cid:durableId="1084958835">
    <w:abstractNumId w:val="12"/>
  </w:num>
  <w:num w:numId="14" w16cid:durableId="2057313900">
    <w:abstractNumId w:val="13"/>
  </w:num>
  <w:num w:numId="15" w16cid:durableId="15787885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defaultTabStop w:val="720"/>
  <w:hyphenationZone w:val="425"/>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91C"/>
    <w:rsid w:val="00011BC6"/>
    <w:rsid w:val="0007478D"/>
    <w:rsid w:val="0007561B"/>
    <w:rsid w:val="00083362"/>
    <w:rsid w:val="000C2A53"/>
    <w:rsid w:val="000D24FE"/>
    <w:rsid w:val="000E1EFB"/>
    <w:rsid w:val="000F05E4"/>
    <w:rsid w:val="000F07CE"/>
    <w:rsid w:val="000F4C7D"/>
    <w:rsid w:val="0010284D"/>
    <w:rsid w:val="0012063E"/>
    <w:rsid w:val="001C3F38"/>
    <w:rsid w:val="002039D5"/>
    <w:rsid w:val="00213C55"/>
    <w:rsid w:val="0021511B"/>
    <w:rsid w:val="002770E6"/>
    <w:rsid w:val="0029413F"/>
    <w:rsid w:val="002F1237"/>
    <w:rsid w:val="002F4C45"/>
    <w:rsid w:val="00315ADC"/>
    <w:rsid w:val="00320F2C"/>
    <w:rsid w:val="003749B3"/>
    <w:rsid w:val="00381955"/>
    <w:rsid w:val="00382756"/>
    <w:rsid w:val="003A6C25"/>
    <w:rsid w:val="003C6FCD"/>
    <w:rsid w:val="003E1672"/>
    <w:rsid w:val="003E53F4"/>
    <w:rsid w:val="004323ED"/>
    <w:rsid w:val="00446B53"/>
    <w:rsid w:val="004653EB"/>
    <w:rsid w:val="00494FB8"/>
    <w:rsid w:val="00497D89"/>
    <w:rsid w:val="004B7C29"/>
    <w:rsid w:val="004C6F93"/>
    <w:rsid w:val="004D1E67"/>
    <w:rsid w:val="004F6B60"/>
    <w:rsid w:val="005107C0"/>
    <w:rsid w:val="005462B5"/>
    <w:rsid w:val="0055550A"/>
    <w:rsid w:val="00562F5F"/>
    <w:rsid w:val="005632AE"/>
    <w:rsid w:val="00587665"/>
    <w:rsid w:val="005920E0"/>
    <w:rsid w:val="005944FC"/>
    <w:rsid w:val="00596A91"/>
    <w:rsid w:val="00605416"/>
    <w:rsid w:val="0061728F"/>
    <w:rsid w:val="006728C4"/>
    <w:rsid w:val="006767B3"/>
    <w:rsid w:val="00693BB2"/>
    <w:rsid w:val="006A5276"/>
    <w:rsid w:val="006D306D"/>
    <w:rsid w:val="006F13BD"/>
    <w:rsid w:val="00746A09"/>
    <w:rsid w:val="0075037D"/>
    <w:rsid w:val="00755737"/>
    <w:rsid w:val="00757964"/>
    <w:rsid w:val="007943C4"/>
    <w:rsid w:val="00794BF0"/>
    <w:rsid w:val="00795E8A"/>
    <w:rsid w:val="007A5506"/>
    <w:rsid w:val="007D68F9"/>
    <w:rsid w:val="007F466F"/>
    <w:rsid w:val="007F4914"/>
    <w:rsid w:val="0082299F"/>
    <w:rsid w:val="00842095"/>
    <w:rsid w:val="00880347"/>
    <w:rsid w:val="008B0A89"/>
    <w:rsid w:val="008C3B90"/>
    <w:rsid w:val="00927D70"/>
    <w:rsid w:val="009460A9"/>
    <w:rsid w:val="00971EF7"/>
    <w:rsid w:val="00972659"/>
    <w:rsid w:val="00A0744C"/>
    <w:rsid w:val="00A21D8F"/>
    <w:rsid w:val="00A372A1"/>
    <w:rsid w:val="00A76877"/>
    <w:rsid w:val="00A80C9A"/>
    <w:rsid w:val="00A8245F"/>
    <w:rsid w:val="00AB42FB"/>
    <w:rsid w:val="00AC42E0"/>
    <w:rsid w:val="00AD09DC"/>
    <w:rsid w:val="00AD1953"/>
    <w:rsid w:val="00B26F8F"/>
    <w:rsid w:val="00B5233A"/>
    <w:rsid w:val="00B5636B"/>
    <w:rsid w:val="00B650F6"/>
    <w:rsid w:val="00BB03E0"/>
    <w:rsid w:val="00C33F5A"/>
    <w:rsid w:val="00C43A69"/>
    <w:rsid w:val="00C715E8"/>
    <w:rsid w:val="00C92567"/>
    <w:rsid w:val="00C9591C"/>
    <w:rsid w:val="00CA5A9B"/>
    <w:rsid w:val="00CE39BD"/>
    <w:rsid w:val="00D10221"/>
    <w:rsid w:val="00D274BE"/>
    <w:rsid w:val="00D279AD"/>
    <w:rsid w:val="00D46342"/>
    <w:rsid w:val="00D861C2"/>
    <w:rsid w:val="00DA2790"/>
    <w:rsid w:val="00DB46DD"/>
    <w:rsid w:val="00DD0C4A"/>
    <w:rsid w:val="00DD32C1"/>
    <w:rsid w:val="00DE218F"/>
    <w:rsid w:val="00E056DF"/>
    <w:rsid w:val="00E37047"/>
    <w:rsid w:val="00E712FF"/>
    <w:rsid w:val="00E912A4"/>
    <w:rsid w:val="00EA0257"/>
    <w:rsid w:val="00EA5E7F"/>
    <w:rsid w:val="00EB26C8"/>
    <w:rsid w:val="00ED25B3"/>
    <w:rsid w:val="00EE64CF"/>
    <w:rsid w:val="00EF6F20"/>
    <w:rsid w:val="00F06916"/>
    <w:rsid w:val="00F36DF7"/>
    <w:rsid w:val="00F4609D"/>
    <w:rsid w:val="00F52203"/>
    <w:rsid w:val="00F56708"/>
    <w:rsid w:val="00F70D25"/>
    <w:rsid w:val="00F71913"/>
    <w:rsid w:val="00F735F7"/>
    <w:rsid w:val="00FA611E"/>
    <w:rsid w:val="00FB1DE5"/>
    <w:rsid w:val="00FB65CB"/>
    <w:rsid w:val="00FC3988"/>
    <w:rsid w:val="00FC6CBD"/>
    <w:rsid w:val="00FD212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2D02CE"/>
  <w15:chartTrackingRefBased/>
  <w15:docId w15:val="{19A7512D-0592-4CDF-8B9F-59D9AC0FA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nl-BE" w:eastAsia="nl-BE"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sid w:val="0055550A"/>
    <w:rPr>
      <w:rFonts w:eastAsia="?????? Pro W3"/>
      <w:color w:val="000000"/>
      <w:sz w:val="24"/>
      <w:szCs w:val="24"/>
      <w:lang w:val="en-GB"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ooter1">
    <w:name w:val="Footer1"/>
    <w:uiPriority w:val="99"/>
    <w:rsid w:val="0055550A"/>
    <w:rPr>
      <w:rFonts w:ascii="Arial" w:eastAsia="?????? Pro W3" w:hAnsi="Arial"/>
      <w:color w:val="000000"/>
      <w:sz w:val="16"/>
      <w:lang w:val="en-GB" w:eastAsia="en-US"/>
    </w:rPr>
  </w:style>
  <w:style w:type="character" w:customStyle="1" w:styleId="PageNumber1">
    <w:name w:val="Page Number1"/>
    <w:uiPriority w:val="99"/>
    <w:rsid w:val="0055550A"/>
    <w:rPr>
      <w:color w:val="000000"/>
      <w:sz w:val="20"/>
    </w:rPr>
  </w:style>
  <w:style w:type="paragraph" w:customStyle="1" w:styleId="Heading1A">
    <w:name w:val="Heading 1 A"/>
    <w:next w:val="Normal"/>
    <w:uiPriority w:val="99"/>
    <w:rsid w:val="0055550A"/>
    <w:pPr>
      <w:keepNext/>
      <w:tabs>
        <w:tab w:val="left" w:pos="432"/>
      </w:tabs>
      <w:spacing w:before="480" w:after="240"/>
      <w:outlineLvl w:val="0"/>
    </w:pPr>
    <w:rPr>
      <w:rFonts w:ascii="Arial Bold" w:eastAsia="?????? Pro W3" w:hAnsi="Arial Bold"/>
      <w:color w:val="000000"/>
      <w:kern w:val="32"/>
      <w:sz w:val="28"/>
      <w:lang w:val="en-GB" w:eastAsia="en-US"/>
    </w:rPr>
  </w:style>
  <w:style w:type="character" w:customStyle="1" w:styleId="BodyTextChar">
    <w:name w:val="Body Text Char"/>
    <w:uiPriority w:val="99"/>
    <w:rsid w:val="0055550A"/>
    <w:rPr>
      <w:rFonts w:ascii="Trebuchet MS" w:eastAsia="?????? Pro W3" w:hAnsi="Trebuchet MS"/>
      <w:color w:val="000000"/>
      <w:sz w:val="24"/>
      <w:lang w:val="fr-FR" w:eastAsia="x-none"/>
    </w:rPr>
  </w:style>
  <w:style w:type="paragraph" w:customStyle="1" w:styleId="CommentText1">
    <w:name w:val="Comment Text1"/>
    <w:uiPriority w:val="99"/>
    <w:rsid w:val="0055550A"/>
    <w:rPr>
      <w:rFonts w:eastAsia="?????? Pro W3"/>
      <w:color w:val="000000"/>
      <w:sz w:val="24"/>
      <w:lang w:val="en-GB" w:eastAsia="en-US"/>
    </w:rPr>
  </w:style>
  <w:style w:type="character" w:customStyle="1" w:styleId="Strong1">
    <w:name w:val="Strong1"/>
    <w:uiPriority w:val="99"/>
    <w:rsid w:val="0055550A"/>
    <w:rPr>
      <w:rFonts w:ascii="Lucida Grande" w:eastAsia="?????? Pro W3" w:hAnsi="Lucida Grande"/>
      <w:b/>
      <w:color w:val="000000"/>
      <w:sz w:val="20"/>
    </w:rPr>
  </w:style>
  <w:style w:type="paragraph" w:customStyle="1" w:styleId="Heading2A">
    <w:name w:val="Heading 2 A"/>
    <w:next w:val="Normal"/>
    <w:uiPriority w:val="99"/>
    <w:rsid w:val="0055550A"/>
    <w:pPr>
      <w:keepNext/>
      <w:tabs>
        <w:tab w:val="left" w:pos="576"/>
      </w:tabs>
      <w:spacing w:before="240" w:after="240"/>
      <w:outlineLvl w:val="1"/>
    </w:pPr>
    <w:rPr>
      <w:rFonts w:ascii="Arial Bold Italic" w:eastAsia="?????? Pro W3" w:hAnsi="Arial Bold Italic"/>
      <w:color w:val="000000"/>
      <w:sz w:val="24"/>
      <w:lang w:val="en-GB" w:eastAsia="en-US"/>
    </w:rPr>
  </w:style>
  <w:style w:type="paragraph" w:customStyle="1" w:styleId="StandardText">
    <w:name w:val="Standard Text"/>
    <w:uiPriority w:val="99"/>
    <w:rsid w:val="0055550A"/>
    <w:rPr>
      <w:rFonts w:ascii="Arial" w:eastAsia="?????? Pro W3" w:hAnsi="Arial"/>
      <w:color w:val="000000"/>
      <w:spacing w:val="-3"/>
      <w:sz w:val="22"/>
      <w:lang w:val="en-GB" w:eastAsia="en-US"/>
    </w:rPr>
  </w:style>
  <w:style w:type="paragraph" w:customStyle="1" w:styleId="BodyText1">
    <w:name w:val="Body Text1"/>
    <w:uiPriority w:val="99"/>
    <w:rsid w:val="0055550A"/>
    <w:pPr>
      <w:suppressAutoHyphens/>
      <w:spacing w:after="120"/>
    </w:pPr>
    <w:rPr>
      <w:rFonts w:ascii="Trebuchet MS" w:eastAsia="?????? Pro W3" w:hAnsi="Trebuchet MS"/>
      <w:color w:val="000000"/>
      <w:sz w:val="24"/>
      <w:lang w:val="fr-FR" w:eastAsia="en-US"/>
    </w:rPr>
  </w:style>
  <w:style w:type="paragraph" w:styleId="Textedebulles">
    <w:name w:val="Balloon Text"/>
    <w:basedOn w:val="Normal"/>
    <w:link w:val="TextedebullesCar"/>
    <w:uiPriority w:val="99"/>
    <w:locked/>
    <w:rsid w:val="00C9591C"/>
    <w:rPr>
      <w:rFonts w:ascii="Lucida Grande" w:hAnsi="Lucida Grande"/>
      <w:sz w:val="18"/>
      <w:szCs w:val="18"/>
      <w:lang w:val="en-US"/>
    </w:rPr>
  </w:style>
  <w:style w:type="character" w:customStyle="1" w:styleId="TextedebullesCar">
    <w:name w:val="Texte de bulles Car"/>
    <w:link w:val="Textedebulles"/>
    <w:uiPriority w:val="99"/>
    <w:locked/>
    <w:rsid w:val="00C9591C"/>
    <w:rPr>
      <w:rFonts w:ascii="Lucida Grande" w:eastAsia="?????? Pro W3" w:hAnsi="Lucida Grande" w:cs="Times New Roman"/>
      <w:color w:val="000000"/>
      <w:sz w:val="18"/>
    </w:rPr>
  </w:style>
  <w:style w:type="paragraph" w:styleId="En-tte">
    <w:name w:val="header"/>
    <w:basedOn w:val="Normal"/>
    <w:link w:val="En-tteCar"/>
    <w:uiPriority w:val="99"/>
    <w:locked/>
    <w:rsid w:val="00C9591C"/>
    <w:pPr>
      <w:tabs>
        <w:tab w:val="center" w:pos="4320"/>
        <w:tab w:val="right" w:pos="8640"/>
      </w:tabs>
    </w:pPr>
    <w:rPr>
      <w:lang w:val="en-US"/>
    </w:rPr>
  </w:style>
  <w:style w:type="character" w:customStyle="1" w:styleId="En-tteCar">
    <w:name w:val="En-tête Car"/>
    <w:link w:val="En-tte"/>
    <w:uiPriority w:val="99"/>
    <w:locked/>
    <w:rsid w:val="00C9591C"/>
    <w:rPr>
      <w:rFonts w:eastAsia="?????? Pro W3" w:cs="Times New Roman"/>
      <w:color w:val="000000"/>
      <w:sz w:val="24"/>
    </w:rPr>
  </w:style>
  <w:style w:type="paragraph" w:styleId="Pieddepage">
    <w:name w:val="footer"/>
    <w:basedOn w:val="Normal"/>
    <w:link w:val="PieddepageCar"/>
    <w:uiPriority w:val="99"/>
    <w:locked/>
    <w:rsid w:val="00C9591C"/>
    <w:pPr>
      <w:tabs>
        <w:tab w:val="center" w:pos="4320"/>
        <w:tab w:val="right" w:pos="8640"/>
      </w:tabs>
    </w:pPr>
    <w:rPr>
      <w:lang w:val="en-US"/>
    </w:rPr>
  </w:style>
  <w:style w:type="character" w:customStyle="1" w:styleId="PieddepageCar">
    <w:name w:val="Pied de page Car"/>
    <w:link w:val="Pieddepage"/>
    <w:uiPriority w:val="99"/>
    <w:locked/>
    <w:rsid w:val="00C9591C"/>
    <w:rPr>
      <w:rFonts w:eastAsia="?????? Pro W3" w:cs="Times New Roman"/>
      <w:color w:val="000000"/>
      <w:sz w:val="24"/>
    </w:rPr>
  </w:style>
  <w:style w:type="character" w:styleId="Lienhypertexte">
    <w:name w:val="Hyperlink"/>
    <w:uiPriority w:val="99"/>
    <w:locked/>
    <w:rsid w:val="00D10221"/>
    <w:rPr>
      <w:rFonts w:cs="Times New Roman"/>
      <w:color w:val="0000FF"/>
      <w:u w:val="single"/>
    </w:rPr>
  </w:style>
  <w:style w:type="paragraph" w:styleId="Rvision">
    <w:name w:val="Revision"/>
    <w:hidden/>
    <w:uiPriority w:val="99"/>
    <w:semiHidden/>
    <w:rsid w:val="00A76877"/>
    <w:rPr>
      <w:rFonts w:eastAsia="?????? Pro W3"/>
      <w:color w:val="000000"/>
      <w:sz w:val="24"/>
      <w:szCs w:val="24"/>
      <w:lang w:val="en-GB" w:eastAsia="en-US"/>
    </w:rPr>
  </w:style>
  <w:style w:type="character" w:styleId="Marquedecommentaire">
    <w:name w:val="annotation reference"/>
    <w:uiPriority w:val="99"/>
    <w:semiHidden/>
    <w:locked/>
    <w:rsid w:val="00C92567"/>
    <w:rPr>
      <w:rFonts w:cs="Times New Roman"/>
      <w:sz w:val="16"/>
      <w:szCs w:val="16"/>
    </w:rPr>
  </w:style>
  <w:style w:type="paragraph" w:styleId="Commentaire">
    <w:name w:val="annotation text"/>
    <w:basedOn w:val="Normal"/>
    <w:link w:val="CommentaireCar"/>
    <w:uiPriority w:val="99"/>
    <w:semiHidden/>
    <w:locked/>
    <w:rsid w:val="00C92567"/>
    <w:rPr>
      <w:sz w:val="20"/>
      <w:szCs w:val="20"/>
    </w:rPr>
  </w:style>
  <w:style w:type="character" w:customStyle="1" w:styleId="CommentaireCar">
    <w:name w:val="Commentaire Car"/>
    <w:link w:val="Commentaire"/>
    <w:uiPriority w:val="99"/>
    <w:semiHidden/>
    <w:locked/>
    <w:rsid w:val="00E37047"/>
    <w:rPr>
      <w:rFonts w:eastAsia="?????? Pro W3" w:cs="Times New Roman"/>
      <w:color w:val="000000"/>
      <w:sz w:val="20"/>
      <w:szCs w:val="20"/>
      <w:lang w:val="en-GB" w:eastAsia="x-none"/>
    </w:rPr>
  </w:style>
  <w:style w:type="paragraph" w:styleId="Objetducommentaire">
    <w:name w:val="annotation subject"/>
    <w:basedOn w:val="Commentaire"/>
    <w:next w:val="Commentaire"/>
    <w:link w:val="ObjetducommentaireCar"/>
    <w:uiPriority w:val="99"/>
    <w:semiHidden/>
    <w:locked/>
    <w:rsid w:val="00C92567"/>
    <w:rPr>
      <w:b/>
      <w:bCs/>
    </w:rPr>
  </w:style>
  <w:style w:type="character" w:customStyle="1" w:styleId="ObjetducommentaireCar">
    <w:name w:val="Objet du commentaire Car"/>
    <w:link w:val="Objetducommentaire"/>
    <w:uiPriority w:val="99"/>
    <w:semiHidden/>
    <w:locked/>
    <w:rsid w:val="00E37047"/>
    <w:rPr>
      <w:rFonts w:eastAsia="?????? Pro W3" w:cs="Times New Roman"/>
      <w:b/>
      <w:bCs/>
      <w:color w:val="000000"/>
      <w:sz w:val="20"/>
      <w:szCs w:val="20"/>
      <w:lang w:val="en-GB" w:eastAsia="x-none"/>
    </w:rPr>
  </w:style>
  <w:style w:type="paragraph" w:styleId="Paragraphedeliste">
    <w:name w:val="List Paragraph"/>
    <w:basedOn w:val="Normal"/>
    <w:uiPriority w:val="34"/>
    <w:qFormat/>
    <w:rsid w:val="00C715E8"/>
    <w:pPr>
      <w:ind w:left="720"/>
    </w:pPr>
  </w:style>
  <w:style w:type="character" w:styleId="Lienhypertextesuivivisit">
    <w:name w:val="FollowedHyperlink"/>
    <w:basedOn w:val="Policepardfaut"/>
    <w:uiPriority w:val="99"/>
    <w:semiHidden/>
    <w:unhideWhenUsed/>
    <w:locked/>
    <w:rsid w:val="00DA279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6469248">
      <w:bodyDiv w:val="1"/>
      <w:marLeft w:val="0"/>
      <w:marRight w:val="0"/>
      <w:marTop w:val="0"/>
      <w:marBottom w:val="0"/>
      <w:divBdr>
        <w:top w:val="none" w:sz="0" w:space="0" w:color="auto"/>
        <w:left w:val="none" w:sz="0" w:space="0" w:color="auto"/>
        <w:bottom w:val="none" w:sz="0" w:space="0" w:color="auto"/>
        <w:right w:val="none" w:sz="0" w:space="0" w:color="auto"/>
      </w:divBdr>
      <w:divsChild>
        <w:div w:id="232934721">
          <w:marLeft w:val="0"/>
          <w:marRight w:val="0"/>
          <w:marTop w:val="0"/>
          <w:marBottom w:val="0"/>
          <w:divBdr>
            <w:top w:val="none" w:sz="0" w:space="0" w:color="auto"/>
            <w:left w:val="none" w:sz="0" w:space="0" w:color="auto"/>
            <w:bottom w:val="none" w:sz="0" w:space="0" w:color="auto"/>
            <w:right w:val="none" w:sz="0" w:space="0" w:color="auto"/>
          </w:divBdr>
        </w:div>
        <w:div w:id="20723460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imo-international.com" TargetMode="External"/><Relationship Id="rId13" Type="http://schemas.openxmlformats.org/officeDocument/2006/relationships/hyperlink" Target="http://www.mimo-international.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mimo-international.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reativecommons.org/publicdomain/zero/1.0/"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mimo-international.com/documents/MIMO_Deliverable_%202.1_v1%202%20%282010-06-30%29.pdf" TargetMode="External"/><Relationship Id="rId4" Type="http://schemas.openxmlformats.org/officeDocument/2006/relationships/webSettings" Target="webSettings.xml"/><Relationship Id="rId9" Type="http://schemas.openxmlformats.org/officeDocument/2006/relationships/hyperlink" Target="http://www.mimo-international.com/documents/MIMO_Digitisation_Standard_v3.pdf" TargetMode="External"/><Relationship Id="rId14" Type="http://schemas.openxmlformats.org/officeDocument/2006/relationships/header" Target="head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2598</Words>
  <Characters>14295</Characters>
  <Application>Microsoft Office Word</Application>
  <DocSecurity>0</DocSecurity>
  <Lines>119</Lines>
  <Paragraphs>33</Paragraphs>
  <ScaleCrop>false</ScaleCrop>
  <HeadingPairs>
    <vt:vector size="6" baseType="variant">
      <vt:variant>
        <vt:lpstr>Titel</vt:lpstr>
      </vt:variant>
      <vt:variant>
        <vt:i4>1</vt:i4>
      </vt:variant>
      <vt:variant>
        <vt:lpstr>Titre</vt:lpstr>
      </vt:variant>
      <vt:variant>
        <vt:i4>1</vt:i4>
      </vt:variant>
      <vt:variant>
        <vt:lpstr>Title</vt:lpstr>
      </vt:variant>
      <vt:variant>
        <vt:i4>1</vt:i4>
      </vt:variant>
    </vt:vector>
  </HeadingPairs>
  <TitlesOfParts>
    <vt:vector size="3" baseType="lpstr">
      <vt:lpstr>1_deliverables_as_per_dow.doc</vt:lpstr>
      <vt:lpstr>1_deliverables_as_per_dow.doc</vt:lpstr>
      <vt:lpstr>1_deliverables_as_per_dow.doc</vt:lpstr>
    </vt:vector>
  </TitlesOfParts>
  <Company>Kennisland</Company>
  <LinksUpToDate>false</LinksUpToDate>
  <CharactersWithSpaces>16860</CharactersWithSpaces>
  <SharedDoc>false</SharedDoc>
  <HLinks>
    <vt:vector size="36" baseType="variant">
      <vt:variant>
        <vt:i4>7798845</vt:i4>
      </vt:variant>
      <vt:variant>
        <vt:i4>15</vt:i4>
      </vt:variant>
      <vt:variant>
        <vt:i4>0</vt:i4>
      </vt:variant>
      <vt:variant>
        <vt:i4>5</vt:i4>
      </vt:variant>
      <vt:variant>
        <vt:lpwstr>http://www.mimo-international.com/</vt:lpwstr>
      </vt:variant>
      <vt:variant>
        <vt:lpwstr/>
      </vt:variant>
      <vt:variant>
        <vt:i4>7798845</vt:i4>
      </vt:variant>
      <vt:variant>
        <vt:i4>12</vt:i4>
      </vt:variant>
      <vt:variant>
        <vt:i4>0</vt:i4>
      </vt:variant>
      <vt:variant>
        <vt:i4>5</vt:i4>
      </vt:variant>
      <vt:variant>
        <vt:lpwstr>http://www.mimo-international.com/</vt:lpwstr>
      </vt:variant>
      <vt:variant>
        <vt:lpwstr/>
      </vt:variant>
      <vt:variant>
        <vt:i4>655386</vt:i4>
      </vt:variant>
      <vt:variant>
        <vt:i4>9</vt:i4>
      </vt:variant>
      <vt:variant>
        <vt:i4>0</vt:i4>
      </vt:variant>
      <vt:variant>
        <vt:i4>5</vt:i4>
      </vt:variant>
      <vt:variant>
        <vt:lpwstr>http://creativecommons.org/publicdomain/zero/1.0/</vt:lpwstr>
      </vt:variant>
      <vt:variant>
        <vt:lpwstr/>
      </vt:variant>
      <vt:variant>
        <vt:i4>4456494</vt:i4>
      </vt:variant>
      <vt:variant>
        <vt:i4>6</vt:i4>
      </vt:variant>
      <vt:variant>
        <vt:i4>0</vt:i4>
      </vt:variant>
      <vt:variant>
        <vt:i4>5</vt:i4>
      </vt:variant>
      <vt:variant>
        <vt:lpwstr>http://www.mimo-international.com/documents/MIMO_Deliverable_ 2.1_v1 2 %282010-06-30%29.pdf</vt:lpwstr>
      </vt:variant>
      <vt:variant>
        <vt:lpwstr/>
      </vt:variant>
      <vt:variant>
        <vt:i4>3538946</vt:i4>
      </vt:variant>
      <vt:variant>
        <vt:i4>3</vt:i4>
      </vt:variant>
      <vt:variant>
        <vt:i4>0</vt:i4>
      </vt:variant>
      <vt:variant>
        <vt:i4>5</vt:i4>
      </vt:variant>
      <vt:variant>
        <vt:lpwstr>http://www.mimo-international.com/documents/MIMO_Digitisation_Standard_v3.pdf</vt:lpwstr>
      </vt:variant>
      <vt:variant>
        <vt:lpwstr/>
      </vt:variant>
      <vt:variant>
        <vt:i4>7798845</vt:i4>
      </vt:variant>
      <vt:variant>
        <vt:i4>0</vt:i4>
      </vt:variant>
      <vt:variant>
        <vt:i4>0</vt:i4>
      </vt:variant>
      <vt:variant>
        <vt:i4>5</vt:i4>
      </vt:variant>
      <vt:variant>
        <vt:lpwstr>http://www.mimo-international.com/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1_deliverables_as_per_dow.doc</dc:title>
  <dc:subject/>
  <dc:creator>Roberto Cencioni</dc:creator>
  <cp:keywords/>
  <cp:lastModifiedBy>Rodolphe Bailly</cp:lastModifiedBy>
  <cp:revision>3</cp:revision>
  <cp:lastPrinted>2014-09-23T09:53:00Z</cp:lastPrinted>
  <dcterms:created xsi:type="dcterms:W3CDTF">2025-08-04T12:23:00Z</dcterms:created>
  <dcterms:modified xsi:type="dcterms:W3CDTF">2025-08-08T14:57:00Z</dcterms:modified>
</cp:coreProperties>
</file>