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74B29" w14:textId="7B4E17C8" w:rsidR="00584BCA" w:rsidRDefault="00584BCA" w:rsidP="00000311">
      <w:pPr>
        <w:jc w:val="both"/>
      </w:pPr>
    </w:p>
    <w:p w14:paraId="6D9A915C" w14:textId="5408587B" w:rsidR="002E0006" w:rsidRDefault="00AE0910" w:rsidP="00000311">
      <w:pPr>
        <w:jc w:val="both"/>
      </w:pPr>
      <w:r>
        <w:t>Practice #3</w:t>
      </w:r>
    </w:p>
    <w:p w14:paraId="6B9388F7" w14:textId="6536424E" w:rsidR="00F345EA" w:rsidRDefault="00F345EA" w:rsidP="00F345EA">
      <w:pPr>
        <w:pStyle w:val="ListParagraph"/>
        <w:numPr>
          <w:ilvl w:val="0"/>
          <w:numId w:val="1"/>
        </w:numPr>
      </w:pPr>
      <w:r>
        <w:t>Walls that separate sleeping units in the same building must comply with the provisions for ________?</w:t>
      </w:r>
    </w:p>
    <w:p w14:paraId="15FA5768" w14:textId="77777777" w:rsidR="00F345EA" w:rsidRDefault="00F345EA" w:rsidP="00F345EA">
      <w:pPr>
        <w:pStyle w:val="ListParagraph"/>
        <w:numPr>
          <w:ilvl w:val="1"/>
          <w:numId w:val="1"/>
        </w:numPr>
      </w:pPr>
      <w:r>
        <w:t>Fire partitions</w:t>
      </w:r>
    </w:p>
    <w:p w14:paraId="3FF7E502" w14:textId="77777777" w:rsidR="00F345EA" w:rsidRDefault="00F345EA" w:rsidP="00F345EA">
      <w:pPr>
        <w:pStyle w:val="ListParagraph"/>
        <w:numPr>
          <w:ilvl w:val="1"/>
          <w:numId w:val="1"/>
        </w:numPr>
      </w:pPr>
      <w:r>
        <w:t>Fire barriers</w:t>
      </w:r>
    </w:p>
    <w:p w14:paraId="2419485B" w14:textId="77777777" w:rsidR="00F345EA" w:rsidRDefault="00F345EA" w:rsidP="00F345EA">
      <w:pPr>
        <w:pStyle w:val="ListParagraph"/>
        <w:numPr>
          <w:ilvl w:val="1"/>
          <w:numId w:val="1"/>
        </w:numPr>
      </w:pPr>
      <w:r>
        <w:t>Smoke partitions</w:t>
      </w:r>
    </w:p>
    <w:p w14:paraId="78F9A199" w14:textId="77777777" w:rsidR="00F345EA" w:rsidRDefault="00F345EA" w:rsidP="00F345EA">
      <w:pPr>
        <w:pStyle w:val="ListParagraph"/>
        <w:numPr>
          <w:ilvl w:val="1"/>
          <w:numId w:val="1"/>
        </w:numPr>
      </w:pPr>
      <w:r>
        <w:t>Smoke barriers</w:t>
      </w:r>
    </w:p>
    <w:p w14:paraId="570C7B58" w14:textId="346A07FA" w:rsidR="00C171AF" w:rsidRDefault="00C171AF" w:rsidP="00067F9E">
      <w:pPr>
        <w:pStyle w:val="ListParagraph"/>
        <w:ind w:left="1080"/>
      </w:pPr>
    </w:p>
    <w:p w14:paraId="14E4B92F" w14:textId="77777777" w:rsidR="00C171AF" w:rsidRPr="001731BB" w:rsidRDefault="00C171AF" w:rsidP="00C171AF">
      <w:pPr>
        <w:pStyle w:val="ListParagraph"/>
        <w:numPr>
          <w:ilvl w:val="0"/>
          <w:numId w:val="1"/>
        </w:numPr>
      </w:pPr>
      <w:r w:rsidRPr="001731BB">
        <w:t>The basement walls, exterior walls, floor, roof and any other building elements that enclose conditioned space or provide a boundary between conditioned space and exempt or unconditioned space is the definition of_________.</w:t>
      </w:r>
    </w:p>
    <w:p w14:paraId="25A10E3A" w14:textId="77777777" w:rsidR="00C171AF" w:rsidRPr="001731BB" w:rsidRDefault="00C171AF" w:rsidP="00C171AF">
      <w:pPr>
        <w:pStyle w:val="ListParagraph"/>
        <w:numPr>
          <w:ilvl w:val="0"/>
          <w:numId w:val="4"/>
        </w:numPr>
      </w:pPr>
      <w:r w:rsidRPr="001731BB">
        <w:t>Building exterior</w:t>
      </w:r>
    </w:p>
    <w:p w14:paraId="2EAB8BDB" w14:textId="77777777" w:rsidR="00C171AF" w:rsidRPr="001731BB" w:rsidRDefault="00C171AF" w:rsidP="00C171AF">
      <w:pPr>
        <w:pStyle w:val="ListParagraph"/>
        <w:numPr>
          <w:ilvl w:val="0"/>
          <w:numId w:val="4"/>
        </w:numPr>
      </w:pPr>
      <w:r w:rsidRPr="001731BB">
        <w:t>Building thermal envelope</w:t>
      </w:r>
    </w:p>
    <w:p w14:paraId="062120A9" w14:textId="1E1320AA" w:rsidR="00C171AF" w:rsidRPr="001731BB" w:rsidRDefault="00C171AF" w:rsidP="00C171AF">
      <w:pPr>
        <w:pStyle w:val="ListParagraph"/>
        <w:numPr>
          <w:ilvl w:val="0"/>
          <w:numId w:val="4"/>
        </w:numPr>
      </w:pPr>
      <w:r w:rsidRPr="001731BB">
        <w:t>Building structure</w:t>
      </w:r>
    </w:p>
    <w:p w14:paraId="5ED8CAD6" w14:textId="147C48AE" w:rsidR="00056F0D" w:rsidRPr="001731BB" w:rsidRDefault="00056F0D" w:rsidP="00C171AF">
      <w:pPr>
        <w:pStyle w:val="ListParagraph"/>
        <w:numPr>
          <w:ilvl w:val="0"/>
          <w:numId w:val="4"/>
        </w:numPr>
      </w:pPr>
      <w:r w:rsidRPr="001731BB">
        <w:t>Building sheathing</w:t>
      </w:r>
    </w:p>
    <w:p w14:paraId="6B44053B" w14:textId="77777777" w:rsidR="00C171AF" w:rsidRPr="000E5B88" w:rsidRDefault="00C171AF" w:rsidP="00C171AF">
      <w:pPr>
        <w:pStyle w:val="ListParagraph"/>
        <w:ind w:left="1800"/>
      </w:pPr>
    </w:p>
    <w:p w14:paraId="1A558A48" w14:textId="2C28ABF9" w:rsidR="00F345EA" w:rsidRDefault="00F345EA" w:rsidP="00C171AF">
      <w:pPr>
        <w:pStyle w:val="ListParagraph"/>
        <w:numPr>
          <w:ilvl w:val="0"/>
          <w:numId w:val="1"/>
        </w:numPr>
      </w:pPr>
      <w:r>
        <w:t>Doors, when fully opened, shall not reduce the required width by more than how many inches?</w:t>
      </w:r>
    </w:p>
    <w:p w14:paraId="5EA69DE8" w14:textId="77777777" w:rsidR="00F345EA" w:rsidRDefault="00F345EA" w:rsidP="00F345EA">
      <w:pPr>
        <w:pStyle w:val="ListParagraph"/>
        <w:numPr>
          <w:ilvl w:val="1"/>
          <w:numId w:val="1"/>
        </w:numPr>
      </w:pPr>
      <w:r>
        <w:t>10</w:t>
      </w:r>
    </w:p>
    <w:p w14:paraId="3904BE80" w14:textId="77777777" w:rsidR="00F345EA" w:rsidRDefault="00F345EA" w:rsidP="00F345EA">
      <w:pPr>
        <w:pStyle w:val="ListParagraph"/>
        <w:numPr>
          <w:ilvl w:val="1"/>
          <w:numId w:val="1"/>
        </w:numPr>
      </w:pPr>
      <w:r>
        <w:t>12</w:t>
      </w:r>
    </w:p>
    <w:p w14:paraId="060CF996" w14:textId="77777777" w:rsidR="00F345EA" w:rsidRDefault="00F345EA" w:rsidP="00F345EA">
      <w:pPr>
        <w:pStyle w:val="ListParagraph"/>
        <w:numPr>
          <w:ilvl w:val="1"/>
          <w:numId w:val="1"/>
        </w:numPr>
      </w:pPr>
      <w:r>
        <w:t>7</w:t>
      </w:r>
    </w:p>
    <w:p w14:paraId="3ACFB51A" w14:textId="77777777" w:rsidR="00F345EA" w:rsidRDefault="00F345EA" w:rsidP="00F345EA">
      <w:pPr>
        <w:pStyle w:val="ListParagraph"/>
        <w:numPr>
          <w:ilvl w:val="1"/>
          <w:numId w:val="1"/>
        </w:numPr>
      </w:pPr>
      <w:r>
        <w:t>4</w:t>
      </w:r>
    </w:p>
    <w:p w14:paraId="7BC4B321" w14:textId="77777777" w:rsidR="00F345EA" w:rsidRDefault="00F345EA" w:rsidP="00F345EA">
      <w:pPr>
        <w:pStyle w:val="ListParagraph"/>
        <w:ind w:left="1800"/>
      </w:pPr>
    </w:p>
    <w:p w14:paraId="4418FB83" w14:textId="77777777" w:rsidR="00F345EA" w:rsidRDefault="00F345EA" w:rsidP="00F345EA">
      <w:pPr>
        <w:pStyle w:val="ListParagraph"/>
        <w:numPr>
          <w:ilvl w:val="0"/>
          <w:numId w:val="1"/>
        </w:numPr>
      </w:pPr>
      <w:r>
        <w:t>Excluding exceptions, glass unit masonry shall NOT be used in fire walls, party walls, fire barriers, fire partitions, smoke barriers, or for _________.</w:t>
      </w:r>
    </w:p>
    <w:p w14:paraId="0D75BA9E" w14:textId="77777777" w:rsidR="00F345EA" w:rsidRDefault="00F345EA" w:rsidP="00F345EA">
      <w:pPr>
        <w:pStyle w:val="ListParagraph"/>
        <w:numPr>
          <w:ilvl w:val="1"/>
          <w:numId w:val="1"/>
        </w:numPr>
      </w:pPr>
      <w:r>
        <w:t>Load bearing construction</w:t>
      </w:r>
    </w:p>
    <w:p w14:paraId="7884F3B2" w14:textId="77777777" w:rsidR="00F345EA" w:rsidRDefault="00F345EA" w:rsidP="00F345EA">
      <w:pPr>
        <w:pStyle w:val="ListParagraph"/>
        <w:numPr>
          <w:ilvl w:val="1"/>
          <w:numId w:val="1"/>
        </w:numPr>
      </w:pPr>
      <w:r>
        <w:t>Interior walls</w:t>
      </w:r>
    </w:p>
    <w:p w14:paraId="1F85EBA0" w14:textId="45ED028F" w:rsidR="00F345EA" w:rsidRDefault="006D1245" w:rsidP="00744E5F">
      <w:pPr>
        <w:pStyle w:val="ListParagraph"/>
        <w:numPr>
          <w:ilvl w:val="1"/>
          <w:numId w:val="1"/>
        </w:numPr>
      </w:pPr>
      <w:r>
        <w:t>Decorative w</w:t>
      </w:r>
      <w:r w:rsidR="00A75B4A">
        <w:t>alls</w:t>
      </w:r>
    </w:p>
    <w:p w14:paraId="6FAD2B9E" w14:textId="793B11F7" w:rsidR="00F345EA" w:rsidRDefault="005046C1" w:rsidP="00F345EA">
      <w:pPr>
        <w:pStyle w:val="ListParagraph"/>
        <w:numPr>
          <w:ilvl w:val="1"/>
          <w:numId w:val="1"/>
        </w:numPr>
      </w:pPr>
      <w:proofErr w:type="gramStart"/>
      <w:r>
        <w:t>All</w:t>
      </w:r>
      <w:r w:rsidR="00F345EA">
        <w:t xml:space="preserve"> </w:t>
      </w:r>
      <w:r>
        <w:t>of</w:t>
      </w:r>
      <w:proofErr w:type="gramEnd"/>
      <w:r>
        <w:t xml:space="preserve"> </w:t>
      </w:r>
      <w:r w:rsidR="00F345EA">
        <w:t>the above</w:t>
      </w:r>
    </w:p>
    <w:p w14:paraId="616F4C13" w14:textId="77777777" w:rsidR="00F345EA" w:rsidRDefault="00F345EA" w:rsidP="00F345EA">
      <w:pPr>
        <w:pStyle w:val="ListParagraph"/>
        <w:ind w:left="1080"/>
      </w:pPr>
    </w:p>
    <w:p w14:paraId="05C66287" w14:textId="118A0666" w:rsidR="00F345EA" w:rsidRDefault="00F345EA" w:rsidP="00F345EA">
      <w:pPr>
        <w:pStyle w:val="ListParagraph"/>
        <w:numPr>
          <w:ilvl w:val="0"/>
          <w:numId w:val="1"/>
        </w:numPr>
      </w:pPr>
      <w:r>
        <w:t xml:space="preserve">Walls, </w:t>
      </w:r>
      <w:r w:rsidR="00CB1F6E">
        <w:t>partitions,</w:t>
      </w:r>
      <w:r>
        <w:t xml:space="preserve"> and floor/ceiling assemblies between adjacent dwelling units and sleeping units shall have a sound transmission class of no less than:</w:t>
      </w:r>
    </w:p>
    <w:p w14:paraId="26BE7E8E" w14:textId="77777777" w:rsidR="00F345EA" w:rsidRDefault="00F345EA" w:rsidP="00F345EA">
      <w:pPr>
        <w:pStyle w:val="ListParagraph"/>
        <w:numPr>
          <w:ilvl w:val="1"/>
          <w:numId w:val="1"/>
        </w:numPr>
      </w:pPr>
      <w:r>
        <w:t>100</w:t>
      </w:r>
    </w:p>
    <w:p w14:paraId="7509D930" w14:textId="77777777" w:rsidR="00F345EA" w:rsidRDefault="00F345EA" w:rsidP="00F345EA">
      <w:pPr>
        <w:pStyle w:val="ListParagraph"/>
        <w:numPr>
          <w:ilvl w:val="1"/>
          <w:numId w:val="1"/>
        </w:numPr>
      </w:pPr>
      <w:r>
        <w:t>75</w:t>
      </w:r>
    </w:p>
    <w:p w14:paraId="15DDEAD8" w14:textId="77777777" w:rsidR="00F345EA" w:rsidRDefault="00F345EA" w:rsidP="00F345EA">
      <w:pPr>
        <w:pStyle w:val="ListParagraph"/>
        <w:numPr>
          <w:ilvl w:val="1"/>
          <w:numId w:val="1"/>
        </w:numPr>
      </w:pPr>
      <w:r>
        <w:t>25</w:t>
      </w:r>
    </w:p>
    <w:p w14:paraId="7D87233A" w14:textId="1DADEF6A" w:rsidR="00F345EA" w:rsidRDefault="00F345EA" w:rsidP="00F345EA">
      <w:pPr>
        <w:pStyle w:val="ListParagraph"/>
        <w:numPr>
          <w:ilvl w:val="1"/>
          <w:numId w:val="1"/>
        </w:numPr>
      </w:pPr>
      <w:r>
        <w:t>50</w:t>
      </w:r>
    </w:p>
    <w:p w14:paraId="34C66D41" w14:textId="77777777" w:rsidR="009D5C2E" w:rsidRDefault="009D5C2E" w:rsidP="009D5C2E">
      <w:pPr>
        <w:pStyle w:val="ListParagraph"/>
        <w:ind w:left="1800"/>
      </w:pPr>
    </w:p>
    <w:p w14:paraId="04BD6921" w14:textId="13875AD9" w:rsidR="00F345EA" w:rsidRDefault="008E254F" w:rsidP="008E254F">
      <w:pPr>
        <w:pStyle w:val="ListParagraph"/>
        <w:numPr>
          <w:ilvl w:val="0"/>
          <w:numId w:val="1"/>
        </w:numPr>
      </w:pPr>
      <w:r>
        <w:t>A restaurant that seats 65 patrons is in what use group?</w:t>
      </w:r>
    </w:p>
    <w:p w14:paraId="5608A8F5" w14:textId="655F6550" w:rsidR="008E254F" w:rsidRDefault="008E254F" w:rsidP="00F345EA">
      <w:pPr>
        <w:pStyle w:val="ListParagraph"/>
        <w:numPr>
          <w:ilvl w:val="1"/>
          <w:numId w:val="1"/>
        </w:numPr>
      </w:pPr>
      <w:r>
        <w:t>B</w:t>
      </w:r>
    </w:p>
    <w:p w14:paraId="17BE9BAF" w14:textId="02F61FDF" w:rsidR="008E254F" w:rsidRDefault="008E254F" w:rsidP="00F345EA">
      <w:pPr>
        <w:pStyle w:val="ListParagraph"/>
        <w:numPr>
          <w:ilvl w:val="1"/>
          <w:numId w:val="1"/>
        </w:numPr>
      </w:pPr>
      <w:r>
        <w:t>M</w:t>
      </w:r>
    </w:p>
    <w:p w14:paraId="19CD4CB5" w14:textId="2AA7B41F" w:rsidR="008E254F" w:rsidRDefault="00165196" w:rsidP="00F345EA">
      <w:pPr>
        <w:pStyle w:val="ListParagraph"/>
        <w:numPr>
          <w:ilvl w:val="1"/>
          <w:numId w:val="1"/>
        </w:numPr>
      </w:pPr>
      <w:r>
        <w:t>A2</w:t>
      </w:r>
    </w:p>
    <w:p w14:paraId="3FA0538F" w14:textId="04AE0E8D" w:rsidR="008E254F" w:rsidRDefault="00165196" w:rsidP="00F345EA">
      <w:pPr>
        <w:pStyle w:val="ListParagraph"/>
        <w:numPr>
          <w:ilvl w:val="1"/>
          <w:numId w:val="1"/>
        </w:numPr>
      </w:pPr>
      <w:r>
        <w:t>A1</w:t>
      </w:r>
    </w:p>
    <w:p w14:paraId="289A5C62" w14:textId="77777777" w:rsidR="00F345EA" w:rsidRDefault="00F345EA" w:rsidP="00F345EA">
      <w:pPr>
        <w:pStyle w:val="ListParagraph"/>
        <w:ind w:left="1800"/>
      </w:pPr>
    </w:p>
    <w:p w14:paraId="0A9D7D4F" w14:textId="77777777" w:rsidR="00CB1F6E" w:rsidRDefault="00CB1F6E" w:rsidP="00CB1F6E">
      <w:pPr>
        <w:pStyle w:val="ListParagraph"/>
        <w:ind w:left="1080"/>
      </w:pPr>
    </w:p>
    <w:p w14:paraId="7627FE8E" w14:textId="38D2D0B5" w:rsidR="00F345EA" w:rsidRDefault="00F345EA" w:rsidP="00F345EA">
      <w:pPr>
        <w:pStyle w:val="ListParagraph"/>
        <w:numPr>
          <w:ilvl w:val="0"/>
          <w:numId w:val="1"/>
        </w:numPr>
      </w:pPr>
      <w:r>
        <w:t>Footings for masonry chimneys and fireplaces and their chimneys shall be constructed of concrete or solid masonry and not less than 12 inches thick and must extend at least how many inches beyond the face of the fireplace or foundation walls on all sides?</w:t>
      </w:r>
    </w:p>
    <w:p w14:paraId="775D76B5" w14:textId="77777777" w:rsidR="00F345EA" w:rsidRDefault="00F345EA" w:rsidP="00F345EA">
      <w:pPr>
        <w:pStyle w:val="ListParagraph"/>
        <w:numPr>
          <w:ilvl w:val="1"/>
          <w:numId w:val="1"/>
        </w:numPr>
      </w:pPr>
      <w:r>
        <w:t>12 inches</w:t>
      </w:r>
    </w:p>
    <w:p w14:paraId="579FF7F6" w14:textId="77777777" w:rsidR="00F345EA" w:rsidRDefault="00F345EA" w:rsidP="00F345EA">
      <w:pPr>
        <w:pStyle w:val="ListParagraph"/>
        <w:numPr>
          <w:ilvl w:val="1"/>
          <w:numId w:val="1"/>
        </w:numPr>
      </w:pPr>
      <w:r>
        <w:t>24 inches</w:t>
      </w:r>
    </w:p>
    <w:p w14:paraId="2EF87C19" w14:textId="77777777" w:rsidR="00F345EA" w:rsidRDefault="00F345EA" w:rsidP="00F345EA">
      <w:pPr>
        <w:pStyle w:val="ListParagraph"/>
        <w:numPr>
          <w:ilvl w:val="1"/>
          <w:numId w:val="1"/>
        </w:numPr>
      </w:pPr>
      <w:r>
        <w:t>4 inches</w:t>
      </w:r>
    </w:p>
    <w:p w14:paraId="0DBD9BDC" w14:textId="77777777" w:rsidR="00F345EA" w:rsidRDefault="00F345EA" w:rsidP="00F345EA">
      <w:pPr>
        <w:pStyle w:val="ListParagraph"/>
        <w:numPr>
          <w:ilvl w:val="1"/>
          <w:numId w:val="1"/>
        </w:numPr>
      </w:pPr>
      <w:r>
        <w:t>6 inches</w:t>
      </w:r>
    </w:p>
    <w:p w14:paraId="3E10F30E" w14:textId="77777777" w:rsidR="00F345EA" w:rsidRDefault="00F345EA" w:rsidP="00F345EA">
      <w:pPr>
        <w:pStyle w:val="ListParagraph"/>
        <w:ind w:left="1800"/>
      </w:pPr>
    </w:p>
    <w:p w14:paraId="2B493967" w14:textId="77777777" w:rsidR="00F345EA" w:rsidRDefault="00F345EA" w:rsidP="00F345EA">
      <w:pPr>
        <w:pStyle w:val="ListParagraph"/>
        <w:numPr>
          <w:ilvl w:val="0"/>
          <w:numId w:val="1"/>
        </w:numPr>
      </w:pPr>
      <w:r>
        <w:t>An issued permit will be deemed invalid if the work authorized does not commence within how many months?</w:t>
      </w:r>
    </w:p>
    <w:p w14:paraId="332BEBAD" w14:textId="77777777" w:rsidR="00F345EA" w:rsidRDefault="00F345EA" w:rsidP="00F345EA">
      <w:pPr>
        <w:pStyle w:val="ListParagraph"/>
        <w:numPr>
          <w:ilvl w:val="1"/>
          <w:numId w:val="1"/>
        </w:numPr>
      </w:pPr>
      <w:r>
        <w:t>6</w:t>
      </w:r>
    </w:p>
    <w:p w14:paraId="36FD1BB9" w14:textId="77777777" w:rsidR="00F345EA" w:rsidRDefault="00F345EA" w:rsidP="00F345EA">
      <w:pPr>
        <w:pStyle w:val="ListParagraph"/>
        <w:numPr>
          <w:ilvl w:val="1"/>
          <w:numId w:val="1"/>
        </w:numPr>
      </w:pPr>
      <w:r>
        <w:t>1</w:t>
      </w:r>
    </w:p>
    <w:p w14:paraId="271D53D0" w14:textId="77777777" w:rsidR="00F345EA" w:rsidRDefault="00F345EA" w:rsidP="00F345EA">
      <w:pPr>
        <w:pStyle w:val="ListParagraph"/>
        <w:numPr>
          <w:ilvl w:val="1"/>
          <w:numId w:val="1"/>
        </w:numPr>
      </w:pPr>
      <w:r>
        <w:t>2</w:t>
      </w:r>
    </w:p>
    <w:p w14:paraId="2B25109B" w14:textId="77777777" w:rsidR="00F345EA" w:rsidRDefault="00F345EA" w:rsidP="00F345EA">
      <w:pPr>
        <w:pStyle w:val="ListParagraph"/>
        <w:numPr>
          <w:ilvl w:val="1"/>
          <w:numId w:val="1"/>
        </w:numPr>
      </w:pPr>
      <w:r>
        <w:t>12</w:t>
      </w:r>
    </w:p>
    <w:p w14:paraId="47FACD12" w14:textId="77777777" w:rsidR="00F345EA" w:rsidRDefault="00F345EA" w:rsidP="00F345EA">
      <w:pPr>
        <w:pStyle w:val="ListParagraph"/>
        <w:ind w:left="1800"/>
      </w:pPr>
    </w:p>
    <w:p w14:paraId="7B99FF4E" w14:textId="77777777" w:rsidR="00F345EA" w:rsidRDefault="00F345EA" w:rsidP="00F345EA">
      <w:pPr>
        <w:pStyle w:val="ListParagraph"/>
        <w:numPr>
          <w:ilvl w:val="0"/>
          <w:numId w:val="1"/>
        </w:numPr>
      </w:pPr>
      <w:r>
        <w:t>The maximum spacing of collar ties shall be ______ on center.</w:t>
      </w:r>
    </w:p>
    <w:p w14:paraId="5DE45662" w14:textId="77777777" w:rsidR="00F345EA" w:rsidRDefault="00F345EA" w:rsidP="00F345EA">
      <w:pPr>
        <w:pStyle w:val="ListParagraph"/>
        <w:numPr>
          <w:ilvl w:val="1"/>
          <w:numId w:val="1"/>
        </w:numPr>
      </w:pPr>
      <w:r>
        <w:t>16 inches</w:t>
      </w:r>
    </w:p>
    <w:p w14:paraId="1BD2E1F8" w14:textId="77777777" w:rsidR="00F345EA" w:rsidRDefault="00F345EA" w:rsidP="00F345EA">
      <w:pPr>
        <w:pStyle w:val="ListParagraph"/>
        <w:numPr>
          <w:ilvl w:val="1"/>
          <w:numId w:val="1"/>
        </w:numPr>
      </w:pPr>
      <w:r>
        <w:t>4 feet</w:t>
      </w:r>
    </w:p>
    <w:p w14:paraId="04339DF2" w14:textId="77777777" w:rsidR="00F345EA" w:rsidRDefault="00F345EA" w:rsidP="00F345EA">
      <w:pPr>
        <w:pStyle w:val="ListParagraph"/>
        <w:numPr>
          <w:ilvl w:val="1"/>
          <w:numId w:val="1"/>
        </w:numPr>
      </w:pPr>
      <w:r>
        <w:t>5 feet</w:t>
      </w:r>
    </w:p>
    <w:p w14:paraId="4B3EFEE4" w14:textId="77777777" w:rsidR="00F345EA" w:rsidRDefault="00F345EA" w:rsidP="00F345EA">
      <w:pPr>
        <w:pStyle w:val="ListParagraph"/>
        <w:numPr>
          <w:ilvl w:val="1"/>
          <w:numId w:val="1"/>
        </w:numPr>
      </w:pPr>
      <w:r>
        <w:t>6 feet</w:t>
      </w:r>
    </w:p>
    <w:p w14:paraId="4AC55096" w14:textId="77777777" w:rsidR="00F345EA" w:rsidRDefault="00F345EA" w:rsidP="00F345EA">
      <w:pPr>
        <w:pStyle w:val="ListParagraph"/>
        <w:ind w:left="1800"/>
      </w:pPr>
    </w:p>
    <w:p w14:paraId="01DB08F6" w14:textId="77777777" w:rsidR="00F345EA" w:rsidRDefault="00F345EA" w:rsidP="00F345EA">
      <w:pPr>
        <w:pStyle w:val="ListParagraph"/>
        <w:numPr>
          <w:ilvl w:val="0"/>
          <w:numId w:val="1"/>
        </w:numPr>
      </w:pPr>
      <w:r>
        <w:t>Joist framing on a wood floor from opposite sides on a bearing support shall overlap a minimum of how many inches</w:t>
      </w:r>
    </w:p>
    <w:p w14:paraId="4AF38774" w14:textId="77777777" w:rsidR="00F345EA" w:rsidRDefault="00F345EA" w:rsidP="00F345EA">
      <w:pPr>
        <w:pStyle w:val="ListParagraph"/>
        <w:numPr>
          <w:ilvl w:val="1"/>
          <w:numId w:val="1"/>
        </w:numPr>
      </w:pPr>
      <w:r>
        <w:t>1</w:t>
      </w:r>
    </w:p>
    <w:p w14:paraId="7BA04EEC" w14:textId="77777777" w:rsidR="00F345EA" w:rsidRDefault="00F345EA" w:rsidP="00F345EA">
      <w:pPr>
        <w:pStyle w:val="ListParagraph"/>
        <w:numPr>
          <w:ilvl w:val="1"/>
          <w:numId w:val="1"/>
        </w:numPr>
      </w:pPr>
      <w:r>
        <w:t>2</w:t>
      </w:r>
    </w:p>
    <w:p w14:paraId="5000A626" w14:textId="77777777" w:rsidR="00F345EA" w:rsidRDefault="00F345EA" w:rsidP="00F345EA">
      <w:pPr>
        <w:pStyle w:val="ListParagraph"/>
        <w:numPr>
          <w:ilvl w:val="1"/>
          <w:numId w:val="1"/>
        </w:numPr>
      </w:pPr>
      <w:r>
        <w:t>3</w:t>
      </w:r>
    </w:p>
    <w:p w14:paraId="43F2E7BB" w14:textId="77777777" w:rsidR="00F345EA" w:rsidRDefault="00F345EA" w:rsidP="00F345EA">
      <w:pPr>
        <w:pStyle w:val="ListParagraph"/>
        <w:numPr>
          <w:ilvl w:val="1"/>
          <w:numId w:val="1"/>
        </w:numPr>
      </w:pPr>
      <w:r>
        <w:t>4</w:t>
      </w:r>
      <w:r>
        <w:br/>
      </w:r>
    </w:p>
    <w:p w14:paraId="58B0C84C" w14:textId="6AC2BBAD" w:rsidR="00F345EA" w:rsidRDefault="002A7C21" w:rsidP="00F345EA">
      <w:pPr>
        <w:pStyle w:val="ListParagraph"/>
        <w:numPr>
          <w:ilvl w:val="0"/>
          <w:numId w:val="1"/>
        </w:numPr>
      </w:pPr>
      <w:r>
        <w:t xml:space="preserve">In a </w:t>
      </w:r>
      <w:proofErr w:type="gramStart"/>
      <w:r>
        <w:t>single family</w:t>
      </w:r>
      <w:proofErr w:type="gramEnd"/>
      <w:r>
        <w:t xml:space="preserve"> home where</w:t>
      </w:r>
      <w:r w:rsidR="00F345EA">
        <w:t xml:space="preserve"> attic access is required the rough opening shall be a minimum of:</w:t>
      </w:r>
    </w:p>
    <w:p w14:paraId="110103DF" w14:textId="77777777" w:rsidR="00F345EA" w:rsidRDefault="00F345EA" w:rsidP="00F345EA">
      <w:pPr>
        <w:pStyle w:val="ListParagraph"/>
        <w:numPr>
          <w:ilvl w:val="1"/>
          <w:numId w:val="1"/>
        </w:numPr>
      </w:pPr>
      <w:r>
        <w:t>18 x 24 inches</w:t>
      </w:r>
    </w:p>
    <w:p w14:paraId="6EFE49F1" w14:textId="77777777" w:rsidR="00F345EA" w:rsidRDefault="00F345EA" w:rsidP="00F345EA">
      <w:pPr>
        <w:pStyle w:val="ListParagraph"/>
        <w:numPr>
          <w:ilvl w:val="1"/>
          <w:numId w:val="1"/>
        </w:numPr>
      </w:pPr>
      <w:r>
        <w:t>18 x 30 inches</w:t>
      </w:r>
    </w:p>
    <w:p w14:paraId="2C678AC7" w14:textId="77777777" w:rsidR="00F345EA" w:rsidRDefault="00F345EA" w:rsidP="00F345EA">
      <w:pPr>
        <w:pStyle w:val="ListParagraph"/>
        <w:numPr>
          <w:ilvl w:val="1"/>
          <w:numId w:val="1"/>
        </w:numPr>
      </w:pPr>
      <w:r>
        <w:t>22 x 30 inches</w:t>
      </w:r>
    </w:p>
    <w:p w14:paraId="1B43C13F" w14:textId="16F75083" w:rsidR="00F345EA" w:rsidRDefault="00F345EA" w:rsidP="00F345EA">
      <w:pPr>
        <w:pStyle w:val="ListParagraph"/>
        <w:numPr>
          <w:ilvl w:val="1"/>
          <w:numId w:val="1"/>
        </w:numPr>
      </w:pPr>
      <w:r>
        <w:t>24 x 24 inches</w:t>
      </w:r>
    </w:p>
    <w:p w14:paraId="5F69CDF7" w14:textId="46BC77F8" w:rsidR="00F54D26" w:rsidRDefault="00F54D26" w:rsidP="00F54D26">
      <w:pPr>
        <w:pStyle w:val="ListParagraph"/>
        <w:ind w:left="1800"/>
      </w:pPr>
    </w:p>
    <w:p w14:paraId="11595645" w14:textId="77777777" w:rsidR="00F345EA" w:rsidRDefault="00F345EA" w:rsidP="00F345EA">
      <w:pPr>
        <w:pStyle w:val="ListParagraph"/>
        <w:ind w:left="1800"/>
      </w:pPr>
    </w:p>
    <w:p w14:paraId="47C6D18C" w14:textId="5EB1725A" w:rsidR="00D95B8F" w:rsidRPr="00D95B8F" w:rsidRDefault="00D95B8F" w:rsidP="00D95B8F">
      <w:pPr>
        <w:pStyle w:val="ListParagraph"/>
        <w:numPr>
          <w:ilvl w:val="0"/>
          <w:numId w:val="1"/>
        </w:numPr>
        <w:rPr>
          <w:b/>
        </w:rPr>
      </w:pPr>
      <w:r>
        <w:t xml:space="preserve">At an abatement project, where should the lunchroom be located? </w:t>
      </w:r>
    </w:p>
    <w:p w14:paraId="3161B171" w14:textId="77777777" w:rsidR="00D95B8F" w:rsidRDefault="00D95B8F" w:rsidP="00D95B8F">
      <w:pPr>
        <w:pStyle w:val="ListParagraph"/>
        <w:numPr>
          <w:ilvl w:val="1"/>
          <w:numId w:val="1"/>
        </w:numPr>
      </w:pPr>
      <w:r>
        <w:t>In another building</w:t>
      </w:r>
    </w:p>
    <w:p w14:paraId="0BE0FDC4" w14:textId="77777777" w:rsidR="00D95B8F" w:rsidRDefault="00D95B8F" w:rsidP="00D95B8F">
      <w:pPr>
        <w:pStyle w:val="ListParagraph"/>
        <w:numPr>
          <w:ilvl w:val="1"/>
          <w:numId w:val="1"/>
        </w:numPr>
      </w:pPr>
      <w:r>
        <w:t>A floor above the work area</w:t>
      </w:r>
    </w:p>
    <w:p w14:paraId="51740724" w14:textId="77777777" w:rsidR="00D95B8F" w:rsidRDefault="00D95B8F" w:rsidP="00D95B8F">
      <w:pPr>
        <w:pStyle w:val="ListParagraph"/>
        <w:numPr>
          <w:ilvl w:val="1"/>
          <w:numId w:val="1"/>
        </w:numPr>
      </w:pPr>
      <w:r>
        <w:t>Outside</w:t>
      </w:r>
    </w:p>
    <w:p w14:paraId="6B42E018" w14:textId="587CD656" w:rsidR="00D95B8F" w:rsidRDefault="00D95B8F" w:rsidP="00D95B8F">
      <w:pPr>
        <w:pStyle w:val="ListParagraph"/>
        <w:numPr>
          <w:ilvl w:val="1"/>
          <w:numId w:val="1"/>
        </w:numPr>
      </w:pPr>
      <w:r>
        <w:t>As far away as possible</w:t>
      </w:r>
    </w:p>
    <w:p w14:paraId="483793CF" w14:textId="77777777" w:rsidR="00D95B8F" w:rsidRDefault="00D95B8F" w:rsidP="00D95B8F"/>
    <w:p w14:paraId="7F9BE7C2" w14:textId="77777777" w:rsidR="00D95B8F" w:rsidRDefault="00D95B8F" w:rsidP="00D95B8F">
      <w:pPr>
        <w:pStyle w:val="ListParagraph"/>
        <w:ind w:left="1800"/>
      </w:pPr>
    </w:p>
    <w:p w14:paraId="17B91B06" w14:textId="77777777" w:rsidR="00F345EA" w:rsidRDefault="00F345EA" w:rsidP="00F345EA">
      <w:pPr>
        <w:pStyle w:val="ListParagraph"/>
        <w:numPr>
          <w:ilvl w:val="0"/>
          <w:numId w:val="1"/>
        </w:numPr>
      </w:pPr>
      <w:r>
        <w:t>Masonry chimney cleanout openings shall be provided within ___ inches of the base of each flue.</w:t>
      </w:r>
    </w:p>
    <w:p w14:paraId="334E7120" w14:textId="77777777" w:rsidR="00F345EA" w:rsidRDefault="00F345EA" w:rsidP="00F345EA">
      <w:pPr>
        <w:pStyle w:val="ListParagraph"/>
        <w:numPr>
          <w:ilvl w:val="1"/>
          <w:numId w:val="1"/>
        </w:numPr>
      </w:pPr>
      <w:r>
        <w:t>12</w:t>
      </w:r>
    </w:p>
    <w:p w14:paraId="63569816" w14:textId="77777777" w:rsidR="00F345EA" w:rsidRDefault="00F345EA" w:rsidP="00F345EA">
      <w:pPr>
        <w:pStyle w:val="ListParagraph"/>
        <w:numPr>
          <w:ilvl w:val="1"/>
          <w:numId w:val="1"/>
        </w:numPr>
      </w:pPr>
      <w:r>
        <w:t>6</w:t>
      </w:r>
    </w:p>
    <w:p w14:paraId="0C157E6E" w14:textId="77777777" w:rsidR="00F345EA" w:rsidRDefault="00F345EA" w:rsidP="00F345EA">
      <w:pPr>
        <w:pStyle w:val="ListParagraph"/>
        <w:numPr>
          <w:ilvl w:val="1"/>
          <w:numId w:val="1"/>
        </w:numPr>
      </w:pPr>
      <w:r>
        <w:t>24</w:t>
      </w:r>
    </w:p>
    <w:p w14:paraId="2F9FEDCC" w14:textId="77777777" w:rsidR="00F345EA" w:rsidRDefault="00F345EA" w:rsidP="00F345EA">
      <w:pPr>
        <w:pStyle w:val="ListParagraph"/>
        <w:numPr>
          <w:ilvl w:val="1"/>
          <w:numId w:val="1"/>
        </w:numPr>
      </w:pPr>
      <w:r>
        <w:t>4</w:t>
      </w:r>
    </w:p>
    <w:p w14:paraId="1F95EF80" w14:textId="77777777" w:rsidR="00F345EA" w:rsidRDefault="00F345EA" w:rsidP="00F345EA">
      <w:pPr>
        <w:pStyle w:val="ListParagraph"/>
        <w:ind w:left="1080"/>
      </w:pPr>
    </w:p>
    <w:p w14:paraId="5611C54F" w14:textId="77777777" w:rsidR="00F345EA" w:rsidRDefault="00F345EA" w:rsidP="00F345EA">
      <w:pPr>
        <w:pStyle w:val="ListParagraph"/>
        <w:numPr>
          <w:ilvl w:val="0"/>
          <w:numId w:val="1"/>
        </w:numPr>
      </w:pPr>
      <w:r>
        <w:t>The edge, or face of each piece, package, or container of foam plastic insulation shall bear the label of:</w:t>
      </w:r>
    </w:p>
    <w:p w14:paraId="02CB504E" w14:textId="77777777" w:rsidR="00F345EA" w:rsidRDefault="00F345EA" w:rsidP="00F345EA">
      <w:pPr>
        <w:pStyle w:val="ListParagraph"/>
        <w:numPr>
          <w:ilvl w:val="1"/>
          <w:numId w:val="1"/>
        </w:numPr>
      </w:pPr>
      <w:r>
        <w:t>The place it was ordered from</w:t>
      </w:r>
    </w:p>
    <w:p w14:paraId="4CD46354" w14:textId="77777777" w:rsidR="00F345EA" w:rsidRDefault="00F345EA" w:rsidP="00F345EA">
      <w:pPr>
        <w:pStyle w:val="ListParagraph"/>
        <w:numPr>
          <w:ilvl w:val="1"/>
          <w:numId w:val="1"/>
        </w:numPr>
      </w:pPr>
      <w:r>
        <w:t xml:space="preserve">A design professional </w:t>
      </w:r>
    </w:p>
    <w:p w14:paraId="0AF360B1" w14:textId="77777777" w:rsidR="00F345EA" w:rsidRDefault="00F345EA" w:rsidP="00F345EA">
      <w:pPr>
        <w:pStyle w:val="ListParagraph"/>
        <w:numPr>
          <w:ilvl w:val="1"/>
          <w:numId w:val="1"/>
        </w:numPr>
      </w:pPr>
      <w:r>
        <w:t>The general contractor</w:t>
      </w:r>
    </w:p>
    <w:p w14:paraId="35D1223F" w14:textId="77777777" w:rsidR="00F345EA" w:rsidRDefault="00F345EA" w:rsidP="00F345EA">
      <w:pPr>
        <w:pStyle w:val="ListParagraph"/>
        <w:numPr>
          <w:ilvl w:val="1"/>
          <w:numId w:val="1"/>
        </w:numPr>
      </w:pPr>
      <w:r>
        <w:t>An approved agency</w:t>
      </w:r>
    </w:p>
    <w:p w14:paraId="331B8A5A" w14:textId="77777777" w:rsidR="00F345EA" w:rsidRDefault="00F345EA" w:rsidP="00F345EA">
      <w:pPr>
        <w:pStyle w:val="ListParagraph"/>
        <w:ind w:left="1800"/>
      </w:pPr>
    </w:p>
    <w:p w14:paraId="07790D2B" w14:textId="22128C59" w:rsidR="002C60E2" w:rsidRDefault="00F345EA" w:rsidP="00F345EA">
      <w:pPr>
        <w:pStyle w:val="ListParagraph"/>
        <w:numPr>
          <w:ilvl w:val="0"/>
          <w:numId w:val="1"/>
        </w:numPr>
      </w:pPr>
      <w:r>
        <w:t xml:space="preserve">A </w:t>
      </w:r>
      <w:r w:rsidR="00D8515E">
        <w:t xml:space="preserve">boiler room that </w:t>
      </w:r>
      <w:r w:rsidR="00744E5F">
        <w:t xml:space="preserve">is </w:t>
      </w:r>
      <w:r w:rsidR="00D8515E">
        <w:t>over 500sf and uses 400,000</w:t>
      </w:r>
      <w:r w:rsidR="00744E5F">
        <w:t xml:space="preserve"> or more</w:t>
      </w:r>
      <w:r w:rsidR="00D8515E">
        <w:t xml:space="preserve"> </w:t>
      </w:r>
      <w:r w:rsidR="00744E5F">
        <w:t>BTUs</w:t>
      </w:r>
      <w:r w:rsidR="00D8515E">
        <w:t xml:space="preserve"> requires what</w:t>
      </w:r>
      <w:r w:rsidR="002C60E2">
        <w:t>?</w:t>
      </w:r>
    </w:p>
    <w:p w14:paraId="471A9B66" w14:textId="693D30BB" w:rsidR="00F345EA" w:rsidRDefault="00D8515E" w:rsidP="00F345EA">
      <w:pPr>
        <w:pStyle w:val="ListParagraph"/>
        <w:numPr>
          <w:ilvl w:val="1"/>
          <w:numId w:val="1"/>
        </w:numPr>
      </w:pPr>
      <w:r>
        <w:t>2 exit doors</w:t>
      </w:r>
    </w:p>
    <w:p w14:paraId="62C87BDB" w14:textId="03D94562" w:rsidR="00F345EA" w:rsidRDefault="00D8515E" w:rsidP="00F345EA">
      <w:pPr>
        <w:pStyle w:val="ListParagraph"/>
        <w:numPr>
          <w:ilvl w:val="1"/>
          <w:numId w:val="1"/>
        </w:numPr>
      </w:pPr>
      <w:r>
        <w:t>Multiple fire extinguishers</w:t>
      </w:r>
    </w:p>
    <w:p w14:paraId="1EBC0E23" w14:textId="53924B38" w:rsidR="00F345EA" w:rsidRDefault="00D8515E" w:rsidP="00D8515E">
      <w:pPr>
        <w:pStyle w:val="ListParagraph"/>
        <w:numPr>
          <w:ilvl w:val="1"/>
          <w:numId w:val="1"/>
        </w:numPr>
      </w:pPr>
      <w:r>
        <w:t>Multiple windows</w:t>
      </w:r>
    </w:p>
    <w:p w14:paraId="5C49378F" w14:textId="0642756B" w:rsidR="00D8515E" w:rsidRDefault="00D8515E" w:rsidP="00D8515E">
      <w:pPr>
        <w:pStyle w:val="ListParagraph"/>
        <w:numPr>
          <w:ilvl w:val="1"/>
          <w:numId w:val="1"/>
        </w:numPr>
      </w:pPr>
      <w:r>
        <w:t>An attendant</w:t>
      </w:r>
    </w:p>
    <w:p w14:paraId="2F77080B" w14:textId="77777777" w:rsidR="00F345EA" w:rsidRDefault="00F345EA" w:rsidP="00F345EA">
      <w:pPr>
        <w:pStyle w:val="ListParagraph"/>
        <w:ind w:left="1800"/>
      </w:pPr>
    </w:p>
    <w:p w14:paraId="047C51BC" w14:textId="289033DC" w:rsidR="00F345EA" w:rsidRDefault="00F345EA" w:rsidP="00F345EA">
      <w:pPr>
        <w:pStyle w:val="ListParagraph"/>
        <w:numPr>
          <w:ilvl w:val="0"/>
          <w:numId w:val="1"/>
        </w:numPr>
      </w:pPr>
      <w:r>
        <w:t>Buildings or structures containing hazards that are classified in one or more of H-1, H-2, H-3, and H-4 use groups are required to conform to the code requirements for each of the occupancies so classified and are called:</w:t>
      </w:r>
    </w:p>
    <w:p w14:paraId="30585491" w14:textId="77777777" w:rsidR="00F345EA" w:rsidRDefault="00F345EA" w:rsidP="00F345EA">
      <w:pPr>
        <w:pStyle w:val="ListParagraph"/>
        <w:numPr>
          <w:ilvl w:val="1"/>
          <w:numId w:val="1"/>
        </w:numPr>
      </w:pPr>
      <w:r>
        <w:t>Multiple hazards</w:t>
      </w:r>
    </w:p>
    <w:p w14:paraId="47B10C27" w14:textId="77777777" w:rsidR="00F345EA" w:rsidRDefault="00F345EA" w:rsidP="00F345EA">
      <w:pPr>
        <w:pStyle w:val="ListParagraph"/>
        <w:numPr>
          <w:ilvl w:val="1"/>
          <w:numId w:val="1"/>
        </w:numPr>
      </w:pPr>
      <w:r>
        <w:t>Hazardous</w:t>
      </w:r>
    </w:p>
    <w:p w14:paraId="6E2C06F6" w14:textId="77777777" w:rsidR="00F345EA" w:rsidRDefault="00F345EA" w:rsidP="00F345EA">
      <w:pPr>
        <w:pStyle w:val="ListParagraph"/>
        <w:numPr>
          <w:ilvl w:val="1"/>
          <w:numId w:val="1"/>
        </w:numPr>
      </w:pPr>
      <w:r>
        <w:t>Highly hazardous</w:t>
      </w:r>
    </w:p>
    <w:p w14:paraId="2A14008F" w14:textId="5B6F555E" w:rsidR="00F345EA" w:rsidRDefault="00F345EA" w:rsidP="00F345EA">
      <w:pPr>
        <w:pStyle w:val="ListParagraph"/>
        <w:numPr>
          <w:ilvl w:val="1"/>
          <w:numId w:val="1"/>
        </w:numPr>
      </w:pPr>
      <w:r>
        <w:t>Moderately hazardous</w:t>
      </w:r>
    </w:p>
    <w:p w14:paraId="592AD94E" w14:textId="1E3265A4" w:rsidR="00F345EA" w:rsidRDefault="00F345EA" w:rsidP="00F345EA"/>
    <w:p w14:paraId="559B9E94" w14:textId="77777777" w:rsidR="00F345EA" w:rsidRDefault="00F345EA" w:rsidP="00F345EA">
      <w:pPr>
        <w:pStyle w:val="ListParagraph"/>
        <w:numPr>
          <w:ilvl w:val="0"/>
          <w:numId w:val="1"/>
        </w:numPr>
      </w:pPr>
      <w:r>
        <w:t>A Dormitory is in use group:</w:t>
      </w:r>
    </w:p>
    <w:p w14:paraId="4E1F77A5" w14:textId="77777777" w:rsidR="00F345EA" w:rsidRDefault="00F345EA" w:rsidP="00F345EA">
      <w:pPr>
        <w:pStyle w:val="ListParagraph"/>
        <w:numPr>
          <w:ilvl w:val="1"/>
          <w:numId w:val="1"/>
        </w:numPr>
      </w:pPr>
      <w:r>
        <w:t>R-1</w:t>
      </w:r>
    </w:p>
    <w:p w14:paraId="283DD3A7" w14:textId="77777777" w:rsidR="00F345EA" w:rsidRDefault="00F345EA" w:rsidP="00F345EA">
      <w:pPr>
        <w:pStyle w:val="ListParagraph"/>
        <w:numPr>
          <w:ilvl w:val="1"/>
          <w:numId w:val="1"/>
        </w:numPr>
      </w:pPr>
      <w:r>
        <w:t>R-2</w:t>
      </w:r>
    </w:p>
    <w:p w14:paraId="66ED77EB" w14:textId="77777777" w:rsidR="00F345EA" w:rsidRDefault="00F345EA" w:rsidP="00F345EA">
      <w:pPr>
        <w:pStyle w:val="ListParagraph"/>
        <w:numPr>
          <w:ilvl w:val="1"/>
          <w:numId w:val="1"/>
        </w:numPr>
      </w:pPr>
      <w:r>
        <w:t>R-3</w:t>
      </w:r>
    </w:p>
    <w:p w14:paraId="3F1E72CC" w14:textId="77777777" w:rsidR="00F345EA" w:rsidRDefault="00F345EA" w:rsidP="00F345EA">
      <w:pPr>
        <w:pStyle w:val="ListParagraph"/>
        <w:numPr>
          <w:ilvl w:val="1"/>
          <w:numId w:val="1"/>
        </w:numPr>
      </w:pPr>
      <w:r>
        <w:t>R-4</w:t>
      </w:r>
    </w:p>
    <w:p w14:paraId="72A431C9" w14:textId="284B511F" w:rsidR="00000311" w:rsidRDefault="00000311" w:rsidP="00000311">
      <w:pPr>
        <w:pStyle w:val="ListParagraph"/>
        <w:ind w:left="1080"/>
      </w:pPr>
    </w:p>
    <w:p w14:paraId="50BA5A69" w14:textId="1F5D5623" w:rsidR="003A3DEB" w:rsidRDefault="003A3DEB" w:rsidP="003A3DEB">
      <w:pPr>
        <w:pStyle w:val="ListParagraph"/>
        <w:numPr>
          <w:ilvl w:val="0"/>
          <w:numId w:val="1"/>
        </w:numPr>
      </w:pPr>
      <w:r>
        <w:t xml:space="preserve">What strong backed structural element is run at right angles to studs and joins them to make a solid member in concrete form work framing? </w:t>
      </w:r>
    </w:p>
    <w:p w14:paraId="182B46F0" w14:textId="77777777" w:rsidR="003A3DEB" w:rsidRDefault="003A3DEB" w:rsidP="003A3DEB">
      <w:pPr>
        <w:pStyle w:val="ListParagraph"/>
        <w:numPr>
          <w:ilvl w:val="1"/>
          <w:numId w:val="1"/>
        </w:numPr>
      </w:pPr>
      <w:r>
        <w:t>Strip</w:t>
      </w:r>
    </w:p>
    <w:p w14:paraId="4F4D2207" w14:textId="77777777" w:rsidR="003A3DEB" w:rsidRDefault="003A3DEB" w:rsidP="003A3DEB">
      <w:pPr>
        <w:pStyle w:val="ListParagraph"/>
        <w:numPr>
          <w:ilvl w:val="1"/>
          <w:numId w:val="1"/>
        </w:numPr>
      </w:pPr>
      <w:r>
        <w:t>Derby</w:t>
      </w:r>
    </w:p>
    <w:p w14:paraId="5D1F5343" w14:textId="77777777" w:rsidR="003A3DEB" w:rsidRDefault="003A3DEB" w:rsidP="003A3DEB">
      <w:pPr>
        <w:pStyle w:val="ListParagraph"/>
        <w:numPr>
          <w:ilvl w:val="1"/>
          <w:numId w:val="1"/>
        </w:numPr>
      </w:pPr>
      <w:r>
        <w:t>Strongback</w:t>
      </w:r>
    </w:p>
    <w:p w14:paraId="6C73CD74" w14:textId="51CC459D" w:rsidR="00000311" w:rsidRDefault="003A3DEB" w:rsidP="003A3DEB">
      <w:pPr>
        <w:pStyle w:val="ListParagraph"/>
        <w:numPr>
          <w:ilvl w:val="1"/>
          <w:numId w:val="1"/>
        </w:numPr>
      </w:pPr>
      <w:r>
        <w:t>Waler</w:t>
      </w:r>
    </w:p>
    <w:p w14:paraId="0D0EF216" w14:textId="62C0C062" w:rsidR="00000311" w:rsidRDefault="00000311" w:rsidP="00000311">
      <w:pPr>
        <w:pStyle w:val="ListParagraph"/>
        <w:ind w:left="1080"/>
      </w:pPr>
    </w:p>
    <w:p w14:paraId="17A16325" w14:textId="77777777" w:rsidR="00067F9E" w:rsidRDefault="00067F9E" w:rsidP="00000311">
      <w:pPr>
        <w:pStyle w:val="ListParagraph"/>
        <w:ind w:left="1080"/>
      </w:pPr>
    </w:p>
    <w:p w14:paraId="2D43D347" w14:textId="77777777" w:rsidR="00CB1F6E" w:rsidRDefault="00CB1F6E" w:rsidP="00CB1F6E">
      <w:pPr>
        <w:pStyle w:val="ListParagraph"/>
        <w:ind w:left="1080"/>
      </w:pPr>
    </w:p>
    <w:p w14:paraId="5E9416F3" w14:textId="77777777" w:rsidR="00CB1F6E" w:rsidRDefault="00CB1F6E" w:rsidP="00CB1F6E">
      <w:pPr>
        <w:pStyle w:val="ListParagraph"/>
        <w:ind w:left="1080"/>
      </w:pPr>
    </w:p>
    <w:p w14:paraId="66484D8B" w14:textId="0A244A52" w:rsidR="00E15F9D" w:rsidRDefault="00E15F9D" w:rsidP="00E15F9D">
      <w:pPr>
        <w:pStyle w:val="ListParagraph"/>
        <w:numPr>
          <w:ilvl w:val="0"/>
          <w:numId w:val="1"/>
        </w:numPr>
      </w:pPr>
      <w:r>
        <w:t>Metal flashing should be corrosion resistant and have a minimum thickness of ____.</w:t>
      </w:r>
    </w:p>
    <w:p w14:paraId="7ED3AE26" w14:textId="77777777" w:rsidR="00E15F9D" w:rsidRDefault="00E15F9D" w:rsidP="00E15F9D">
      <w:pPr>
        <w:pStyle w:val="ListParagraph"/>
        <w:numPr>
          <w:ilvl w:val="1"/>
          <w:numId w:val="1"/>
        </w:numPr>
      </w:pPr>
      <w:r>
        <w:t>.019</w:t>
      </w:r>
    </w:p>
    <w:p w14:paraId="19CCF426" w14:textId="77777777" w:rsidR="00E15F9D" w:rsidRDefault="00E15F9D" w:rsidP="00E15F9D">
      <w:pPr>
        <w:pStyle w:val="ListParagraph"/>
        <w:numPr>
          <w:ilvl w:val="1"/>
          <w:numId w:val="1"/>
        </w:numPr>
      </w:pPr>
      <w:r>
        <w:t>.029</w:t>
      </w:r>
    </w:p>
    <w:p w14:paraId="66BF1185" w14:textId="77777777" w:rsidR="00E15F9D" w:rsidRDefault="00E15F9D" w:rsidP="00E15F9D">
      <w:pPr>
        <w:pStyle w:val="ListParagraph"/>
        <w:numPr>
          <w:ilvl w:val="1"/>
          <w:numId w:val="1"/>
        </w:numPr>
      </w:pPr>
      <w:r>
        <w:t>.025</w:t>
      </w:r>
    </w:p>
    <w:p w14:paraId="4B10129A" w14:textId="00AC4462" w:rsidR="00E15F9D" w:rsidRDefault="00E15F9D" w:rsidP="00E15F9D">
      <w:pPr>
        <w:pStyle w:val="ListParagraph"/>
        <w:numPr>
          <w:ilvl w:val="1"/>
          <w:numId w:val="1"/>
        </w:numPr>
      </w:pPr>
      <w:r>
        <w:t>.031</w:t>
      </w:r>
    </w:p>
    <w:p w14:paraId="6BC82191" w14:textId="77777777" w:rsidR="002A0504" w:rsidRDefault="002A0504" w:rsidP="002A0504">
      <w:pPr>
        <w:pStyle w:val="ListParagraph"/>
        <w:ind w:left="1800"/>
      </w:pPr>
    </w:p>
    <w:p w14:paraId="627656B6" w14:textId="77777777" w:rsidR="00D51D4A" w:rsidRDefault="00D51D4A" w:rsidP="00D51D4A">
      <w:pPr>
        <w:pStyle w:val="ListParagraph"/>
        <w:numPr>
          <w:ilvl w:val="0"/>
          <w:numId w:val="1"/>
        </w:numPr>
      </w:pPr>
      <w:r>
        <w:t>In a commercial building what is the minimum amount and type of nails with which wood collar ties must be face nailed to rafters?</w:t>
      </w:r>
    </w:p>
    <w:p w14:paraId="70E97A34" w14:textId="77777777" w:rsidR="00D51D4A" w:rsidRDefault="00D51D4A" w:rsidP="00D51D4A">
      <w:pPr>
        <w:pStyle w:val="ListParagraph"/>
        <w:numPr>
          <w:ilvl w:val="1"/>
          <w:numId w:val="1"/>
        </w:numPr>
      </w:pPr>
      <w:r>
        <w:t>2 10d common</w:t>
      </w:r>
    </w:p>
    <w:p w14:paraId="480200EB" w14:textId="77777777" w:rsidR="00D51D4A" w:rsidRDefault="00D51D4A" w:rsidP="00D51D4A">
      <w:pPr>
        <w:pStyle w:val="ListParagraph"/>
        <w:numPr>
          <w:ilvl w:val="1"/>
          <w:numId w:val="1"/>
        </w:numPr>
      </w:pPr>
      <w:r>
        <w:t>3 10d common</w:t>
      </w:r>
    </w:p>
    <w:p w14:paraId="0FEA2418" w14:textId="77777777" w:rsidR="00D51D4A" w:rsidRDefault="00D51D4A" w:rsidP="00D51D4A">
      <w:pPr>
        <w:pStyle w:val="ListParagraph"/>
        <w:numPr>
          <w:ilvl w:val="1"/>
          <w:numId w:val="1"/>
        </w:numPr>
      </w:pPr>
      <w:r>
        <w:t>2 16d common</w:t>
      </w:r>
    </w:p>
    <w:p w14:paraId="49B4ED78" w14:textId="77BC99D4" w:rsidR="00D51D4A" w:rsidRDefault="00D51D4A" w:rsidP="00D51D4A">
      <w:pPr>
        <w:pStyle w:val="ListParagraph"/>
        <w:numPr>
          <w:ilvl w:val="1"/>
          <w:numId w:val="1"/>
        </w:numPr>
      </w:pPr>
      <w:r>
        <w:t>3 16d common</w:t>
      </w:r>
    </w:p>
    <w:p w14:paraId="196663D0" w14:textId="77777777" w:rsidR="002A0504" w:rsidRDefault="002A0504" w:rsidP="002A0504">
      <w:pPr>
        <w:pStyle w:val="ListParagraph"/>
        <w:ind w:left="1800"/>
      </w:pPr>
    </w:p>
    <w:p w14:paraId="170F88A6" w14:textId="77777777" w:rsidR="00223B39" w:rsidRDefault="00223B39" w:rsidP="00223B39">
      <w:pPr>
        <w:pStyle w:val="ListParagraph"/>
        <w:numPr>
          <w:ilvl w:val="0"/>
          <w:numId w:val="1"/>
        </w:numPr>
      </w:pPr>
      <w:r>
        <w:t>The strength of concrete foundation is measured in:</w:t>
      </w:r>
    </w:p>
    <w:p w14:paraId="49F9FC28" w14:textId="77777777" w:rsidR="00223B39" w:rsidRDefault="00223B39" w:rsidP="00223B39">
      <w:pPr>
        <w:pStyle w:val="ListParagraph"/>
        <w:numPr>
          <w:ilvl w:val="1"/>
          <w:numId w:val="1"/>
        </w:numPr>
      </w:pPr>
      <w:r>
        <w:t xml:space="preserve">Pounds per square feet in compression </w:t>
      </w:r>
    </w:p>
    <w:p w14:paraId="164B58AF" w14:textId="77777777" w:rsidR="00223B39" w:rsidRDefault="00223B39" w:rsidP="00223B39">
      <w:pPr>
        <w:pStyle w:val="ListParagraph"/>
        <w:numPr>
          <w:ilvl w:val="1"/>
          <w:numId w:val="1"/>
        </w:numPr>
      </w:pPr>
      <w:r>
        <w:t xml:space="preserve">Pounds per square inch in compression </w:t>
      </w:r>
    </w:p>
    <w:p w14:paraId="6395F65B" w14:textId="77777777" w:rsidR="00223B39" w:rsidRDefault="00223B39" w:rsidP="00223B39">
      <w:pPr>
        <w:pStyle w:val="ListParagraph"/>
        <w:numPr>
          <w:ilvl w:val="1"/>
          <w:numId w:val="1"/>
        </w:numPr>
      </w:pPr>
      <w:r>
        <w:t xml:space="preserve">Pounds per square feet in tensile </w:t>
      </w:r>
    </w:p>
    <w:p w14:paraId="0B18F786" w14:textId="080FD78A" w:rsidR="00223B39" w:rsidRDefault="00223B39" w:rsidP="00223B39">
      <w:pPr>
        <w:pStyle w:val="ListParagraph"/>
        <w:numPr>
          <w:ilvl w:val="1"/>
          <w:numId w:val="1"/>
        </w:numPr>
      </w:pPr>
      <w:r>
        <w:t>Pounds per square inch in tensile</w:t>
      </w:r>
    </w:p>
    <w:p w14:paraId="01E87DDB" w14:textId="77777777" w:rsidR="002A0504" w:rsidRDefault="002A0504" w:rsidP="002A0504">
      <w:pPr>
        <w:pStyle w:val="ListParagraph"/>
        <w:ind w:left="1800"/>
      </w:pPr>
    </w:p>
    <w:p w14:paraId="604812A1" w14:textId="77777777" w:rsidR="006A1E1C" w:rsidRDefault="006A1E1C" w:rsidP="006A1E1C">
      <w:pPr>
        <w:pStyle w:val="ListParagraph"/>
        <w:numPr>
          <w:ilvl w:val="0"/>
          <w:numId w:val="1"/>
        </w:numPr>
      </w:pPr>
      <w:r>
        <w:t>Which of these is NOT required on a Certificate of Occupancy?</w:t>
      </w:r>
    </w:p>
    <w:p w14:paraId="47FF85C0" w14:textId="77777777" w:rsidR="006A1E1C" w:rsidRDefault="006A1E1C" w:rsidP="006A1E1C">
      <w:pPr>
        <w:pStyle w:val="ListParagraph"/>
        <w:numPr>
          <w:ilvl w:val="1"/>
          <w:numId w:val="1"/>
        </w:numPr>
      </w:pPr>
      <w:r>
        <w:t>The address of the structure</w:t>
      </w:r>
    </w:p>
    <w:p w14:paraId="30BAF9BB" w14:textId="77777777" w:rsidR="006A1E1C" w:rsidRDefault="006A1E1C" w:rsidP="006A1E1C">
      <w:pPr>
        <w:pStyle w:val="ListParagraph"/>
        <w:numPr>
          <w:ilvl w:val="1"/>
          <w:numId w:val="1"/>
        </w:numPr>
      </w:pPr>
      <w:r>
        <w:t>A permit number</w:t>
      </w:r>
    </w:p>
    <w:p w14:paraId="100B52C1" w14:textId="77777777" w:rsidR="006A1E1C" w:rsidRDefault="006A1E1C" w:rsidP="006A1E1C">
      <w:pPr>
        <w:pStyle w:val="ListParagraph"/>
        <w:numPr>
          <w:ilvl w:val="1"/>
          <w:numId w:val="1"/>
        </w:numPr>
      </w:pPr>
      <w:r>
        <w:t>The assessed value of the structure</w:t>
      </w:r>
    </w:p>
    <w:p w14:paraId="1D726519" w14:textId="0837D4C1" w:rsidR="006A1E1C" w:rsidRDefault="006A1E1C" w:rsidP="006A1E1C">
      <w:pPr>
        <w:pStyle w:val="ListParagraph"/>
        <w:numPr>
          <w:ilvl w:val="1"/>
          <w:numId w:val="1"/>
        </w:numPr>
      </w:pPr>
      <w:r>
        <w:t>The name of the building official</w:t>
      </w:r>
    </w:p>
    <w:p w14:paraId="60E99A5F" w14:textId="77777777" w:rsidR="00F54D26" w:rsidRDefault="00F54D26" w:rsidP="00F54D26">
      <w:pPr>
        <w:pStyle w:val="ListParagraph"/>
        <w:ind w:left="1800"/>
      </w:pPr>
    </w:p>
    <w:p w14:paraId="4302D73C" w14:textId="77777777" w:rsidR="00F54D26" w:rsidRDefault="00F54D26" w:rsidP="00F54D26">
      <w:pPr>
        <w:pStyle w:val="ListParagraph"/>
        <w:numPr>
          <w:ilvl w:val="0"/>
          <w:numId w:val="1"/>
        </w:numPr>
        <w:ind w:left="990"/>
      </w:pPr>
      <w:r>
        <w:t>What is the minimum slope for asphalt shingles?</w:t>
      </w:r>
    </w:p>
    <w:p w14:paraId="5F0802BE" w14:textId="77777777" w:rsidR="00F54D26" w:rsidRDefault="00F54D26" w:rsidP="00F54D26">
      <w:pPr>
        <w:pStyle w:val="ListParagraph"/>
        <w:numPr>
          <w:ilvl w:val="1"/>
          <w:numId w:val="1"/>
        </w:numPr>
      </w:pPr>
      <w:r>
        <w:t>3:12</w:t>
      </w:r>
    </w:p>
    <w:p w14:paraId="515E2D15" w14:textId="77777777" w:rsidR="00F54D26" w:rsidRDefault="00F54D26" w:rsidP="00F54D26">
      <w:pPr>
        <w:pStyle w:val="ListParagraph"/>
        <w:numPr>
          <w:ilvl w:val="1"/>
          <w:numId w:val="1"/>
        </w:numPr>
      </w:pPr>
      <w:r>
        <w:t>1:12</w:t>
      </w:r>
    </w:p>
    <w:p w14:paraId="24F45459" w14:textId="77777777" w:rsidR="00F54D26" w:rsidRDefault="00F54D26" w:rsidP="00F54D26">
      <w:pPr>
        <w:pStyle w:val="ListParagraph"/>
        <w:numPr>
          <w:ilvl w:val="1"/>
          <w:numId w:val="1"/>
        </w:numPr>
      </w:pPr>
      <w:r>
        <w:t>2:12</w:t>
      </w:r>
    </w:p>
    <w:p w14:paraId="4C54AC61" w14:textId="77777777" w:rsidR="00F54D26" w:rsidRDefault="00F54D26" w:rsidP="00F54D26">
      <w:pPr>
        <w:pStyle w:val="ListParagraph"/>
        <w:numPr>
          <w:ilvl w:val="1"/>
          <w:numId w:val="1"/>
        </w:numPr>
      </w:pPr>
      <w:r>
        <w:t>4:12</w:t>
      </w:r>
    </w:p>
    <w:p w14:paraId="70A7EEBB" w14:textId="2565395E" w:rsidR="00F54D26" w:rsidRDefault="00F54D26" w:rsidP="00F54D26"/>
    <w:p w14:paraId="37568418" w14:textId="0D16685C" w:rsidR="00067F9E" w:rsidRDefault="00067F9E" w:rsidP="00F54D26"/>
    <w:p w14:paraId="2FAE4A85" w14:textId="4C6D9387" w:rsidR="00067F9E" w:rsidRDefault="00067F9E" w:rsidP="00F54D26"/>
    <w:p w14:paraId="22C17943" w14:textId="2809A0C1" w:rsidR="00067F9E" w:rsidRDefault="00067F9E" w:rsidP="00F54D26"/>
    <w:p w14:paraId="1468D279" w14:textId="145F34F1" w:rsidR="00694E91" w:rsidRDefault="00694E91" w:rsidP="00F54D26"/>
    <w:p w14:paraId="237EB1E2" w14:textId="4E7AE4A5" w:rsidR="00694E91" w:rsidRDefault="00694E91" w:rsidP="00F54D26"/>
    <w:p w14:paraId="5BA27AF6" w14:textId="0354143A" w:rsidR="00694E91" w:rsidRDefault="00694E91" w:rsidP="00F54D26"/>
    <w:p w14:paraId="4B9894EA" w14:textId="3795B66B" w:rsidR="00694E91" w:rsidRDefault="00694E91" w:rsidP="00F54D26"/>
    <w:p w14:paraId="0583F673" w14:textId="32924982" w:rsidR="00694E91" w:rsidRDefault="00694E91" w:rsidP="00F54D26"/>
    <w:p w14:paraId="311ACEC1" w14:textId="77777777" w:rsidR="00694E91" w:rsidRDefault="00694E91" w:rsidP="00F54D26"/>
    <w:p w14:paraId="3C323126" w14:textId="77777777" w:rsidR="00067F9E" w:rsidRDefault="00067F9E" w:rsidP="00F54D26"/>
    <w:p w14:paraId="48A3E8C1" w14:textId="120B0D62" w:rsidR="00000311" w:rsidRDefault="00AE0910" w:rsidP="00000311">
      <w:r>
        <w:t>#3 Answer Key</w:t>
      </w:r>
    </w:p>
    <w:p w14:paraId="532510F3" w14:textId="77777777" w:rsidR="00000311" w:rsidRDefault="00000311" w:rsidP="00000311"/>
    <w:p w14:paraId="50081624" w14:textId="77777777" w:rsidR="00000311" w:rsidRDefault="00000311" w:rsidP="00000311">
      <w:r>
        <w:t xml:space="preserve">1.  </w:t>
      </w:r>
      <w:proofErr w:type="gramStart"/>
      <w:r>
        <w:t>A</w:t>
      </w:r>
      <w:proofErr w:type="gramEnd"/>
      <w:r>
        <w:tab/>
        <w:t>IBC p92 420.2</w:t>
      </w:r>
    </w:p>
    <w:p w14:paraId="589923AC" w14:textId="32B3F328" w:rsidR="00C171AF" w:rsidRDefault="00067F9E" w:rsidP="00000311">
      <w:r>
        <w:t>2</w:t>
      </w:r>
      <w:r w:rsidR="00000311">
        <w:t>.</w:t>
      </w:r>
      <w:r w:rsidR="00056F0D">
        <w:t xml:space="preserve"> B </w:t>
      </w:r>
      <w:r w:rsidR="00056F0D">
        <w:tab/>
        <w:t>Energy/definitions</w:t>
      </w:r>
    </w:p>
    <w:p w14:paraId="5CD5A97A" w14:textId="1BF3BEDF" w:rsidR="00000311" w:rsidRDefault="00067F9E" w:rsidP="00000311">
      <w:r>
        <w:t>3</w:t>
      </w:r>
      <w:r w:rsidR="00C171AF">
        <w:t xml:space="preserve">. </w:t>
      </w:r>
      <w:r w:rsidR="00056F0D">
        <w:t>C</w:t>
      </w:r>
      <w:r w:rsidR="00000311">
        <w:tab/>
        <w:t xml:space="preserve"> IBC p253 1005.7.1</w:t>
      </w:r>
    </w:p>
    <w:p w14:paraId="0BD385AA" w14:textId="09EE4A14" w:rsidR="00000311" w:rsidRDefault="00067F9E" w:rsidP="00000311">
      <w:r>
        <w:t>4</w:t>
      </w:r>
      <w:r w:rsidR="00000311">
        <w:t xml:space="preserve">. </w:t>
      </w:r>
      <w:proofErr w:type="gramStart"/>
      <w:r w:rsidR="00000311">
        <w:t>A</w:t>
      </w:r>
      <w:proofErr w:type="gramEnd"/>
      <w:r w:rsidR="00000311">
        <w:tab/>
        <w:t>IBC p460 2110.1.1</w:t>
      </w:r>
    </w:p>
    <w:p w14:paraId="1C997A68" w14:textId="657F583E" w:rsidR="00056F0D" w:rsidRDefault="00067F9E" w:rsidP="00000311">
      <w:r>
        <w:t>5</w:t>
      </w:r>
      <w:r w:rsidR="00000311">
        <w:t>. D</w:t>
      </w:r>
      <w:r w:rsidR="00000311">
        <w:tab/>
        <w:t>IBC p314 1207.</w:t>
      </w:r>
      <w:r w:rsidR="000D34DC">
        <w:t>2</w:t>
      </w:r>
    </w:p>
    <w:p w14:paraId="50C9AB40" w14:textId="0A47D289" w:rsidR="00000311" w:rsidRPr="005C59E3" w:rsidRDefault="00067F9E" w:rsidP="00000311">
      <w:pPr>
        <w:rPr>
          <w:lang w:val="pt-BR"/>
        </w:rPr>
      </w:pPr>
      <w:r w:rsidRPr="005C59E3">
        <w:rPr>
          <w:lang w:val="pt-BR"/>
        </w:rPr>
        <w:t>6</w:t>
      </w:r>
      <w:r w:rsidR="00000311" w:rsidRPr="005C59E3">
        <w:rPr>
          <w:lang w:val="pt-BR"/>
        </w:rPr>
        <w:t xml:space="preserve">. </w:t>
      </w:r>
      <w:r w:rsidR="008E254F" w:rsidRPr="005C59E3">
        <w:rPr>
          <w:lang w:val="pt-BR"/>
        </w:rPr>
        <w:t xml:space="preserve">C </w:t>
      </w:r>
      <w:r w:rsidR="00000311" w:rsidRPr="005C59E3">
        <w:rPr>
          <w:lang w:val="pt-BR"/>
        </w:rPr>
        <w:tab/>
      </w:r>
      <w:r w:rsidR="008E254F" w:rsidRPr="005C59E3">
        <w:rPr>
          <w:lang w:val="pt-BR"/>
        </w:rPr>
        <w:t xml:space="preserve">IBC </w:t>
      </w:r>
      <w:r w:rsidR="00412251" w:rsidRPr="005C59E3">
        <w:rPr>
          <w:lang w:val="pt-BR"/>
        </w:rPr>
        <w:t>Chapter 3</w:t>
      </w:r>
    </w:p>
    <w:p w14:paraId="36B1C90B" w14:textId="35ABC7FD" w:rsidR="0068264A" w:rsidRPr="005C59E3" w:rsidRDefault="00067F9E" w:rsidP="00000311">
      <w:pPr>
        <w:rPr>
          <w:lang w:val="pt-BR"/>
        </w:rPr>
      </w:pPr>
      <w:r w:rsidRPr="005C59E3">
        <w:rPr>
          <w:lang w:val="pt-BR"/>
        </w:rPr>
        <w:t>7</w:t>
      </w:r>
      <w:r w:rsidR="00000311" w:rsidRPr="005C59E3">
        <w:rPr>
          <w:lang w:val="pt-BR"/>
        </w:rPr>
        <w:t xml:space="preserve">. </w:t>
      </w:r>
      <w:r w:rsidR="005C25BA" w:rsidRPr="005C59E3">
        <w:rPr>
          <w:lang w:val="pt-BR"/>
        </w:rPr>
        <w:t>D</w:t>
      </w:r>
      <w:r w:rsidR="00000311" w:rsidRPr="005C59E3">
        <w:rPr>
          <w:lang w:val="pt-BR"/>
        </w:rPr>
        <w:tab/>
        <w:t xml:space="preserve">IRC </w:t>
      </w:r>
      <w:r w:rsidR="00E801A5" w:rsidRPr="005C59E3">
        <w:rPr>
          <w:lang w:val="pt-BR"/>
        </w:rPr>
        <w:t>p427 R10</w:t>
      </w:r>
      <w:r w:rsidR="001B0D04" w:rsidRPr="005C59E3">
        <w:rPr>
          <w:lang w:val="pt-BR"/>
        </w:rPr>
        <w:t>0</w:t>
      </w:r>
      <w:r w:rsidR="005C25BA" w:rsidRPr="005C59E3">
        <w:rPr>
          <w:lang w:val="pt-BR"/>
        </w:rPr>
        <w:t>1.2</w:t>
      </w:r>
    </w:p>
    <w:p w14:paraId="307652CB" w14:textId="51CF3FDC" w:rsidR="00000311" w:rsidRPr="005C59E3" w:rsidRDefault="00067F9E" w:rsidP="00000311">
      <w:pPr>
        <w:rPr>
          <w:lang w:val="pt-BR"/>
        </w:rPr>
      </w:pPr>
      <w:r w:rsidRPr="005C59E3">
        <w:rPr>
          <w:lang w:val="pt-BR"/>
        </w:rPr>
        <w:t>8</w:t>
      </w:r>
      <w:r w:rsidR="00000311" w:rsidRPr="005C59E3">
        <w:rPr>
          <w:lang w:val="pt-BR"/>
        </w:rPr>
        <w:t xml:space="preserve">. A </w:t>
      </w:r>
      <w:r w:rsidR="00000311" w:rsidRPr="005C59E3">
        <w:rPr>
          <w:lang w:val="pt-BR"/>
        </w:rPr>
        <w:tab/>
        <w:t>IRC &amp; IBC p5 105.5</w:t>
      </w:r>
    </w:p>
    <w:p w14:paraId="4652F7D5" w14:textId="30AB4719" w:rsidR="00000311" w:rsidRPr="005C59E3" w:rsidRDefault="00067F9E" w:rsidP="00000311">
      <w:pPr>
        <w:rPr>
          <w:lang w:val="pt-BR"/>
        </w:rPr>
      </w:pPr>
      <w:r w:rsidRPr="005C59E3">
        <w:rPr>
          <w:lang w:val="pt-BR"/>
        </w:rPr>
        <w:t>9</w:t>
      </w:r>
      <w:r w:rsidR="00000311" w:rsidRPr="005C59E3">
        <w:rPr>
          <w:lang w:val="pt-BR"/>
        </w:rPr>
        <w:t>. B</w:t>
      </w:r>
      <w:r w:rsidR="00000311" w:rsidRPr="005C59E3">
        <w:rPr>
          <w:lang w:val="pt-BR"/>
        </w:rPr>
        <w:tab/>
        <w:t>IRC p366 R802.3.1</w:t>
      </w:r>
    </w:p>
    <w:p w14:paraId="77FA8828" w14:textId="236D6140" w:rsidR="00000311" w:rsidRPr="005C59E3" w:rsidRDefault="00067F9E" w:rsidP="00000311">
      <w:pPr>
        <w:rPr>
          <w:lang w:val="pt-BR"/>
        </w:rPr>
      </w:pPr>
      <w:r w:rsidRPr="005C59E3">
        <w:rPr>
          <w:lang w:val="pt-BR"/>
        </w:rPr>
        <w:t>10</w:t>
      </w:r>
      <w:r w:rsidR="00000311" w:rsidRPr="005C59E3">
        <w:rPr>
          <w:lang w:val="pt-BR"/>
        </w:rPr>
        <w:t xml:space="preserve">. C </w:t>
      </w:r>
      <w:r w:rsidR="00000311" w:rsidRPr="005C59E3">
        <w:rPr>
          <w:lang w:val="pt-BR"/>
        </w:rPr>
        <w:tab/>
        <w:t>IRC p130 R502.6.1</w:t>
      </w:r>
    </w:p>
    <w:p w14:paraId="6146684E" w14:textId="6641CF44" w:rsidR="00000311" w:rsidRPr="005C59E3" w:rsidRDefault="00067F9E" w:rsidP="00000311">
      <w:pPr>
        <w:rPr>
          <w:lang w:val="pt-BR"/>
        </w:rPr>
      </w:pPr>
      <w:r w:rsidRPr="005C59E3">
        <w:rPr>
          <w:lang w:val="pt-BR"/>
        </w:rPr>
        <w:t>11</w:t>
      </w:r>
      <w:r w:rsidR="00000311" w:rsidRPr="005C59E3">
        <w:rPr>
          <w:lang w:val="pt-BR"/>
        </w:rPr>
        <w:t>. C</w:t>
      </w:r>
      <w:r w:rsidR="00000311" w:rsidRPr="005C59E3">
        <w:rPr>
          <w:lang w:val="pt-BR"/>
        </w:rPr>
        <w:tab/>
        <w:t xml:space="preserve"> IRC p411 R807.1</w:t>
      </w:r>
    </w:p>
    <w:p w14:paraId="651C6940" w14:textId="09F63953" w:rsidR="00000311" w:rsidRPr="007500E6" w:rsidRDefault="00067F9E" w:rsidP="00000311">
      <w:pPr>
        <w:rPr>
          <w:bCs/>
          <w:lang w:val="pt-BR"/>
        </w:rPr>
      </w:pPr>
      <w:bookmarkStart w:id="0" w:name="_Hlk529446065"/>
      <w:r w:rsidRPr="00CC6635">
        <w:rPr>
          <w:lang w:val="pt-BR"/>
        </w:rPr>
        <w:t>12</w:t>
      </w:r>
      <w:r w:rsidR="00000311" w:rsidRPr="00CC6635">
        <w:rPr>
          <w:lang w:val="pt-BR"/>
        </w:rPr>
        <w:t xml:space="preserve">. </w:t>
      </w:r>
      <w:r w:rsidR="00CC6635" w:rsidRPr="00CC6635">
        <w:rPr>
          <w:lang w:val="pt-BR"/>
        </w:rPr>
        <w:t>D</w:t>
      </w:r>
      <w:r w:rsidR="00D95B8F" w:rsidRPr="00CC6635">
        <w:rPr>
          <w:lang w:val="pt-BR"/>
        </w:rPr>
        <w:tab/>
      </w:r>
      <w:r w:rsidR="00D95B8F" w:rsidRPr="00CC6635">
        <w:rPr>
          <w:b/>
          <w:lang w:val="pt-BR"/>
        </w:rPr>
        <w:t>OSHA</w:t>
      </w:r>
      <w:r w:rsidR="00CC6635" w:rsidRPr="00CC6635">
        <w:rPr>
          <w:b/>
          <w:lang w:val="pt-BR"/>
        </w:rPr>
        <w:t xml:space="preserve"> </w:t>
      </w:r>
      <w:r w:rsidR="007500E6" w:rsidRPr="007500E6">
        <w:rPr>
          <w:bCs/>
          <w:lang w:val="pt-BR"/>
        </w:rPr>
        <w:t>IRC</w:t>
      </w:r>
      <w:r w:rsidR="007500E6">
        <w:rPr>
          <w:bCs/>
          <w:lang w:val="pt-BR"/>
        </w:rPr>
        <w:t xml:space="preserve"> p78 #3</w:t>
      </w:r>
    </w:p>
    <w:bookmarkEnd w:id="0"/>
    <w:p w14:paraId="3ED57CEE" w14:textId="5EDA3F6E" w:rsidR="00000311" w:rsidRPr="005C59E3" w:rsidRDefault="00067F9E" w:rsidP="00000311">
      <w:pPr>
        <w:rPr>
          <w:lang w:val="pt-BR"/>
        </w:rPr>
      </w:pPr>
      <w:r w:rsidRPr="005C59E3">
        <w:rPr>
          <w:lang w:val="pt-BR"/>
        </w:rPr>
        <w:t>13</w:t>
      </w:r>
      <w:r w:rsidR="00000311" w:rsidRPr="005C59E3">
        <w:rPr>
          <w:lang w:val="pt-BR"/>
        </w:rPr>
        <w:t xml:space="preserve">. B </w:t>
      </w:r>
      <w:r w:rsidR="00000311" w:rsidRPr="005C59E3">
        <w:rPr>
          <w:lang w:val="pt-BR"/>
        </w:rPr>
        <w:tab/>
        <w:t>IRC p434 R1003.17</w:t>
      </w:r>
    </w:p>
    <w:p w14:paraId="1F269E17" w14:textId="05545870" w:rsidR="00000311" w:rsidRPr="00DD0232" w:rsidRDefault="00067F9E" w:rsidP="00000311">
      <w:r w:rsidRPr="00DD0232">
        <w:t>14</w:t>
      </w:r>
      <w:r w:rsidR="00000311" w:rsidRPr="00DD0232">
        <w:t>. D</w:t>
      </w:r>
      <w:r w:rsidR="00000311" w:rsidRPr="00DD0232">
        <w:tab/>
        <w:t>IBC p557 2603.5.6</w:t>
      </w:r>
    </w:p>
    <w:p w14:paraId="278B93DA" w14:textId="2C33B9E9" w:rsidR="00000311" w:rsidRDefault="00067F9E" w:rsidP="00000311">
      <w:r>
        <w:t>15</w:t>
      </w:r>
      <w:r w:rsidR="00000311">
        <w:t xml:space="preserve">. </w:t>
      </w:r>
      <w:proofErr w:type="gramStart"/>
      <w:r w:rsidR="00000311">
        <w:t>A</w:t>
      </w:r>
      <w:proofErr w:type="gramEnd"/>
      <w:r w:rsidR="00000311">
        <w:t xml:space="preserve"> </w:t>
      </w:r>
      <w:r w:rsidR="00000311">
        <w:tab/>
      </w:r>
      <w:r w:rsidR="00D8515E">
        <w:t>IBC p.254</w:t>
      </w:r>
      <w:r w:rsidR="001E3CB7">
        <w:t xml:space="preserve"> 1006.2</w:t>
      </w:r>
    </w:p>
    <w:p w14:paraId="30B3CE37" w14:textId="33A87C42" w:rsidR="00000311" w:rsidRDefault="00067F9E" w:rsidP="00000311">
      <w:r>
        <w:t>16</w:t>
      </w:r>
      <w:r w:rsidR="00000311">
        <w:t xml:space="preserve">. </w:t>
      </w:r>
      <w:proofErr w:type="gramStart"/>
      <w:r w:rsidR="00000311">
        <w:t>A</w:t>
      </w:r>
      <w:proofErr w:type="gramEnd"/>
      <w:r w:rsidR="00000311">
        <w:tab/>
        <w:t>IBC p48 (F) 307.8</w:t>
      </w:r>
    </w:p>
    <w:p w14:paraId="7CFADA69" w14:textId="216A6648" w:rsidR="00000311" w:rsidRDefault="00067F9E" w:rsidP="00000311">
      <w:r>
        <w:t>17</w:t>
      </w:r>
      <w:r w:rsidR="00D51D4A">
        <w:t xml:space="preserve">. B </w:t>
      </w:r>
      <w:r w:rsidR="00D51D4A">
        <w:tab/>
      </w:r>
      <w:r w:rsidR="00000311">
        <w:t>IBC p50 310.4</w:t>
      </w:r>
    </w:p>
    <w:p w14:paraId="30DE2F27" w14:textId="216F248E" w:rsidR="00000311" w:rsidRPr="007A7A99" w:rsidRDefault="00067F9E" w:rsidP="00000311">
      <w:pPr>
        <w:rPr>
          <w:bCs/>
          <w:lang w:val="pt-BR"/>
        </w:rPr>
      </w:pPr>
      <w:r w:rsidRPr="007A7A99">
        <w:rPr>
          <w:lang w:val="pt-BR"/>
        </w:rPr>
        <w:t>18</w:t>
      </w:r>
      <w:r w:rsidR="00E63894" w:rsidRPr="007A7A99">
        <w:rPr>
          <w:lang w:val="pt-BR"/>
        </w:rPr>
        <w:t xml:space="preserve">. </w:t>
      </w:r>
      <w:r w:rsidR="003A3DEB" w:rsidRPr="007A7A99">
        <w:rPr>
          <w:lang w:val="pt-BR"/>
        </w:rPr>
        <w:t>D</w:t>
      </w:r>
      <w:r w:rsidR="00E63894" w:rsidRPr="007A7A99">
        <w:rPr>
          <w:lang w:val="pt-BR"/>
        </w:rPr>
        <w:t xml:space="preserve">  </w:t>
      </w:r>
      <w:r w:rsidR="00E63894" w:rsidRPr="007A7A99">
        <w:rPr>
          <w:lang w:val="pt-BR"/>
        </w:rPr>
        <w:tab/>
      </w:r>
      <w:r w:rsidR="007500E6" w:rsidRPr="007A7A99">
        <w:rPr>
          <w:b/>
          <w:lang w:val="pt-BR"/>
        </w:rPr>
        <w:t xml:space="preserve">GK </w:t>
      </w:r>
      <w:r w:rsidR="007500E6" w:rsidRPr="007A7A99">
        <w:rPr>
          <w:bCs/>
          <w:lang w:val="pt-BR"/>
        </w:rPr>
        <w:t>IRC p10 #</w:t>
      </w:r>
      <w:r w:rsidR="00E677D9" w:rsidRPr="007A7A99">
        <w:rPr>
          <w:bCs/>
          <w:lang w:val="pt-BR"/>
        </w:rPr>
        <w:t>2</w:t>
      </w:r>
    </w:p>
    <w:p w14:paraId="7DF03D05" w14:textId="50D4834E" w:rsidR="00D51D4A" w:rsidRPr="007A7A99" w:rsidRDefault="00067F9E" w:rsidP="00D51D4A">
      <w:pPr>
        <w:rPr>
          <w:lang w:val="pt-BR"/>
        </w:rPr>
      </w:pPr>
      <w:r w:rsidRPr="007A7A99">
        <w:rPr>
          <w:lang w:val="pt-BR"/>
        </w:rPr>
        <w:t>19</w:t>
      </w:r>
      <w:r w:rsidR="00E15F9D" w:rsidRPr="007A7A99">
        <w:rPr>
          <w:lang w:val="pt-BR"/>
        </w:rPr>
        <w:t>. A</w:t>
      </w:r>
      <w:r w:rsidR="00D51D4A" w:rsidRPr="007A7A99">
        <w:rPr>
          <w:lang w:val="pt-BR"/>
        </w:rPr>
        <w:tab/>
      </w:r>
      <w:r w:rsidR="00E15F9D" w:rsidRPr="007A7A99">
        <w:rPr>
          <w:lang w:val="pt-BR"/>
        </w:rPr>
        <w:t xml:space="preserve"> </w:t>
      </w:r>
      <w:r w:rsidR="00D51D4A" w:rsidRPr="007A7A99">
        <w:rPr>
          <w:lang w:val="pt-BR"/>
        </w:rPr>
        <w:t>IRC p360 R703.12.2</w:t>
      </w:r>
    </w:p>
    <w:p w14:paraId="09289D51" w14:textId="10A3B88F" w:rsidR="00D51D4A" w:rsidRDefault="00067F9E" w:rsidP="00D51D4A">
      <w:r>
        <w:t>20</w:t>
      </w:r>
      <w:r w:rsidR="00D51D4A">
        <w:t xml:space="preserve">. B </w:t>
      </w:r>
      <w:r w:rsidR="00D51D4A">
        <w:tab/>
        <w:t>IBC p483 table 2304.10.1 #5</w:t>
      </w:r>
    </w:p>
    <w:p w14:paraId="00F523BC" w14:textId="24658FF4" w:rsidR="00223B39" w:rsidRDefault="00067F9E" w:rsidP="00223B39">
      <w:r>
        <w:t>21</w:t>
      </w:r>
      <w:r w:rsidR="008A0ED8">
        <w:t>. B</w:t>
      </w:r>
      <w:r w:rsidR="00223B39">
        <w:t xml:space="preserve"> </w:t>
      </w:r>
      <w:r w:rsidR="00223B39">
        <w:tab/>
        <w:t>IBC p430 table 1808.8.1</w:t>
      </w:r>
      <w:r w:rsidR="00B00D83">
        <w:t>, IRC p80 table</w:t>
      </w:r>
    </w:p>
    <w:p w14:paraId="4EC61DFE" w14:textId="0CD06D11" w:rsidR="006A1E1C" w:rsidRDefault="00694E91" w:rsidP="00435724">
      <w:r>
        <w:t>22</w:t>
      </w:r>
      <w:r w:rsidR="006A1E1C">
        <w:t xml:space="preserve">. C </w:t>
      </w:r>
      <w:r w:rsidR="006A1E1C">
        <w:tab/>
        <w:t>IRC p8 IBC p9</w:t>
      </w:r>
    </w:p>
    <w:p w14:paraId="210E0FF5" w14:textId="21001BB4" w:rsidR="00F54D26" w:rsidRPr="00435724" w:rsidRDefault="00694E91" w:rsidP="00435724">
      <w:r>
        <w:t>23</w:t>
      </w:r>
      <w:r w:rsidR="00F54D26">
        <w:t>. C</w:t>
      </w:r>
      <w:r w:rsidR="00F54D26">
        <w:tab/>
        <w:t>IRC p.417 905.2.2</w:t>
      </w:r>
    </w:p>
    <w:sectPr w:rsidR="00F54D26" w:rsidRPr="00435724" w:rsidSect="001A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733"/>
    <w:multiLevelType w:val="hybridMultilevel"/>
    <w:tmpl w:val="A524CB10"/>
    <w:lvl w:ilvl="0" w:tplc="D6228D4E">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107A4"/>
    <w:multiLevelType w:val="hybridMultilevel"/>
    <w:tmpl w:val="6200070E"/>
    <w:lvl w:ilvl="0" w:tplc="C5341088">
      <w:start w:val="1"/>
      <w:numFmt w:val="lowerLetter"/>
      <w:lvlText w:val="%1."/>
      <w:lvlJc w:val="left"/>
      <w:pPr>
        <w:ind w:left="1800" w:hanging="360"/>
      </w:pPr>
      <w:rPr>
        <w:rFonts w:hint="default"/>
      </w:rPr>
    </w:lvl>
    <w:lvl w:ilvl="1" w:tplc="0CF4580A">
      <w:start w:val="1"/>
      <w:numFmt w:val="lowerLetter"/>
      <w:lvlText w:val="%2."/>
      <w:lvlJc w:val="left"/>
      <w:pPr>
        <w:ind w:left="2520" w:hanging="360"/>
      </w:pPr>
      <w:rPr>
        <w:rFonts w:asciiTheme="minorHAnsi" w:eastAsiaTheme="minorHAnsi" w:hAnsiTheme="minorHAnsi" w:cstheme="minorBid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DFA6AAE"/>
    <w:multiLevelType w:val="hybridMultilevel"/>
    <w:tmpl w:val="91804E5E"/>
    <w:lvl w:ilvl="0" w:tplc="E02EDEC6">
      <w:start w:val="1"/>
      <w:numFmt w:val="decimal"/>
      <w:lvlText w:val="%1."/>
      <w:lvlJc w:val="left"/>
      <w:pPr>
        <w:ind w:left="1080" w:hanging="360"/>
      </w:pPr>
      <w:rPr>
        <w:rFonts w:asciiTheme="minorHAnsi" w:eastAsiaTheme="minorHAnsi" w:hAnsiTheme="minorHAnsi" w:cstheme="minorBidi"/>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0A61D7"/>
    <w:multiLevelType w:val="hybridMultilevel"/>
    <w:tmpl w:val="5942A7EA"/>
    <w:lvl w:ilvl="0" w:tplc="9B0C8BC0">
      <w:start w:val="1"/>
      <w:numFmt w:val="decimal"/>
      <w:lvlText w:val="%1."/>
      <w:lvlJc w:val="left"/>
      <w:pPr>
        <w:ind w:left="1080" w:hanging="360"/>
      </w:pPr>
      <w:rPr>
        <w:rFonts w:hint="default"/>
      </w:rPr>
    </w:lvl>
    <w:lvl w:ilvl="1" w:tplc="3678E952">
      <w:start w:val="1"/>
      <w:numFmt w:val="lowerLetter"/>
      <w:lvlText w:val="%2."/>
      <w:lvlJc w:val="left"/>
      <w:pPr>
        <w:ind w:left="1800" w:hanging="360"/>
      </w:pPr>
      <w:rPr>
        <w:rFonts w:asciiTheme="minorHAnsi" w:eastAsiaTheme="minorHAnsi" w:hAnsiTheme="minorHAnsi" w:cstheme="minorBidi"/>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0584">
    <w:abstractNumId w:val="2"/>
  </w:num>
  <w:num w:numId="2" w16cid:durableId="2108767057">
    <w:abstractNumId w:val="0"/>
  </w:num>
  <w:num w:numId="3" w16cid:durableId="407046100">
    <w:abstractNumId w:val="3"/>
  </w:num>
  <w:num w:numId="4" w16cid:durableId="481889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EA"/>
    <w:rsid w:val="00000311"/>
    <w:rsid w:val="00012F39"/>
    <w:rsid w:val="00047D48"/>
    <w:rsid w:val="00056F0D"/>
    <w:rsid w:val="00062D38"/>
    <w:rsid w:val="00067F9E"/>
    <w:rsid w:val="00074DE9"/>
    <w:rsid w:val="000D34DC"/>
    <w:rsid w:val="000E29B0"/>
    <w:rsid w:val="00120530"/>
    <w:rsid w:val="00165196"/>
    <w:rsid w:val="001731BB"/>
    <w:rsid w:val="001765F5"/>
    <w:rsid w:val="001A2579"/>
    <w:rsid w:val="001B0D04"/>
    <w:rsid w:val="001E3CB7"/>
    <w:rsid w:val="00202F2E"/>
    <w:rsid w:val="00223B39"/>
    <w:rsid w:val="00242BBE"/>
    <w:rsid w:val="00255A51"/>
    <w:rsid w:val="002A0504"/>
    <w:rsid w:val="002A7C21"/>
    <w:rsid w:val="002C60E2"/>
    <w:rsid w:val="002E0006"/>
    <w:rsid w:val="002F1F07"/>
    <w:rsid w:val="00342370"/>
    <w:rsid w:val="00351CD9"/>
    <w:rsid w:val="00393A11"/>
    <w:rsid w:val="00395FF0"/>
    <w:rsid w:val="003A3DEB"/>
    <w:rsid w:val="00412251"/>
    <w:rsid w:val="00433996"/>
    <w:rsid w:val="00435724"/>
    <w:rsid w:val="005046C1"/>
    <w:rsid w:val="0052585B"/>
    <w:rsid w:val="00557701"/>
    <w:rsid w:val="00584BCA"/>
    <w:rsid w:val="00590CB1"/>
    <w:rsid w:val="005C25BA"/>
    <w:rsid w:val="005C59E3"/>
    <w:rsid w:val="005E1828"/>
    <w:rsid w:val="0068264A"/>
    <w:rsid w:val="00694E91"/>
    <w:rsid w:val="006A1E1C"/>
    <w:rsid w:val="006D1245"/>
    <w:rsid w:val="00744E5F"/>
    <w:rsid w:val="007500E6"/>
    <w:rsid w:val="00763977"/>
    <w:rsid w:val="0078303A"/>
    <w:rsid w:val="007A7A99"/>
    <w:rsid w:val="00806DD7"/>
    <w:rsid w:val="00824E5C"/>
    <w:rsid w:val="00855725"/>
    <w:rsid w:val="00874929"/>
    <w:rsid w:val="008A0ED8"/>
    <w:rsid w:val="008C2C4E"/>
    <w:rsid w:val="008D001A"/>
    <w:rsid w:val="008D241C"/>
    <w:rsid w:val="008D2B77"/>
    <w:rsid w:val="008D79D6"/>
    <w:rsid w:val="008E254F"/>
    <w:rsid w:val="00963061"/>
    <w:rsid w:val="009D5C2E"/>
    <w:rsid w:val="00A23B87"/>
    <w:rsid w:val="00A75B4A"/>
    <w:rsid w:val="00A87E30"/>
    <w:rsid w:val="00AE0910"/>
    <w:rsid w:val="00B00D83"/>
    <w:rsid w:val="00B163E6"/>
    <w:rsid w:val="00B21DDB"/>
    <w:rsid w:val="00B2263F"/>
    <w:rsid w:val="00B5311D"/>
    <w:rsid w:val="00BA0805"/>
    <w:rsid w:val="00BF5A51"/>
    <w:rsid w:val="00C171AF"/>
    <w:rsid w:val="00CB1F6E"/>
    <w:rsid w:val="00CC6635"/>
    <w:rsid w:val="00CE5D51"/>
    <w:rsid w:val="00D175D2"/>
    <w:rsid w:val="00D51D4A"/>
    <w:rsid w:val="00D8515E"/>
    <w:rsid w:val="00D95B8F"/>
    <w:rsid w:val="00DD0232"/>
    <w:rsid w:val="00E12C56"/>
    <w:rsid w:val="00E15F9D"/>
    <w:rsid w:val="00E6301F"/>
    <w:rsid w:val="00E63894"/>
    <w:rsid w:val="00E677D9"/>
    <w:rsid w:val="00E801A5"/>
    <w:rsid w:val="00E96C0C"/>
    <w:rsid w:val="00EC71CC"/>
    <w:rsid w:val="00F068B3"/>
    <w:rsid w:val="00F345EA"/>
    <w:rsid w:val="00F54D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EF48"/>
  <w15:chartTrackingRefBased/>
  <w15:docId w15:val="{0684D7C9-15FB-499D-B99D-F3B53E60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5EA"/>
    <w:pPr>
      <w:ind w:left="720"/>
      <w:contextualSpacing/>
    </w:pPr>
  </w:style>
  <w:style w:type="paragraph" w:styleId="BalloonText">
    <w:name w:val="Balloon Text"/>
    <w:basedOn w:val="Normal"/>
    <w:link w:val="BalloonTextChar"/>
    <w:uiPriority w:val="99"/>
    <w:semiHidden/>
    <w:unhideWhenUsed/>
    <w:rsid w:val="00504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2671</TotalTime>
  <Pages>5</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Devine</dc:creator>
  <cp:keywords/>
  <dc:description/>
  <cp:lastModifiedBy>Kim Devine</cp:lastModifiedBy>
  <cp:revision>9</cp:revision>
  <cp:lastPrinted>2024-08-13T21:36:00Z</cp:lastPrinted>
  <dcterms:created xsi:type="dcterms:W3CDTF">2023-09-14T01:59:00Z</dcterms:created>
  <dcterms:modified xsi:type="dcterms:W3CDTF">2024-08-13T21:37:00Z</dcterms:modified>
</cp:coreProperties>
</file>