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50FA4" w14:textId="77777777" w:rsidR="00B32459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7F55EE5A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1EA5E27E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32459" w14:paraId="2A377F6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EAF8C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BD17B67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0DB0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2955BA6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  <w:p w14:paraId="1EB1E8AA" w14:textId="75EF7E2C" w:rsidR="00884196" w:rsidRPr="00884196" w:rsidRDefault="0088419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i/>
                <w:iCs/>
              </w:rPr>
            </w:pPr>
            <w:r>
              <w:rPr>
                <w:rFonts w:ascii="Google Sans" w:eastAsia="Google Sans" w:hAnsi="Google Sans" w:cs="Google Sans"/>
                <w:i/>
                <w:iCs/>
                <w:color w:val="434343"/>
              </w:rPr>
              <w:t>Incident Journal Entry 000 – July 30</w:t>
            </w:r>
            <w:r w:rsidRPr="00884196">
              <w:rPr>
                <w:rFonts w:ascii="Google Sans" w:eastAsia="Google Sans" w:hAnsi="Google Sans" w:cs="Google Sans"/>
                <w:i/>
                <w:iCs/>
                <w:color w:val="434343"/>
                <w:vertAlign w:val="superscript"/>
              </w:rPr>
              <w:t>th</w:t>
            </w:r>
            <w:r>
              <w:rPr>
                <w:rFonts w:ascii="Google Sans" w:eastAsia="Google Sans" w:hAnsi="Google Sans" w:cs="Google Sans"/>
                <w:i/>
                <w:iCs/>
                <w:color w:val="434343"/>
              </w:rPr>
              <w:t>, 2025</w:t>
            </w:r>
          </w:p>
        </w:tc>
      </w:tr>
      <w:tr w:rsidR="00B32459" w14:paraId="2DD8015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3EE2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70D8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  <w:p w14:paraId="2619261E" w14:textId="577DA6B0" w:rsidR="00884196" w:rsidRPr="00884196" w:rsidRDefault="0088419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i/>
                <w:iCs/>
                <w:color w:val="434343"/>
              </w:rPr>
            </w:pPr>
            <w:r>
              <w:rPr>
                <w:rFonts w:ascii="Google Sans" w:eastAsia="Google Sans" w:hAnsi="Google Sans" w:cs="Google Sans"/>
                <w:i/>
                <w:iCs/>
                <w:color w:val="434343"/>
              </w:rPr>
              <w:t>Security Incident Details about a ransomware incident at a US health care clinic that occurred via phishing</w:t>
            </w:r>
          </w:p>
        </w:tc>
      </w:tr>
      <w:tr w:rsidR="00B32459" w14:paraId="75B0501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92DD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CBD8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List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any cybersecurity tools that were used.</w:t>
            </w:r>
          </w:p>
          <w:p w14:paraId="0DE718D5" w14:textId="6BE0761F" w:rsidR="00884196" w:rsidRPr="00884196" w:rsidRDefault="0088419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i/>
                <w:iCs/>
              </w:rPr>
            </w:pPr>
            <w:r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According to the information given, no tools were used. </w:t>
            </w:r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There are tools in Kali Linux that </w:t>
            </w:r>
            <w:proofErr w:type="gramStart"/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>maybe</w:t>
            </w:r>
            <w:proofErr w:type="gramEnd"/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 useful for finding a way to unencrypt the files. If the company was running in a more virtual environment, </w:t>
            </w:r>
            <w:proofErr w:type="gramStart"/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>all of</w:t>
            </w:r>
            <w:proofErr w:type="gramEnd"/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 the computers could be booted from an earlier snapshot (after performing a ram and storage dump to analyze the malware for future prevention).</w:t>
            </w:r>
          </w:p>
        </w:tc>
      </w:tr>
      <w:tr w:rsidR="00B32459" w14:paraId="61B46DD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E2CE0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33A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826D3A2" w14:textId="06DC9C69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88419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884196">
              <w:rPr>
                <w:rFonts w:ascii="Google Sans" w:eastAsia="Google Sans" w:hAnsi="Google Sans" w:cs="Google Sans"/>
                <w:i/>
                <w:iCs/>
                <w:color w:val="434343"/>
              </w:rPr>
              <w:t>A group of unethical hackers that target healthcare and transportation organizations</w:t>
            </w:r>
          </w:p>
          <w:p w14:paraId="24919D48" w14:textId="257FE04D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88419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884196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Attackers gained access to </w:t>
            </w:r>
            <w:proofErr w:type="gramStart"/>
            <w:r w:rsidR="00884196">
              <w:rPr>
                <w:rFonts w:ascii="Google Sans" w:eastAsia="Google Sans" w:hAnsi="Google Sans" w:cs="Google Sans"/>
                <w:i/>
                <w:iCs/>
                <w:color w:val="434343"/>
              </w:rPr>
              <w:t>company’s</w:t>
            </w:r>
            <w:proofErr w:type="gramEnd"/>
            <w:r w:rsidR="00884196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 network via a phishing email that contained a malicious attachment and installed malware.</w:t>
            </w:r>
          </w:p>
          <w:p w14:paraId="014BAC2D" w14:textId="4E522F70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88419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>Tuesday, July 22</w:t>
            </w:r>
            <w:r w:rsidR="00131BA8" w:rsidRPr="00131BA8">
              <w:rPr>
                <w:rFonts w:ascii="Google Sans" w:eastAsia="Google Sans" w:hAnsi="Google Sans" w:cs="Google Sans"/>
                <w:i/>
                <w:iCs/>
                <w:color w:val="434343"/>
                <w:vertAlign w:val="superscript"/>
              </w:rPr>
              <w:t>nd</w:t>
            </w:r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, 2025 @9:00am </w:t>
            </w:r>
          </w:p>
          <w:p w14:paraId="4F18E5BB" w14:textId="024CCAAA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131BA8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It happened at the healthcare company via targeted phishing emails which encrypted critical files when the employee(s) downloaded the file(s) </w:t>
            </w:r>
          </w:p>
          <w:p w14:paraId="0932174C" w14:textId="5D2C5D66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131BA8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131BA8">
              <w:rPr>
                <w:rFonts w:ascii="Google Sans" w:eastAsia="Google Sans" w:hAnsi="Google Sans" w:cs="Google Sans"/>
                <w:i/>
                <w:iCs/>
                <w:color w:val="434343"/>
              </w:rPr>
              <w:t xml:space="preserve">The unethical group of hackers wants money and used the encryption of the critical files </w:t>
            </w:r>
            <w:r w:rsidR="00EE5500">
              <w:rPr>
                <w:rFonts w:ascii="Google Sans" w:eastAsia="Google Sans" w:hAnsi="Google Sans" w:cs="Google Sans"/>
                <w:i/>
                <w:iCs/>
                <w:color w:val="434343"/>
              </w:rPr>
              <w:t>to demand ransom for their restoration (i.e. decryption and regain access)</w:t>
            </w:r>
          </w:p>
        </w:tc>
      </w:tr>
      <w:tr w:rsidR="00B32459" w14:paraId="0BF8CA7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5AF0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8CA61" w14:textId="1E025504" w:rsidR="00B32459" w:rsidRDefault="00EE55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Network Booting and running Operating Systems in Virtual Environments such as VMware or Hyper-V or VirtualBox would allow snapshots of computers at certain regular intervals, which would allow all infected systems to be restored to a previous point where the malicious files weren’t downloaded. Depending on how far back the restore/save point is, will determine how many files or file edits will be lost</w:t>
            </w:r>
          </w:p>
        </w:tc>
      </w:tr>
    </w:tbl>
    <w:p w14:paraId="627C58A0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760D5B4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745824B">
          <v:rect id="_x0000_i1025" style="width:0;height:1.5pt" o:hralign="center" o:hrstd="t" o:hr="t" fillcolor="#a0a0a0" stroked="f"/>
        </w:pict>
      </w:r>
    </w:p>
    <w:p w14:paraId="38F34397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32459" w14:paraId="25DC377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4D297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7BFE9C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89251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4922682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B32459" w14:paraId="313DD3F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7F1C0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2045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B32459" w14:paraId="0D17B1D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EB26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ED5A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B32459" w14:paraId="75183A2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C80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0000C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8CEB316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CB92DF5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724D71D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B5D3579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1D936CE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B32459" w14:paraId="4764979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ACDCB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B71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9188F3C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E3BFC04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0A452BD">
          <v:rect id="_x0000_i1026" style="width:0;height:1.5pt" o:hralign="center" o:hrstd="t" o:hr="t" fillcolor="#a0a0a0" stroked="f"/>
        </w:pict>
      </w:r>
    </w:p>
    <w:p w14:paraId="1E3FEBD0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32459" w14:paraId="66346DC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538C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5FFD230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5B5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DD02BFD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B32459" w14:paraId="38229D7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D57E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1FBB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B32459" w14:paraId="4CDF82E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05725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E9A7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B32459" w14:paraId="32C20056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D026D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DFC5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58F700B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ACA29EB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8B6E0A2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AD46C88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2549AC2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B32459" w14:paraId="1A05812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A075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F91B4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037A78D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223C0E3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B06C7D2">
          <v:rect id="_x0000_i1027" style="width:0;height:1.5pt" o:hralign="center" o:hrstd="t" o:hr="t" fillcolor="#a0a0a0" stroked="f"/>
        </w:pict>
      </w:r>
    </w:p>
    <w:p w14:paraId="40AB9730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32459" w14:paraId="4D8FF71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D44C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6842282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7FDD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44320253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Record the journal entry number.</w:t>
            </w:r>
          </w:p>
        </w:tc>
      </w:tr>
      <w:tr w:rsidR="00B32459" w14:paraId="582FDCA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8F31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101B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B32459" w14:paraId="0B26B17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0F9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D3B3E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B32459" w14:paraId="6C1733B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3B48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211CF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ED21FD2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E1B8B3C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1B975BC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2E6675E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C18523A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B32459" w14:paraId="5FF7023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D99B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FF55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21C1959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B0540D4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394C229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E2C8EBF">
          <v:rect id="_x0000_i1028" style="width:0;height:1.5pt" o:hralign="center" o:hrstd="t" o:hr="t" fillcolor="#a0a0a0" stroked="f"/>
        </w:pict>
      </w:r>
    </w:p>
    <w:p w14:paraId="7CE95AC2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32459" w14:paraId="28C2E0E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C9B4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985B05E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E5E8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213FD45E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B32459" w14:paraId="1D1CC3D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A038F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6D66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B32459" w14:paraId="51E004A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C427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EFD16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B32459" w14:paraId="7D770C1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EE4A4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31FC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028522E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5E5B368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82090FE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46755E9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B57AC3A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B32459" w14:paraId="4885E40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4164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4895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3892845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FDACF75" w14:textId="77777777" w:rsidR="00B32459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E6CF0F4">
          <v:rect id="_x0000_i1029" style="width:0;height:1.5pt" o:hralign="center" o:hrstd="t" o:hr="t" fillcolor="#a0a0a0" stroked="f"/>
        </w:pict>
      </w:r>
    </w:p>
    <w:p w14:paraId="1855A707" w14:textId="77777777" w:rsidR="00B32459" w:rsidRDefault="00B3245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32459" w14:paraId="5659857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841F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DDA652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7D62B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20902EA0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B32459" w14:paraId="7E68194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2229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5695F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B32459" w14:paraId="0323080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D835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C645D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B32459" w14:paraId="1EDF1C8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87A0A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ECEFD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A07AC56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36B0C59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CC59983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39EEEA2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335B7F5" w14:textId="77777777" w:rsidR="00B32459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B32459" w14:paraId="744B140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7324C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18F16" w14:textId="77777777" w:rsidR="00B32459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F4C7D53" w14:textId="77777777" w:rsidR="00B32459" w:rsidRDefault="00B32459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3470D443" w14:textId="77777777" w:rsidR="00B32459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proofErr w:type="gramStart"/>
      <w:r>
        <w:rPr>
          <w:rFonts w:ascii="Google Sans" w:eastAsia="Google Sans" w:hAnsi="Google Sans" w:cs="Google Sans"/>
          <w:color w:val="000000"/>
        </w:rPr>
        <w:lastRenderedPageBreak/>
        <w:t>Need</w:t>
      </w:r>
      <w:proofErr w:type="gramEnd"/>
      <w:r>
        <w:rPr>
          <w:rFonts w:ascii="Google Sans" w:eastAsia="Google Sans" w:hAnsi="Google Sans" w:cs="Google Sans"/>
          <w:color w:val="000000"/>
        </w:rPr>
        <w:t xml:space="preserve"> another journal entry template?</w:t>
      </w:r>
    </w:p>
    <w:p w14:paraId="678BD299" w14:textId="77777777" w:rsidR="00B32459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7A1B23A0" w14:textId="77777777" w:rsidR="00B32459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464A9FE">
          <v:rect id="_x0000_i1030" style="width:0;height:1.5pt" o:hralign="center" o:hrstd="t" o:hr="t" fillcolor="#a0a0a0" stroked="f"/>
        </w:pict>
      </w:r>
    </w:p>
    <w:p w14:paraId="7E32AE7A" w14:textId="77777777" w:rsidR="00B32459" w:rsidRDefault="00B32459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B32459" w14:paraId="6BC7F3ED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7A2C" w14:textId="77777777" w:rsidR="00B3245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70E5B45F" w14:textId="77777777" w:rsidR="00B32459" w:rsidRDefault="00B32459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B32459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ADA90" w14:textId="77777777" w:rsidR="00373FE3" w:rsidRDefault="00373FE3">
      <w:pPr>
        <w:spacing w:line="240" w:lineRule="auto"/>
      </w:pPr>
      <w:r>
        <w:separator/>
      </w:r>
    </w:p>
  </w:endnote>
  <w:endnote w:type="continuationSeparator" w:id="0">
    <w:p w14:paraId="647D4B64" w14:textId="77777777" w:rsidR="00373FE3" w:rsidRDefault="00373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F10B65B-5897-448F-B7AE-8B708AD69254}"/>
    <w:embedBold r:id="rId2" w:fontKey="{2D07E2E6-E889-4D93-90CC-AB507FE88771}"/>
    <w:embedItalic r:id="rId3" w:fontKey="{7843BCFF-5BAF-43B8-AACD-D16901D270F3}"/>
    <w:embedBoldItalic r:id="rId4" w:fontKey="{8796FC9F-D91D-42B3-AF0E-870163A45F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F714293-0BC1-4D9F-846C-9BC299BDF1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4838190-E987-448F-965F-D4956225A8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A119B" w14:textId="77777777" w:rsidR="00B32459" w:rsidRDefault="00B324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F4DEB" w14:textId="77777777" w:rsidR="00373FE3" w:rsidRDefault="00373FE3">
      <w:pPr>
        <w:spacing w:line="240" w:lineRule="auto"/>
      </w:pPr>
      <w:r>
        <w:separator/>
      </w:r>
    </w:p>
  </w:footnote>
  <w:footnote w:type="continuationSeparator" w:id="0">
    <w:p w14:paraId="123DE250" w14:textId="77777777" w:rsidR="00373FE3" w:rsidRDefault="00373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B20DD" w14:textId="77777777" w:rsidR="00B32459" w:rsidRDefault="00B3245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51581" w14:textId="77777777" w:rsidR="00B32459" w:rsidRDefault="00000000">
    <w:r>
      <w:rPr>
        <w:noProof/>
      </w:rPr>
      <w:drawing>
        <wp:inline distT="19050" distB="19050" distL="19050" distR="19050" wp14:anchorId="3365D448" wp14:editId="648D9915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137516"/>
    <w:multiLevelType w:val="multilevel"/>
    <w:tmpl w:val="18A28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1964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459"/>
    <w:rsid w:val="00131BA8"/>
    <w:rsid w:val="00324E91"/>
    <w:rsid w:val="00373FE3"/>
    <w:rsid w:val="00884196"/>
    <w:rsid w:val="00B32459"/>
    <w:rsid w:val="00EE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A308"/>
  <w15:docId w15:val="{06B82546-D810-4D19-800D-D524AF27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 Anderegg</dc:creator>
  <cp:lastModifiedBy>Philip Anderegg</cp:lastModifiedBy>
  <cp:revision>2</cp:revision>
  <dcterms:created xsi:type="dcterms:W3CDTF">2025-07-30T21:04:00Z</dcterms:created>
  <dcterms:modified xsi:type="dcterms:W3CDTF">2025-07-30T21:04:00Z</dcterms:modified>
</cp:coreProperties>
</file>