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0CC238">
      <w:pPr>
        <w:jc w:val="center"/>
        <w:rPr>
          <w:rFonts w:ascii="Times New Roman" w:hAnsi="Times New Roman" w:cs="Times New Roman"/>
          <w:sz w:val="24"/>
          <w:szCs w:val="24"/>
        </w:rPr>
      </w:pPr>
      <w:bookmarkStart w:id="0" w:name="_Hlk206491293"/>
      <w:r>
        <w:rPr>
          <w:rFonts w:ascii="Times New Roman" w:hAnsi="Times New Roman" w:cs="Times New Roman"/>
          <w:sz w:val="24"/>
          <w:szCs w:val="24"/>
        </w:rPr>
        <w:t xml:space="preserve">Propuesta Tecnica </w:t>
      </w:r>
    </w:p>
    <w:p w14:paraId="7983D1A8">
      <w:pPr>
        <w:pBdr>
          <w:bottom w:val="single" w:color="auto" w:sz="6" w:space="1"/>
        </w:pBdr>
        <w:jc w:val="center"/>
        <w:rPr>
          <w:rFonts w:ascii="Times New Roman" w:hAnsi="Times New Roman" w:cs="Times New Roman"/>
          <w:sz w:val="24"/>
          <w:szCs w:val="24"/>
        </w:rPr>
      </w:pPr>
    </w:p>
    <w:p w14:paraId="510F08D9">
      <w:pPr>
        <w:jc w:val="center"/>
        <w:rPr>
          <w:rFonts w:ascii="Times New Roman" w:hAnsi="Times New Roman" w:cs="Times New Roman"/>
          <w:sz w:val="24"/>
          <w:szCs w:val="24"/>
        </w:rPr>
      </w:pPr>
    </w:p>
    <w:p w14:paraId="48D35F8C">
      <w:pPr>
        <w:rPr>
          <w:rFonts w:ascii="Times New Roman" w:hAnsi="Times New Roman" w:cs="Times New Roman"/>
          <w:sz w:val="24"/>
          <w:szCs w:val="24"/>
        </w:rPr>
      </w:pPr>
    </w:p>
    <w:p w14:paraId="70055B38">
      <w:pPr>
        <w:jc w:val="both"/>
        <w:rPr>
          <w:rFonts w:ascii="Times New Roman" w:hAnsi="Times New Roman" w:cs="Times New Roman"/>
          <w:sz w:val="24"/>
          <w:szCs w:val="24"/>
        </w:rPr>
      </w:pPr>
    </w:p>
    <w:p w14:paraId="188959A0">
      <w:pPr>
        <w:jc w:val="center"/>
        <w:rPr>
          <w:rFonts w:ascii="Times New Roman" w:hAnsi="Times New Roman" w:cs="Times New Roman"/>
          <w:sz w:val="24"/>
          <w:szCs w:val="24"/>
        </w:rPr>
      </w:pPr>
      <w:r>
        <w:rPr>
          <w:rFonts w:ascii="Times New Roman" w:hAnsi="Times New Roman" w:cs="Times New Roman"/>
          <w:sz w:val="24"/>
          <w:szCs w:val="24"/>
        </w:rPr>
        <w:t>Johan Tellez Quintero</w:t>
      </w:r>
    </w:p>
    <w:p w14:paraId="6840005A">
      <w:pPr>
        <w:jc w:val="center"/>
        <w:rPr>
          <w:rFonts w:ascii="Times New Roman" w:hAnsi="Times New Roman" w:cs="Times New Roman"/>
          <w:sz w:val="24"/>
          <w:szCs w:val="24"/>
          <w:lang w:val="es-ES"/>
        </w:rPr>
      </w:pPr>
      <w:r>
        <w:rPr>
          <w:rFonts w:ascii="Times New Roman" w:hAnsi="Times New Roman" w:cs="Times New Roman"/>
          <w:sz w:val="24"/>
          <w:szCs w:val="24"/>
          <w:lang w:val="es-ES"/>
        </w:rPr>
        <w:t>Felipe Carvajal Sandoval</w:t>
      </w:r>
    </w:p>
    <w:p w14:paraId="7A5A637E">
      <w:pPr>
        <w:jc w:val="center"/>
        <w:rPr>
          <w:rFonts w:ascii="Times New Roman" w:hAnsi="Times New Roman" w:cs="Times New Roman"/>
          <w:sz w:val="24"/>
          <w:szCs w:val="24"/>
          <w:lang w:val="es-ES"/>
        </w:rPr>
      </w:pPr>
      <w:r>
        <w:rPr>
          <w:rFonts w:ascii="Times New Roman" w:hAnsi="Times New Roman" w:cs="Times New Roman"/>
          <w:sz w:val="24"/>
          <w:szCs w:val="24"/>
          <w:lang w:val="es-ES"/>
        </w:rPr>
        <w:t>Samuel David Parrado Rodriguez</w:t>
      </w:r>
    </w:p>
    <w:p w14:paraId="78A7E111">
      <w:pPr>
        <w:jc w:val="center"/>
        <w:rPr>
          <w:rFonts w:ascii="Times New Roman" w:hAnsi="Times New Roman" w:cs="Times New Roman"/>
          <w:sz w:val="24"/>
          <w:szCs w:val="24"/>
          <w:lang w:val="es-ES"/>
        </w:rPr>
      </w:pPr>
      <w:r>
        <w:rPr>
          <w:rFonts w:ascii="Times New Roman" w:hAnsi="Times New Roman" w:cs="Times New Roman"/>
          <w:sz w:val="24"/>
          <w:szCs w:val="24"/>
          <w:lang w:val="es-ES"/>
        </w:rPr>
        <w:t>David Roberto Ramirez Rodriguez</w:t>
      </w:r>
    </w:p>
    <w:p w14:paraId="5B723299">
      <w:pPr>
        <w:jc w:val="center"/>
        <w:rPr>
          <w:rFonts w:ascii="Times New Roman" w:hAnsi="Times New Roman" w:cs="Times New Roman"/>
          <w:sz w:val="24"/>
          <w:szCs w:val="24"/>
          <w:lang w:val="es-ES"/>
        </w:rPr>
      </w:pPr>
    </w:p>
    <w:p w14:paraId="470C074D">
      <w:pPr>
        <w:jc w:val="both"/>
        <w:rPr>
          <w:rFonts w:ascii="Times New Roman" w:hAnsi="Times New Roman" w:cs="Times New Roman"/>
          <w:sz w:val="24"/>
          <w:szCs w:val="24"/>
          <w:lang w:val="es-ES"/>
        </w:rPr>
      </w:pPr>
    </w:p>
    <w:p w14:paraId="3380E825">
      <w:pPr>
        <w:pBdr>
          <w:bottom w:val="single" w:color="auto" w:sz="6" w:space="1"/>
        </w:pBdr>
        <w:jc w:val="center"/>
        <w:rPr>
          <w:rFonts w:ascii="Times New Roman" w:hAnsi="Times New Roman" w:cs="Times New Roman"/>
          <w:sz w:val="24"/>
          <w:szCs w:val="24"/>
          <w:lang w:val="es-ES"/>
        </w:rPr>
      </w:pPr>
      <w:r>
        <w:drawing>
          <wp:inline distT="0" distB="0" distL="114300" distR="114300">
            <wp:extent cx="1423035" cy="1383665"/>
            <wp:effectExtent l="18415" t="18415" r="21590" b="3048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6"/>
                    <a:stretch>
                      <a:fillRect/>
                    </a:stretch>
                  </pic:blipFill>
                  <pic:spPr>
                    <a:xfrm>
                      <a:off x="0" y="0"/>
                      <a:ext cx="1423035" cy="1383665"/>
                    </a:xfrm>
                    <a:prstGeom prst="ellipse">
                      <a:avLst/>
                    </a:prstGeom>
                    <a:ln w="28575"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73569EBE">
      <w:pPr>
        <w:jc w:val="center"/>
        <w:rPr>
          <w:rFonts w:ascii="Times New Roman" w:hAnsi="Times New Roman" w:cs="Times New Roman"/>
          <w:sz w:val="24"/>
          <w:szCs w:val="24"/>
          <w:lang w:val="es-ES"/>
        </w:rPr>
      </w:pPr>
      <w:r>
        <w:rPr>
          <w:rFonts w:ascii="Times New Roman" w:hAnsi="Times New Roman" w:cs="Times New Roman"/>
          <w:sz w:val="24"/>
          <w:szCs w:val="24"/>
          <w:lang w:val="es-ES"/>
        </w:rPr>
        <w:t>Servicio Nacional de Aprendizaje (SENA)</w:t>
      </w:r>
    </w:p>
    <w:p w14:paraId="5D14CDEA">
      <w:pPr>
        <w:pBdr>
          <w:bottom w:val="single" w:color="auto" w:sz="6" w:space="1"/>
        </w:pBdr>
        <w:jc w:val="center"/>
        <w:rPr>
          <w:rFonts w:ascii="Times New Roman" w:hAnsi="Times New Roman" w:cs="Times New Roman"/>
          <w:sz w:val="24"/>
          <w:szCs w:val="24"/>
          <w:lang w:val="es-ES"/>
        </w:rPr>
      </w:pPr>
    </w:p>
    <w:p w14:paraId="022C839F">
      <w:pPr>
        <w:jc w:val="center"/>
        <w:rPr>
          <w:rFonts w:ascii="Times New Roman" w:hAnsi="Times New Roman" w:cs="Times New Roman"/>
          <w:sz w:val="24"/>
          <w:szCs w:val="24"/>
          <w:lang w:val="es-ES"/>
        </w:rPr>
      </w:pPr>
      <w:r>
        <w:rPr>
          <w:rFonts w:ascii="Times New Roman" w:hAnsi="Times New Roman" w:cs="Times New Roman"/>
          <w:sz w:val="24"/>
          <w:szCs w:val="24"/>
        </w:rPr>
        <w:drawing>
          <wp:inline distT="0" distB="0" distL="0" distR="0">
            <wp:extent cx="431800" cy="400685"/>
            <wp:effectExtent l="0" t="0" r="10160" b="10795"/>
            <wp:docPr id="18974416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41661" name="Imagen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31800" cy="400685"/>
                    </a:xfrm>
                    <a:prstGeom prst="rect">
                      <a:avLst/>
                    </a:prstGeom>
                    <a:noFill/>
                    <a:ln>
                      <a:noFill/>
                    </a:ln>
                  </pic:spPr>
                </pic:pic>
              </a:graphicData>
            </a:graphic>
          </wp:inline>
        </w:drawing>
      </w:r>
    </w:p>
    <w:p w14:paraId="00C216AD">
      <w:pPr>
        <w:jc w:val="center"/>
        <w:rPr>
          <w:rFonts w:ascii="Times New Roman" w:hAnsi="Times New Roman" w:cs="Times New Roman"/>
          <w:sz w:val="24"/>
          <w:szCs w:val="24"/>
          <w:lang w:val="es-ES"/>
        </w:rPr>
      </w:pPr>
    </w:p>
    <w:p w14:paraId="30EC88E6">
      <w:pPr>
        <w:jc w:val="center"/>
        <w:rPr>
          <w:rFonts w:ascii="Times New Roman" w:hAnsi="Times New Roman" w:cs="Times New Roman"/>
          <w:sz w:val="24"/>
          <w:szCs w:val="24"/>
          <w:lang w:val="es-ES"/>
        </w:rPr>
      </w:pPr>
      <w:r>
        <w:rPr>
          <w:rFonts w:ascii="Times New Roman" w:hAnsi="Times New Roman" w:cs="Times New Roman"/>
          <w:sz w:val="24"/>
          <w:szCs w:val="24"/>
          <w:lang w:val="es-ES"/>
        </w:rPr>
        <w:t>2025</w:t>
      </w:r>
    </w:p>
    <w:p w14:paraId="7D4CA3CE">
      <w:pPr>
        <w:jc w:val="center"/>
        <w:rPr>
          <w:rFonts w:ascii="Times New Roman" w:hAnsi="Times New Roman" w:cs="Times New Roman"/>
          <w:sz w:val="24"/>
          <w:szCs w:val="24"/>
          <w:lang w:val="es-ES"/>
        </w:rPr>
      </w:pPr>
      <w:r>
        <w:rPr>
          <w:rFonts w:ascii="Times New Roman" w:hAnsi="Times New Roman" w:cs="Times New Roman"/>
          <w:sz w:val="24"/>
          <w:szCs w:val="24"/>
          <w:lang w:val="es-ES"/>
        </w:rPr>
        <w:t>Bogotá D.C.</w:t>
      </w:r>
    </w:p>
    <w:p w14:paraId="0035151B">
      <w:pPr>
        <w:jc w:val="center"/>
        <w:rPr>
          <w:rFonts w:ascii="Times New Roman" w:hAnsi="Times New Roman" w:cs="Times New Roman"/>
          <w:sz w:val="24"/>
          <w:szCs w:val="24"/>
          <w:lang w:val="es-ES"/>
        </w:rPr>
      </w:pPr>
      <w:r>
        <w:rPr>
          <w:rFonts w:ascii="Times New Roman" w:hAnsi="Times New Roman" w:cs="Times New Roman"/>
          <w:sz w:val="24"/>
          <w:szCs w:val="24"/>
          <w:lang w:val="es-ES"/>
        </w:rPr>
        <w:t>Tecnólogo en análisis y Desarrollo de Software (ADSO)</w:t>
      </w:r>
    </w:p>
    <w:p w14:paraId="0F776109">
      <w:pPr>
        <w:jc w:val="center"/>
        <w:rPr>
          <w:rFonts w:ascii="Times New Roman" w:hAnsi="Times New Roman" w:cs="Times New Roman"/>
          <w:sz w:val="24"/>
          <w:szCs w:val="24"/>
          <w:lang w:val="es-ES"/>
        </w:rPr>
      </w:pPr>
      <w:r>
        <w:rPr>
          <w:rFonts w:ascii="Times New Roman" w:hAnsi="Times New Roman" w:cs="Times New Roman"/>
          <w:sz w:val="24"/>
          <w:szCs w:val="24"/>
          <w:lang w:val="es-ES"/>
        </w:rPr>
        <w:t>Ficha: 3206404</w:t>
      </w:r>
    </w:p>
    <w:bookmarkEnd w:id="0"/>
    <w:p w14:paraId="71D260E6">
      <w:pPr>
        <w:jc w:val="center"/>
        <w:rPr>
          <w:rFonts w:ascii="Times New Roman" w:hAnsi="Times New Roman" w:cs="Times New Roman"/>
          <w:sz w:val="24"/>
          <w:szCs w:val="24"/>
          <w:lang w:val="es-ES"/>
        </w:rPr>
      </w:pPr>
    </w:p>
    <w:sdt>
      <w:sdtPr>
        <w:rPr>
          <w:rFonts w:ascii="Times New Roman" w:hAnsi="Times New Roman" w:eastAsia="SimSun" w:cs="Times New Roman"/>
          <w:sz w:val="24"/>
          <w:szCs w:val="24"/>
        </w:rPr>
        <w:id w:val="147480030"/>
        <w15:color w:val="DBDBDB"/>
        <w:docPartObj>
          <w:docPartGallery w:val="Table of Contents"/>
          <w:docPartUnique/>
        </w:docPartObj>
      </w:sdtPr>
      <w:sdtEndPr>
        <w:rPr>
          <w:rFonts w:asciiTheme="minorHAnsi" w:hAnsiTheme="minorHAnsi" w:eastAsiaTheme="minorEastAsia" w:cstheme="minorBidi"/>
          <w:sz w:val="22"/>
          <w:szCs w:val="22"/>
        </w:rPr>
      </w:sdtEndPr>
      <w:sdtContent>
        <w:p w14:paraId="2EDC3C77">
          <w:pPr>
            <w:spacing w:after="0" w:line="240" w:lineRule="auto"/>
            <w:jc w:val="center"/>
            <w:rPr>
              <w:rFonts w:ascii="Times New Roman" w:hAnsi="Times New Roman" w:eastAsia="SimSun" w:cs="Times New Roman"/>
              <w:sz w:val="24"/>
              <w:szCs w:val="24"/>
            </w:rPr>
          </w:pPr>
        </w:p>
        <w:p w14:paraId="52087646">
          <w:pPr>
            <w:spacing w:after="0" w:line="240" w:lineRule="auto"/>
            <w:jc w:val="center"/>
            <w:rPr>
              <w:rFonts w:ascii="Times New Roman" w:hAnsi="Times New Roman" w:eastAsia="SimSun" w:cs="Times New Roman"/>
              <w:sz w:val="24"/>
              <w:szCs w:val="24"/>
            </w:rPr>
          </w:pPr>
        </w:p>
        <w:p w14:paraId="29AE3B7D">
          <w:pPr>
            <w:spacing w:after="0" w:line="240" w:lineRule="auto"/>
            <w:jc w:val="center"/>
            <w:rPr>
              <w:rFonts w:ascii="Times New Roman" w:hAnsi="Times New Roman" w:eastAsia="SimSun" w:cs="Times New Roman"/>
              <w:sz w:val="24"/>
              <w:szCs w:val="24"/>
            </w:rPr>
          </w:pPr>
        </w:p>
        <w:p w14:paraId="1C2CFF02">
          <w:pPr>
            <w:spacing w:after="0" w:line="240" w:lineRule="auto"/>
            <w:jc w:val="center"/>
            <w:rPr>
              <w:rFonts w:ascii="Times New Roman" w:hAnsi="Times New Roman" w:eastAsia="SimSun" w:cs="Times New Roman"/>
              <w:sz w:val="24"/>
              <w:szCs w:val="24"/>
            </w:rPr>
          </w:pPr>
        </w:p>
        <w:p w14:paraId="053FA5FB">
          <w:pPr>
            <w:spacing w:after="0" w:line="240" w:lineRule="auto"/>
            <w:jc w:val="center"/>
            <w:rPr>
              <w:rFonts w:ascii="Times New Roman" w:hAnsi="Times New Roman" w:eastAsia="SimSun" w:cs="Times New Roman"/>
              <w:sz w:val="24"/>
              <w:szCs w:val="24"/>
            </w:rPr>
          </w:pPr>
        </w:p>
        <w:p w14:paraId="75CF2EC6">
          <w:pPr>
            <w:spacing w:after="0" w:line="240" w:lineRule="auto"/>
            <w:jc w:val="center"/>
            <w:rPr>
              <w:rFonts w:ascii="Times New Roman" w:hAnsi="Times New Roman" w:eastAsia="SimSun" w:cs="Times New Roman"/>
              <w:sz w:val="24"/>
              <w:szCs w:val="24"/>
            </w:rPr>
          </w:pPr>
        </w:p>
        <w:p w14:paraId="284262A9">
          <w:pPr>
            <w:spacing w:after="0" w:line="240" w:lineRule="auto"/>
            <w:jc w:val="center"/>
            <w:rPr>
              <w:rFonts w:ascii="Times New Roman" w:hAnsi="Times New Roman" w:cs="Times New Roman"/>
              <w:sz w:val="24"/>
              <w:szCs w:val="24"/>
            </w:rPr>
          </w:pPr>
          <w:r>
            <w:rPr>
              <w:rFonts w:ascii="Times New Roman" w:hAnsi="Times New Roman" w:eastAsia="SimSun" w:cs="Times New Roman"/>
              <w:sz w:val="24"/>
              <w:szCs w:val="24"/>
            </w:rPr>
            <w:t>Tabla de contenido</w:t>
          </w:r>
        </w:p>
        <w:p w14:paraId="5A5F361D">
          <w:pPr>
            <w:pStyle w:val="18"/>
            <w:tabs>
              <w:tab w:val="right" w:leader="dot" w:pos="9360"/>
            </w:tabs>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"1-3" \h \u </w:instrText>
          </w:r>
          <w:r>
            <w:rPr>
              <w:rFonts w:hint="default" w:ascii="Times New Roman" w:hAnsi="Times New Roman" w:cs="Times New Roman"/>
              <w:sz w:val="24"/>
              <w:szCs w:val="24"/>
            </w:rPr>
            <w:fldChar w:fldCharType="separate"/>
          </w: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_Toc10322 </w:instrText>
          </w:r>
          <w:r>
            <w:rPr>
              <w:rFonts w:hint="default" w:ascii="Times New Roman" w:hAnsi="Times New Roman" w:cs="Times New Roman"/>
              <w:szCs w:val="24"/>
            </w:rPr>
            <w:fldChar w:fldCharType="separate"/>
          </w:r>
          <w:r>
            <w:rPr>
              <w:lang w:val="es-ES"/>
            </w:rPr>
            <w:t>Carta de presentación</w:t>
          </w:r>
          <w:r>
            <w:tab/>
          </w:r>
          <w:r>
            <w:fldChar w:fldCharType="begin"/>
          </w:r>
          <w:r>
            <w:instrText xml:space="preserve"> PAGEREF _Toc10322 \h </w:instrText>
          </w:r>
          <w:r>
            <w:fldChar w:fldCharType="separate"/>
          </w:r>
          <w:r>
            <w:t>3</w:t>
          </w:r>
          <w:r>
            <w:fldChar w:fldCharType="end"/>
          </w:r>
          <w:r>
            <w:rPr>
              <w:rFonts w:hint="default" w:ascii="Times New Roman" w:hAnsi="Times New Roman" w:cs="Times New Roman"/>
              <w:szCs w:val="24"/>
            </w:rPr>
            <w:fldChar w:fldCharType="end"/>
          </w:r>
        </w:p>
        <w:p w14:paraId="02675B29">
          <w:pPr>
            <w:pStyle w:val="18"/>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_Toc29788 </w:instrText>
          </w:r>
          <w:r>
            <w:rPr>
              <w:rFonts w:hint="default" w:ascii="Times New Roman" w:hAnsi="Times New Roman" w:cs="Times New Roman"/>
              <w:szCs w:val="24"/>
            </w:rPr>
            <w:fldChar w:fldCharType="separate"/>
          </w:r>
          <w:r>
            <w:t>Introducción y objetivos</w:t>
          </w:r>
          <w:r>
            <w:tab/>
          </w:r>
          <w:r>
            <w:fldChar w:fldCharType="begin"/>
          </w:r>
          <w:r>
            <w:instrText xml:space="preserve"> PAGEREF _Toc29788 \h </w:instrText>
          </w:r>
          <w:r>
            <w:fldChar w:fldCharType="separate"/>
          </w:r>
          <w:r>
            <w:t>4</w:t>
          </w:r>
          <w:r>
            <w:fldChar w:fldCharType="end"/>
          </w:r>
          <w:r>
            <w:rPr>
              <w:rFonts w:hint="default" w:ascii="Times New Roman" w:hAnsi="Times New Roman" w:cs="Times New Roman"/>
              <w:szCs w:val="24"/>
            </w:rPr>
            <w:fldChar w:fldCharType="end"/>
          </w:r>
        </w:p>
        <w:p w14:paraId="049FEFFC">
          <w:pPr>
            <w:pStyle w:val="18"/>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_Toc23907 </w:instrText>
          </w:r>
          <w:r>
            <w:rPr>
              <w:rFonts w:hint="default" w:ascii="Times New Roman" w:hAnsi="Times New Roman" w:cs="Times New Roman"/>
              <w:szCs w:val="24"/>
            </w:rPr>
            <w:fldChar w:fldCharType="separate"/>
          </w:r>
          <w:r>
            <w:t>Contenido</w:t>
          </w:r>
          <w:r>
            <w:tab/>
          </w:r>
          <w:r>
            <w:fldChar w:fldCharType="begin"/>
          </w:r>
          <w:r>
            <w:instrText xml:space="preserve"> PAGEREF _Toc23907 \h </w:instrText>
          </w:r>
          <w:r>
            <w:fldChar w:fldCharType="separate"/>
          </w:r>
          <w:r>
            <w:t>4</w:t>
          </w:r>
          <w:r>
            <w:fldChar w:fldCharType="end"/>
          </w:r>
          <w:r>
            <w:rPr>
              <w:rFonts w:hint="default" w:ascii="Times New Roman" w:hAnsi="Times New Roman" w:cs="Times New Roman"/>
              <w:szCs w:val="24"/>
            </w:rPr>
            <w:fldChar w:fldCharType="end"/>
          </w:r>
        </w:p>
        <w:p w14:paraId="649D2CC9">
          <w:pPr>
            <w:pStyle w:val="18"/>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_Toc6043 </w:instrText>
          </w:r>
          <w:r>
            <w:rPr>
              <w:rFonts w:hint="default" w:ascii="Times New Roman" w:hAnsi="Times New Roman" w:cs="Times New Roman"/>
              <w:szCs w:val="24"/>
            </w:rPr>
            <w:fldChar w:fldCharType="separate"/>
          </w:r>
          <w:r>
            <w:rPr>
              <w:rFonts w:hint="default"/>
              <w:lang w:val="es-ES"/>
            </w:rPr>
            <w:t>Alcance y funciones</w:t>
          </w:r>
          <w:r>
            <w:tab/>
          </w:r>
          <w:r>
            <w:fldChar w:fldCharType="begin"/>
          </w:r>
          <w:r>
            <w:instrText xml:space="preserve"> PAGEREF _Toc6043 \h </w:instrText>
          </w:r>
          <w:r>
            <w:fldChar w:fldCharType="separate"/>
          </w:r>
          <w:r>
            <w:t>4</w:t>
          </w:r>
          <w:r>
            <w:fldChar w:fldCharType="end"/>
          </w:r>
          <w:r>
            <w:rPr>
              <w:rFonts w:hint="default" w:ascii="Times New Roman" w:hAnsi="Times New Roman" w:cs="Times New Roman"/>
              <w:szCs w:val="24"/>
            </w:rPr>
            <w:fldChar w:fldCharType="end"/>
          </w:r>
        </w:p>
        <w:p w14:paraId="4FF30BFA">
          <w:pPr>
            <w:pStyle w:val="18"/>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_Toc29369 </w:instrText>
          </w:r>
          <w:r>
            <w:rPr>
              <w:rFonts w:hint="default" w:ascii="Times New Roman" w:hAnsi="Times New Roman" w:cs="Times New Roman"/>
              <w:szCs w:val="24"/>
            </w:rPr>
            <w:fldChar w:fldCharType="separate"/>
          </w:r>
          <w:r>
            <w:rPr>
              <w:rFonts w:hint="default"/>
              <w:lang w:val="es-ES"/>
            </w:rPr>
            <w:t>Funciones de la Plataforma</w:t>
          </w:r>
          <w:r>
            <w:tab/>
          </w:r>
          <w:r>
            <w:fldChar w:fldCharType="begin"/>
          </w:r>
          <w:r>
            <w:instrText xml:space="preserve"> PAGEREF _Toc29369 \h </w:instrText>
          </w:r>
          <w:r>
            <w:fldChar w:fldCharType="separate"/>
          </w:r>
          <w:r>
            <w:t>4</w:t>
          </w:r>
          <w:r>
            <w:fldChar w:fldCharType="end"/>
          </w:r>
          <w:r>
            <w:rPr>
              <w:rFonts w:hint="default" w:ascii="Times New Roman" w:hAnsi="Times New Roman" w:cs="Times New Roman"/>
              <w:szCs w:val="24"/>
            </w:rPr>
            <w:fldChar w:fldCharType="end"/>
          </w:r>
        </w:p>
        <w:p w14:paraId="72A9E62C">
          <w:pPr>
            <w:pStyle w:val="18"/>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_Toc18178 </w:instrText>
          </w:r>
          <w:r>
            <w:rPr>
              <w:rFonts w:hint="default" w:ascii="Times New Roman" w:hAnsi="Times New Roman" w:cs="Times New Roman"/>
              <w:szCs w:val="24"/>
            </w:rPr>
            <w:fldChar w:fldCharType="separate"/>
          </w:r>
          <w:r>
            <w:rPr>
              <w:rFonts w:hint="default"/>
            </w:rPr>
            <w:t>Costos</w:t>
          </w:r>
          <w:r>
            <w:tab/>
          </w:r>
          <w:r>
            <w:fldChar w:fldCharType="begin"/>
          </w:r>
          <w:r>
            <w:instrText xml:space="preserve"> PAGEREF _Toc18178 \h </w:instrText>
          </w:r>
          <w:r>
            <w:fldChar w:fldCharType="separate"/>
          </w:r>
          <w:r>
            <w:t>5</w:t>
          </w:r>
          <w:r>
            <w:fldChar w:fldCharType="end"/>
          </w:r>
          <w:r>
            <w:rPr>
              <w:rFonts w:hint="default" w:ascii="Times New Roman" w:hAnsi="Times New Roman" w:cs="Times New Roman"/>
              <w:szCs w:val="24"/>
            </w:rPr>
            <w:fldChar w:fldCharType="end"/>
          </w:r>
        </w:p>
        <w:p w14:paraId="2F9EA04F">
          <w:pPr>
            <w:pStyle w:val="18"/>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_Toc20585 </w:instrText>
          </w:r>
          <w:r>
            <w:rPr>
              <w:rFonts w:hint="default" w:ascii="Times New Roman" w:hAnsi="Times New Roman" w:cs="Times New Roman"/>
              <w:szCs w:val="24"/>
            </w:rPr>
            <w:fldChar w:fldCharType="separate"/>
          </w:r>
          <w:r>
            <w:rPr>
              <w:rFonts w:hint="default"/>
            </w:rPr>
            <w:t>M</w:t>
          </w:r>
          <w:r>
            <w:rPr>
              <w:rFonts w:hint="default"/>
              <w:lang w:val="es-ES"/>
            </w:rPr>
            <w:t>etodología</w:t>
          </w:r>
          <w:r>
            <w:tab/>
          </w:r>
          <w:r>
            <w:fldChar w:fldCharType="begin"/>
          </w:r>
          <w:r>
            <w:instrText xml:space="preserve"> PAGEREF _Toc20585 \h </w:instrText>
          </w:r>
          <w:r>
            <w:fldChar w:fldCharType="separate"/>
          </w:r>
          <w:r>
            <w:t>6</w:t>
          </w:r>
          <w:r>
            <w:fldChar w:fldCharType="end"/>
          </w:r>
          <w:r>
            <w:rPr>
              <w:rFonts w:hint="default" w:ascii="Times New Roman" w:hAnsi="Times New Roman" w:cs="Times New Roman"/>
              <w:szCs w:val="24"/>
            </w:rPr>
            <w:fldChar w:fldCharType="end"/>
          </w:r>
        </w:p>
        <w:p w14:paraId="476CA028">
          <w:pPr>
            <w:pStyle w:val="18"/>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_Toc15321 </w:instrText>
          </w:r>
          <w:r>
            <w:rPr>
              <w:rFonts w:hint="default" w:ascii="Times New Roman" w:hAnsi="Times New Roman" w:cs="Times New Roman"/>
              <w:szCs w:val="24"/>
            </w:rPr>
            <w:fldChar w:fldCharType="separate"/>
          </w:r>
          <w:r>
            <w:t>Conclusión</w:t>
          </w:r>
          <w:r>
            <w:tab/>
          </w:r>
          <w:r>
            <w:fldChar w:fldCharType="begin"/>
          </w:r>
          <w:r>
            <w:instrText xml:space="preserve"> PAGEREF _Toc15321 \h </w:instrText>
          </w:r>
          <w:r>
            <w:fldChar w:fldCharType="separate"/>
          </w:r>
          <w:r>
            <w:t>7</w:t>
          </w:r>
          <w:r>
            <w:fldChar w:fldCharType="end"/>
          </w:r>
          <w:r>
            <w:rPr>
              <w:rFonts w:hint="default" w:ascii="Times New Roman" w:hAnsi="Times New Roman" w:cs="Times New Roman"/>
              <w:szCs w:val="24"/>
            </w:rPr>
            <w:fldChar w:fldCharType="end"/>
          </w:r>
        </w:p>
        <w:p w14:paraId="3F7B4563">
          <w:pPr>
            <w:pStyle w:val="19"/>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_Toc21325 </w:instrText>
          </w:r>
          <w:r>
            <w:rPr>
              <w:rFonts w:hint="default" w:ascii="Times New Roman" w:hAnsi="Times New Roman" w:cs="Times New Roman"/>
              <w:szCs w:val="24"/>
            </w:rPr>
            <w:fldChar w:fldCharType="separate"/>
          </w:r>
          <w:r>
            <w:rPr>
              <w:lang w:val="es-MX" w:eastAsia="es-MX"/>
            </w:rPr>
            <w:t>Conclusión y despedida:</w:t>
          </w:r>
          <w:r>
            <w:tab/>
          </w:r>
          <w:r>
            <w:fldChar w:fldCharType="begin"/>
          </w:r>
          <w:r>
            <w:instrText xml:space="preserve"> PAGEREF _Toc21325 \h </w:instrText>
          </w:r>
          <w:r>
            <w:fldChar w:fldCharType="separate"/>
          </w:r>
          <w:r>
            <w:t>7</w:t>
          </w:r>
          <w:r>
            <w:fldChar w:fldCharType="end"/>
          </w:r>
          <w:r>
            <w:rPr>
              <w:rFonts w:hint="default" w:ascii="Times New Roman" w:hAnsi="Times New Roman" w:cs="Times New Roman"/>
              <w:szCs w:val="24"/>
            </w:rPr>
            <w:fldChar w:fldCharType="end"/>
          </w:r>
        </w:p>
        <w:p w14:paraId="0F8707A0">
          <w:r>
            <w:rPr>
              <w:rFonts w:hint="default" w:ascii="Times New Roman" w:hAnsi="Times New Roman" w:cs="Times New Roman"/>
              <w:szCs w:val="24"/>
            </w:rPr>
            <w:fldChar w:fldCharType="end"/>
          </w:r>
        </w:p>
      </w:sdtContent>
    </w:sdt>
    <w:p w14:paraId="4A3C3168">
      <w:pPr>
        <w:pStyle w:val="2"/>
        <w:rPr>
          <w:lang w:val="es-ES"/>
        </w:rPr>
      </w:pPr>
    </w:p>
    <w:p w14:paraId="02404A09">
      <w:pPr>
        <w:rPr>
          <w:lang w:val="es-ES"/>
        </w:rPr>
      </w:pPr>
    </w:p>
    <w:p w14:paraId="7764FA48">
      <w:pPr>
        <w:rPr>
          <w:lang w:val="es-ES"/>
        </w:rPr>
      </w:pPr>
    </w:p>
    <w:p w14:paraId="77E29324">
      <w:pPr>
        <w:rPr>
          <w:lang w:val="es-ES"/>
        </w:rPr>
      </w:pPr>
    </w:p>
    <w:p w14:paraId="6119C15C">
      <w:pPr>
        <w:pStyle w:val="2"/>
        <w:bidi w:val="0"/>
        <w:rPr>
          <w:lang w:val="es-ES"/>
        </w:rPr>
      </w:pPr>
    </w:p>
    <w:p w14:paraId="10C4D1A6">
      <w:pPr>
        <w:pStyle w:val="2"/>
        <w:bidi w:val="0"/>
        <w:rPr>
          <w:lang w:val="es-ES"/>
        </w:rPr>
      </w:pPr>
    </w:p>
    <w:p w14:paraId="7AF1C07B">
      <w:pPr>
        <w:rPr>
          <w:lang w:val="es-ES"/>
        </w:rPr>
      </w:pPr>
    </w:p>
    <w:p w14:paraId="24242669">
      <w:pPr>
        <w:pStyle w:val="2"/>
        <w:bidi w:val="0"/>
        <w:rPr>
          <w:lang w:val="es-ES"/>
        </w:rPr>
      </w:pPr>
    </w:p>
    <w:p w14:paraId="2BD9FB74">
      <w:pPr>
        <w:rPr>
          <w:lang w:val="es-ES"/>
        </w:rPr>
      </w:pPr>
    </w:p>
    <w:p w14:paraId="5AB81788">
      <w:pPr>
        <w:pStyle w:val="2"/>
        <w:bidi w:val="0"/>
        <w:rPr>
          <w:lang w:val="es-ES"/>
        </w:rPr>
      </w:pPr>
    </w:p>
    <w:p w14:paraId="21BA1842">
      <w:pPr>
        <w:pStyle w:val="2"/>
        <w:bidi w:val="0"/>
        <w:rPr>
          <w:lang w:val="es-ES"/>
        </w:rPr>
      </w:pPr>
    </w:p>
    <w:p w14:paraId="7953A36D">
      <w:pPr>
        <w:rPr>
          <w:lang w:val="es-ES"/>
        </w:rPr>
      </w:pPr>
    </w:p>
    <w:p w14:paraId="1F49402F">
      <w:pPr>
        <w:rPr>
          <w:lang w:val="es-ES"/>
        </w:rPr>
      </w:pPr>
    </w:p>
    <w:p w14:paraId="4A33CE14">
      <w:pPr>
        <w:pStyle w:val="2"/>
        <w:bidi w:val="0"/>
        <w:rPr>
          <w:lang w:val="es-ES"/>
        </w:rPr>
      </w:pPr>
      <w:bookmarkStart w:id="1" w:name="_Toc10322"/>
      <w:r>
        <w:rPr>
          <w:lang w:val="es-ES"/>
        </w:rPr>
        <w:t>Carta de presentación</w:t>
      </w:r>
      <w:bookmarkEnd w:id="1"/>
    </w:p>
    <w:p w14:paraId="137A8934">
      <w:pPr>
        <w:rPr>
          <w:rFonts w:ascii="Times New Roman" w:hAnsi="Times New Roman" w:cs="Times New Roman"/>
          <w:sz w:val="24"/>
          <w:szCs w:val="24"/>
          <w:lang w:val="es-ES"/>
        </w:rPr>
      </w:pPr>
      <w:r>
        <w:rPr>
          <w:rFonts w:ascii="Times New Roman" w:hAnsi="Times New Roman" w:cs="Times New Roman"/>
          <w:sz w:val="24"/>
          <w:szCs w:val="24"/>
          <w:lang w:val="es-ES"/>
        </w:rPr>
        <w:t>Estimado/a [Nombre del propietario]:</w:t>
      </w:r>
    </w:p>
    <w:p w14:paraId="5EEE5858">
      <w:pPr>
        <w:rPr>
          <w:rFonts w:ascii="Times New Roman" w:hAnsi="Times New Roman" w:cs="Times New Roman"/>
          <w:sz w:val="24"/>
          <w:szCs w:val="24"/>
          <w:lang w:val="es-ES"/>
        </w:rPr>
      </w:pPr>
    </w:p>
    <w:p w14:paraId="78C01A9B">
      <w:pPr>
        <w:rPr>
          <w:rFonts w:ascii="Times New Roman" w:hAnsi="Times New Roman" w:cs="Times New Roman"/>
          <w:sz w:val="24"/>
          <w:szCs w:val="24"/>
          <w:lang w:val="es-ES"/>
        </w:rPr>
      </w:pPr>
      <w:r>
        <w:rPr>
          <w:rFonts w:ascii="Times New Roman" w:hAnsi="Times New Roman" w:cs="Times New Roman"/>
          <w:sz w:val="24"/>
          <w:szCs w:val="24"/>
          <w:lang w:val="es-ES"/>
        </w:rPr>
        <w:t>Reciba un cordial y respetuoso saludo.</w:t>
      </w:r>
    </w:p>
    <w:p w14:paraId="5F67B549">
      <w:pPr>
        <w:rPr>
          <w:rFonts w:ascii="Times New Roman" w:hAnsi="Times New Roman" w:cs="Times New Roman"/>
          <w:sz w:val="24"/>
          <w:szCs w:val="24"/>
          <w:lang w:val="es-ES"/>
        </w:rPr>
      </w:pPr>
      <w:r>
        <w:rPr>
          <w:rFonts w:ascii="Times New Roman" w:hAnsi="Times New Roman" w:cs="Times New Roman"/>
          <w:sz w:val="24"/>
          <w:szCs w:val="24"/>
          <w:lang w:val="es-ES"/>
        </w:rPr>
        <w:t>El objetivo de este documento es presentarle una propuesta que busca ofrecer una solución digital a la medida de las necesidades de "Communicating Design Lion", con el fin de optimizar sus procesos, mejorar la experiencia de sus clientes y fortalecer la presencia online de la empresa.</w:t>
      </w:r>
    </w:p>
    <w:p w14:paraId="7F6FD297">
      <w:pPr>
        <w:rPr>
          <w:rFonts w:ascii="Times New Roman" w:hAnsi="Times New Roman" w:cs="Times New Roman"/>
          <w:sz w:val="24"/>
          <w:szCs w:val="24"/>
          <w:lang w:val="es-ES"/>
        </w:rPr>
      </w:pPr>
      <w:r>
        <w:rPr>
          <w:rFonts w:ascii="Times New Roman" w:hAnsi="Times New Roman" w:cs="Times New Roman"/>
          <w:sz w:val="24"/>
          <w:szCs w:val="24"/>
          <w:lang w:val="es-ES"/>
        </w:rPr>
        <w:t xml:space="preserve">En el dinámico y competitivo sector de los servicios de diseño, videografía y fotografía, tener una plataforma web eficiente y bien estructurada es clave para diferenciarse y ofrecer un servicio de calidad. </w:t>
      </w:r>
    </w:p>
    <w:p w14:paraId="7FEEE1C3">
      <w:pPr>
        <w:rPr>
          <w:rFonts w:ascii="Times New Roman" w:hAnsi="Times New Roman" w:cs="Times New Roman"/>
          <w:sz w:val="24"/>
          <w:szCs w:val="24"/>
          <w:lang w:val="es-ES"/>
        </w:rPr>
      </w:pPr>
      <w:r>
        <w:rPr>
          <w:rFonts w:ascii="Times New Roman" w:hAnsi="Times New Roman" w:cs="Times New Roman"/>
          <w:sz w:val="24"/>
          <w:szCs w:val="24"/>
          <w:lang w:val="es-ES"/>
        </w:rPr>
        <w:t>Conscientes de este reto, hemos diseñado una solución integral que no solo simplifica la gestión de los servicios, sino que también facilita la comunicación directa con los clientes, la programación de citas y la gestión de solicitudes.</w:t>
      </w:r>
    </w:p>
    <w:p w14:paraId="0A58003C">
      <w:pPr>
        <w:rPr>
          <w:rFonts w:ascii="Times New Roman" w:hAnsi="Times New Roman" w:cs="Times New Roman"/>
          <w:sz w:val="24"/>
          <w:szCs w:val="24"/>
          <w:lang w:val="es-ES"/>
        </w:rPr>
      </w:pPr>
    </w:p>
    <w:p w14:paraId="6D0DC427">
      <w:pPr>
        <w:rPr>
          <w:rFonts w:ascii="Times New Roman" w:hAnsi="Times New Roman" w:cs="Times New Roman"/>
          <w:sz w:val="24"/>
          <w:szCs w:val="24"/>
          <w:lang w:val="es-ES"/>
        </w:rPr>
      </w:pPr>
      <w:r>
        <w:rPr>
          <w:rFonts w:ascii="Times New Roman" w:hAnsi="Times New Roman" w:cs="Times New Roman"/>
          <w:sz w:val="24"/>
          <w:szCs w:val="24"/>
          <w:lang w:val="es-ES"/>
        </w:rPr>
        <w:t>Somos David Roberto Ramírez Rodríguez, Johan Téllez Quintero, Felipe Carvajal Sandoval y Samuel David Parrado Rodríguez, el equipo de desarrollo detrás de este proyecto. A lo largo de este documento, encontrará una descripción detallada del proyecto web, las opciones de implementación y los beneficios clave que esta plataforma aportará a su empresa.</w:t>
      </w:r>
    </w:p>
    <w:p w14:paraId="618D2E33">
      <w:pPr>
        <w:rPr>
          <w:rFonts w:ascii="Times New Roman" w:hAnsi="Times New Roman" w:cs="Times New Roman"/>
          <w:sz w:val="24"/>
          <w:szCs w:val="24"/>
          <w:lang w:val="es-ES"/>
        </w:rPr>
      </w:pPr>
      <w:r>
        <w:drawing>
          <wp:anchor distT="0" distB="0" distL="114300" distR="114300" simplePos="0" relativeHeight="251660288" behindDoc="1" locked="0" layoutInCell="1" allowOverlap="1">
            <wp:simplePos x="0" y="0"/>
            <wp:positionH relativeFrom="column">
              <wp:posOffset>4166235</wp:posOffset>
            </wp:positionH>
            <wp:positionV relativeFrom="paragraph">
              <wp:posOffset>598805</wp:posOffset>
            </wp:positionV>
            <wp:extent cx="1727835" cy="1079500"/>
            <wp:effectExtent l="0" t="0" r="9525"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8"/>
                    <a:stretch>
                      <a:fillRect/>
                    </a:stretch>
                  </pic:blipFill>
                  <pic:spPr>
                    <a:xfrm>
                      <a:off x="0" y="0"/>
                      <a:ext cx="1727835" cy="1079500"/>
                    </a:xfrm>
                    <a:prstGeom prst="rect">
                      <a:avLst/>
                    </a:prstGeom>
                    <a:noFill/>
                    <a:ln>
                      <a:noFill/>
                    </a:ln>
                  </pic:spPr>
                </pic:pic>
              </a:graphicData>
            </a:graphic>
          </wp:anchor>
        </w:drawing>
      </w:r>
      <w:r>
        <w:rPr>
          <w:rFonts w:ascii="Times New Roman" w:hAnsi="Times New Roman" w:cs="Times New Roman"/>
          <w:sz w:val="24"/>
          <w:szCs w:val="24"/>
          <w:lang w:val="es-ES"/>
        </w:rPr>
        <w:t>Estamos convencidos de que esta plataforma no solo mejorará la operativa diaria, sino que también potenciará el alcance de "Communicating Design Lion", brindando a los clientes una experiencia digital moderna y personalizada.</w:t>
      </w:r>
    </w:p>
    <w:p w14:paraId="1D373CBE">
      <w:pPr>
        <w:pStyle w:val="2"/>
        <w:rPr>
          <w:rFonts w:cs="Times New Roman"/>
          <w:szCs w:val="24"/>
        </w:rPr>
      </w:pPr>
      <w:r>
        <w:drawing>
          <wp:anchor distT="0" distB="0" distL="114300" distR="114300" simplePos="0" relativeHeight="251661312" behindDoc="1" locked="0" layoutInCell="1" allowOverlap="1">
            <wp:simplePos x="0" y="0"/>
            <wp:positionH relativeFrom="column">
              <wp:posOffset>-193040</wp:posOffset>
            </wp:positionH>
            <wp:positionV relativeFrom="paragraph">
              <wp:posOffset>62865</wp:posOffset>
            </wp:positionV>
            <wp:extent cx="1459230" cy="1022985"/>
            <wp:effectExtent l="0" t="0" r="3810" b="1333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9"/>
                    <a:stretch>
                      <a:fillRect/>
                    </a:stretch>
                  </pic:blipFill>
                  <pic:spPr>
                    <a:xfrm>
                      <a:off x="0" y="0"/>
                      <a:ext cx="1459230" cy="1022985"/>
                    </a:xfrm>
                    <a:prstGeom prst="rect">
                      <a:avLst/>
                    </a:prstGeom>
                    <a:noFill/>
                    <a:ln>
                      <a:noFill/>
                    </a:ln>
                  </pic:spPr>
                </pic:pic>
              </a:graphicData>
            </a:graphic>
          </wp:anchor>
        </w:drawing>
      </w:r>
    </w:p>
    <w:p w14:paraId="132162D6">
      <w:pPr>
        <w:pStyle w:val="2"/>
        <w:rPr>
          <w:rFonts w:cs="Times New Roman"/>
          <w:szCs w:val="24"/>
        </w:rPr>
      </w:pPr>
      <w:r>
        <w:drawing>
          <wp:anchor distT="0" distB="0" distL="114300" distR="114300" simplePos="0" relativeHeight="251659264" behindDoc="1" locked="0" layoutInCell="1" allowOverlap="1">
            <wp:simplePos x="0" y="0"/>
            <wp:positionH relativeFrom="column">
              <wp:posOffset>1838325</wp:posOffset>
            </wp:positionH>
            <wp:positionV relativeFrom="paragraph">
              <wp:posOffset>61595</wp:posOffset>
            </wp:positionV>
            <wp:extent cx="1903730" cy="645795"/>
            <wp:effectExtent l="0" t="0" r="127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0"/>
                    <a:stretch>
                      <a:fillRect/>
                    </a:stretch>
                  </pic:blipFill>
                  <pic:spPr>
                    <a:xfrm>
                      <a:off x="0" y="0"/>
                      <a:ext cx="1903730" cy="645795"/>
                    </a:xfrm>
                    <a:prstGeom prst="rect">
                      <a:avLst/>
                    </a:prstGeom>
                    <a:noFill/>
                    <a:ln>
                      <a:noFill/>
                    </a:ln>
                  </pic:spPr>
                </pic:pic>
              </a:graphicData>
            </a:graphic>
          </wp:anchor>
        </w:drawing>
      </w:r>
    </w:p>
    <w:p w14:paraId="502F8434">
      <w:pPr>
        <w:rPr>
          <w:rFonts w:cs="Times New Roman"/>
          <w:szCs w:val="24"/>
        </w:rPr>
      </w:pPr>
      <w:r>
        <w:rPr>
          <w:sz w:val="22"/>
        </w:rPr>
        <mc:AlternateContent>
          <mc:Choice Requires="wps">
            <w:drawing>
              <wp:anchor distT="0" distB="0" distL="114300" distR="114300" simplePos="0" relativeHeight="251665408" behindDoc="0" locked="0" layoutInCell="1" allowOverlap="1">
                <wp:simplePos x="0" y="0"/>
                <wp:positionH relativeFrom="column">
                  <wp:posOffset>2074545</wp:posOffset>
                </wp:positionH>
                <wp:positionV relativeFrom="paragraph">
                  <wp:posOffset>264160</wp:posOffset>
                </wp:positionV>
                <wp:extent cx="1402080" cy="515620"/>
                <wp:effectExtent l="0" t="0" r="0" b="2540"/>
                <wp:wrapNone/>
                <wp:docPr id="9" name="Cuadro de texto 9"/>
                <wp:cNvGraphicFramePr/>
                <a:graphic xmlns:a="http://schemas.openxmlformats.org/drawingml/2006/main">
                  <a:graphicData uri="http://schemas.microsoft.com/office/word/2010/wordprocessingShape">
                    <wps:wsp>
                      <wps:cNvSpPr txBox="1"/>
                      <wps:spPr>
                        <a:xfrm>
                          <a:off x="0" y="0"/>
                          <a:ext cx="1402080" cy="5156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A197A69">
                            <w:pPr>
                              <w:pBdr>
                                <w:bottom w:val="single" w:color="auto" w:sz="12" w:space="0"/>
                              </w:pBdr>
                              <w:jc w:val="center"/>
                              <w:rPr>
                                <w:rFonts w:hint="default" w:ascii="Times New Roman" w:hAnsi="Times New Roman" w:cs="Times New Roman"/>
                                <w:color w:val="000000" w:themeColor="text1"/>
                                <w:sz w:val="20"/>
                                <w:szCs w:val="20"/>
                                <w:lang w:val="es-ES"/>
                                <w14:textFill>
                                  <w14:solidFill>
                                    <w14:schemeClr w14:val="tx1"/>
                                  </w14:solidFill>
                                </w14:textFill>
                              </w:rPr>
                            </w:pPr>
                          </w:p>
                          <w:p w14:paraId="4BBBD30E">
                            <w:pPr>
                              <w:jc w:val="center"/>
                              <w:rPr>
                                <w:rFonts w:hint="default" w:ascii="Times New Roman" w:hAnsi="Times New Roman" w:cs="Times New Roman"/>
                                <w:sz w:val="20"/>
                                <w:szCs w:val="20"/>
                                <w:lang w:val="es-ES"/>
                              </w:rPr>
                            </w:pPr>
                            <w:r>
                              <w:rPr>
                                <w:rFonts w:hint="default" w:ascii="Times New Roman" w:hAnsi="Times New Roman" w:cs="Times New Roman"/>
                                <w:sz w:val="20"/>
                                <w:szCs w:val="20"/>
                                <w:lang w:val="es-ES"/>
                              </w:rPr>
                              <w:t>Johan Tellez</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35pt;margin-top:20.8pt;height:40.6pt;width:110.4pt;z-index:251665408;mso-width-relative:page;mso-height-relative:page;" fillcolor="#FFFFFF [3201]" filled="t" stroked="f" coordsize="21600,21600" o:gfxdata="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ZcrBTWAAAACgEAAA8AAAAAAAAAAQAgAAAA&#10;IgAAAGRycy9kb3ducmV2LnhtbFBLAQIUABQAAAAIAIdO4kAcAReuRgIAAJUEAAAOAAAAAAAAAAEA&#10;IAAAACUBAABkcnMvZTJvRG9jLnhtbFBLBQYAAAAABgAGAFkBAADdBQAAAAA=&#10;">
                <v:fill on="t" focussize="0,0"/>
                <v:stroke on="f" weight="0.5pt"/>
                <v:imagedata o:title=""/>
                <o:lock v:ext="edit" aspectratio="f"/>
                <v:textbox>
                  <w:txbxContent>
                    <w:p w14:paraId="3A197A69">
                      <w:pPr>
                        <w:pBdr>
                          <w:bottom w:val="single" w:color="auto" w:sz="12" w:space="0"/>
                        </w:pBdr>
                        <w:jc w:val="center"/>
                        <w:rPr>
                          <w:rFonts w:hint="default" w:ascii="Times New Roman" w:hAnsi="Times New Roman" w:cs="Times New Roman"/>
                          <w:color w:val="000000" w:themeColor="text1"/>
                          <w:sz w:val="20"/>
                          <w:szCs w:val="20"/>
                          <w:lang w:val="es-ES"/>
                          <w14:textFill>
                            <w14:solidFill>
                              <w14:schemeClr w14:val="tx1"/>
                            </w14:solidFill>
                          </w14:textFill>
                        </w:rPr>
                      </w:pPr>
                    </w:p>
                    <w:p w14:paraId="4BBBD30E">
                      <w:pPr>
                        <w:jc w:val="center"/>
                        <w:rPr>
                          <w:rFonts w:hint="default" w:ascii="Times New Roman" w:hAnsi="Times New Roman" w:cs="Times New Roman"/>
                          <w:sz w:val="20"/>
                          <w:szCs w:val="20"/>
                          <w:lang w:val="es-ES"/>
                        </w:rPr>
                      </w:pPr>
                      <w:r>
                        <w:rPr>
                          <w:rFonts w:hint="default" w:ascii="Times New Roman" w:hAnsi="Times New Roman" w:cs="Times New Roman"/>
                          <w:sz w:val="20"/>
                          <w:szCs w:val="20"/>
                          <w:lang w:val="es-ES"/>
                        </w:rPr>
                        <w:t>Johan Tellez</w:t>
                      </w:r>
                    </w:p>
                  </w:txbxContent>
                </v:textbox>
              </v:shape>
            </w:pict>
          </mc:Fallback>
        </mc:AlternateContent>
      </w:r>
      <w:r>
        <w:rPr>
          <w:sz w:val="22"/>
        </w:rPr>
        <mc:AlternateContent>
          <mc:Choice Requires="wps">
            <w:drawing>
              <wp:anchor distT="0" distB="0" distL="114300" distR="114300" simplePos="0" relativeHeight="251666432" behindDoc="0" locked="0" layoutInCell="1" allowOverlap="1">
                <wp:simplePos x="0" y="0"/>
                <wp:positionH relativeFrom="column">
                  <wp:posOffset>4341495</wp:posOffset>
                </wp:positionH>
                <wp:positionV relativeFrom="paragraph">
                  <wp:posOffset>302895</wp:posOffset>
                </wp:positionV>
                <wp:extent cx="1402080" cy="524510"/>
                <wp:effectExtent l="0" t="0" r="0" b="8890"/>
                <wp:wrapNone/>
                <wp:docPr id="10" name="Cuadro de texto 10"/>
                <wp:cNvGraphicFramePr/>
                <a:graphic xmlns:a="http://schemas.openxmlformats.org/drawingml/2006/main">
                  <a:graphicData uri="http://schemas.microsoft.com/office/word/2010/wordprocessingShape">
                    <wps:wsp>
                      <wps:cNvSpPr txBox="1"/>
                      <wps:spPr>
                        <a:xfrm>
                          <a:off x="0" y="0"/>
                          <a:ext cx="1402080" cy="524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C9CD90E">
                            <w:pPr>
                              <w:pBdr>
                                <w:bottom w:val="single" w:color="auto" w:sz="12" w:space="0"/>
                              </w:pBdr>
                              <w:jc w:val="both"/>
                              <w:rPr>
                                <w:rFonts w:hint="default" w:ascii="Times New Roman" w:hAnsi="Times New Roman" w:cs="Times New Roman"/>
                                <w:color w:val="000000" w:themeColor="text1"/>
                                <w:sz w:val="20"/>
                                <w:szCs w:val="20"/>
                                <w:lang w:val="es-ES"/>
                                <w14:textFill>
                                  <w14:solidFill>
                                    <w14:schemeClr w14:val="tx1"/>
                                  </w14:solidFill>
                                </w14:textFill>
                              </w:rPr>
                            </w:pPr>
                          </w:p>
                          <w:p w14:paraId="72130A36">
                            <w:pPr>
                              <w:jc w:val="center"/>
                              <w:rPr>
                                <w:rFonts w:hint="default" w:ascii="Times New Roman" w:hAnsi="Times New Roman" w:cs="Times New Roman"/>
                                <w:sz w:val="20"/>
                                <w:szCs w:val="20"/>
                                <w:lang w:val="es-ES"/>
                              </w:rPr>
                            </w:pPr>
                            <w:r>
                              <w:rPr>
                                <w:rFonts w:hint="default" w:ascii="Times New Roman" w:hAnsi="Times New Roman" w:cs="Times New Roman"/>
                                <w:sz w:val="20"/>
                                <w:szCs w:val="20"/>
                                <w:lang w:val="es-ES"/>
                              </w:rPr>
                              <w:t>Felipe Carvajal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1.85pt;margin-top:23.85pt;height:41.3pt;width:110.4pt;z-index:251666432;mso-width-relative:page;mso-height-relative:page;" fillcolor="#FFFFFF [3201]" filled="t" stroked="f" coordsize="21600,21600" o:gfxdata="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7ynRX1gAAAAoBAAAPAAAAAAAAAAEAIAAAACIA&#10;AABkcnMvZG93bnJldi54bWxQSwECFAAUAAAACACHTuJAWxG9ZUQCAACXBAAADgAAAAAAAAABACAA&#10;AAAlAQAAZHJzL2Uyb0RvYy54bWxQSwUGAAAAAAYABgBZAQAA2wUAAAAA&#10;">
                <v:fill on="t" focussize="0,0"/>
                <v:stroke on="f" weight="0.5pt"/>
                <v:imagedata o:title=""/>
                <o:lock v:ext="edit" aspectratio="f"/>
                <v:textbox>
                  <w:txbxContent>
                    <w:p w14:paraId="6C9CD90E">
                      <w:pPr>
                        <w:pBdr>
                          <w:bottom w:val="single" w:color="auto" w:sz="12" w:space="0"/>
                        </w:pBdr>
                        <w:jc w:val="both"/>
                        <w:rPr>
                          <w:rFonts w:hint="default" w:ascii="Times New Roman" w:hAnsi="Times New Roman" w:cs="Times New Roman"/>
                          <w:color w:val="000000" w:themeColor="text1"/>
                          <w:sz w:val="20"/>
                          <w:szCs w:val="20"/>
                          <w:lang w:val="es-ES"/>
                          <w14:textFill>
                            <w14:solidFill>
                              <w14:schemeClr w14:val="tx1"/>
                            </w14:solidFill>
                          </w14:textFill>
                        </w:rPr>
                      </w:pPr>
                    </w:p>
                    <w:p w14:paraId="72130A36">
                      <w:pPr>
                        <w:jc w:val="center"/>
                        <w:rPr>
                          <w:rFonts w:hint="default" w:ascii="Times New Roman" w:hAnsi="Times New Roman" w:cs="Times New Roman"/>
                          <w:sz w:val="20"/>
                          <w:szCs w:val="20"/>
                          <w:lang w:val="es-ES"/>
                        </w:rPr>
                      </w:pPr>
                      <w:r>
                        <w:rPr>
                          <w:rFonts w:hint="default" w:ascii="Times New Roman" w:hAnsi="Times New Roman" w:cs="Times New Roman"/>
                          <w:sz w:val="20"/>
                          <w:szCs w:val="20"/>
                          <w:lang w:val="es-ES"/>
                        </w:rPr>
                        <w:t>Felipe Carvajal</w:t>
                      </w:r>
                    </w:p>
                  </w:txbxContent>
                </v:textbox>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-184785</wp:posOffset>
                </wp:positionH>
                <wp:positionV relativeFrom="paragraph">
                  <wp:posOffset>146685</wp:posOffset>
                </wp:positionV>
                <wp:extent cx="1402080" cy="492760"/>
                <wp:effectExtent l="0" t="0" r="0" b="10160"/>
                <wp:wrapNone/>
                <wp:docPr id="6" name="Cuadro de texto 6"/>
                <wp:cNvGraphicFramePr/>
                <a:graphic xmlns:a="http://schemas.openxmlformats.org/drawingml/2006/main">
                  <a:graphicData uri="http://schemas.microsoft.com/office/word/2010/wordprocessingShape">
                    <wps:wsp>
                      <wps:cNvSpPr txBox="1"/>
                      <wps:spPr>
                        <a:xfrm>
                          <a:off x="753110" y="7501255"/>
                          <a:ext cx="1402080" cy="4927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8951024">
                            <w:pPr>
                              <w:pBdr>
                                <w:bottom w:val="none" w:color="auto" w:sz="0" w:space="0"/>
                              </w:pBdr>
                              <w:jc w:val="center"/>
                              <w:rPr>
                                <w:rFonts w:hint="default" w:ascii="Times New Roman" w:hAnsi="Times New Roman" w:cs="Times New Roman"/>
                                <w:color w:val="000000" w:themeColor="text1"/>
                                <w:sz w:val="20"/>
                                <w:szCs w:val="20"/>
                                <w:lang w:val="es-ES"/>
                                <w14:textFill>
                                  <w14:solidFill>
                                    <w14:schemeClr w14:val="tx1"/>
                                  </w14:solidFill>
                                </w14:textFill>
                              </w:rPr>
                            </w:pPr>
                          </w:p>
                          <w:p w14:paraId="2347F3B9">
                            <w:pPr>
                              <w:pBdr>
                                <w:top w:val="single" w:color="auto" w:sz="12" w:space="0"/>
                                <w:bottom w:val="single" w:color="auto" w:sz="12" w:space="0"/>
                              </w:pBdr>
                              <w:jc w:val="center"/>
                              <w:rPr>
                                <w:rFonts w:hint="default" w:ascii="Times New Roman" w:hAnsi="Times New Roman" w:cs="Times New Roman"/>
                                <w:sz w:val="20"/>
                                <w:szCs w:val="20"/>
                                <w:lang w:val="es-ES"/>
                              </w:rPr>
                            </w:pPr>
                            <w:r>
                              <w:rPr>
                                <w:rFonts w:hint="default" w:ascii="Times New Roman" w:hAnsi="Times New Roman" w:cs="Times New Roman"/>
                                <w:sz w:val="20"/>
                                <w:szCs w:val="20"/>
                                <w:lang w:val="es-ES"/>
                              </w:rPr>
                              <w:t>David Ramirez</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5pt;margin-top:11.55pt;height:38.8pt;width:110.4pt;z-index:251663360;mso-width-relative:page;mso-height-relative:page;" fillcolor="#FFFFFF [3201]" filled="t" stroked="f" coordsize="21600,21600" o:gfxdata="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ucy/6NUAAAAKAQAADwAAAAAA&#10;AAABACAAAAAiAAAAZHJzL2Rvd25yZXYueG1sUEsBAhQAFAAAAAgAh07iQDkkGXBPAgAAoAQAAA4A&#10;AAAAAAAAAQAgAAAAJAEAAGRycy9lMm9Eb2MueG1sUEsFBgAAAAAGAAYAWQEAAOUFAAAAAA==&#10;">
                <v:fill on="t" focussize="0,0"/>
                <v:stroke on="f" weight="0.5pt"/>
                <v:imagedata o:title=""/>
                <o:lock v:ext="edit" aspectratio="f"/>
                <v:textbox>
                  <w:txbxContent>
                    <w:p w14:paraId="48951024">
                      <w:pPr>
                        <w:pBdr>
                          <w:bottom w:val="none" w:color="auto" w:sz="0" w:space="0"/>
                        </w:pBdr>
                        <w:jc w:val="center"/>
                        <w:rPr>
                          <w:rFonts w:hint="default" w:ascii="Times New Roman" w:hAnsi="Times New Roman" w:cs="Times New Roman"/>
                          <w:color w:val="000000" w:themeColor="text1"/>
                          <w:sz w:val="20"/>
                          <w:szCs w:val="20"/>
                          <w:lang w:val="es-ES"/>
                          <w14:textFill>
                            <w14:solidFill>
                              <w14:schemeClr w14:val="tx1"/>
                            </w14:solidFill>
                          </w14:textFill>
                        </w:rPr>
                      </w:pPr>
                    </w:p>
                    <w:p w14:paraId="2347F3B9">
                      <w:pPr>
                        <w:pBdr>
                          <w:top w:val="single" w:color="auto" w:sz="12" w:space="0"/>
                          <w:bottom w:val="single" w:color="auto" w:sz="12" w:space="0"/>
                        </w:pBdr>
                        <w:jc w:val="center"/>
                        <w:rPr>
                          <w:rFonts w:hint="default" w:ascii="Times New Roman" w:hAnsi="Times New Roman" w:cs="Times New Roman"/>
                          <w:sz w:val="20"/>
                          <w:szCs w:val="20"/>
                          <w:lang w:val="es-ES"/>
                        </w:rPr>
                      </w:pPr>
                      <w:r>
                        <w:rPr>
                          <w:rFonts w:hint="default" w:ascii="Times New Roman" w:hAnsi="Times New Roman" w:cs="Times New Roman"/>
                          <w:sz w:val="20"/>
                          <w:szCs w:val="20"/>
                          <w:lang w:val="es-ES"/>
                        </w:rPr>
                        <w:t>David Ramirez</w:t>
                      </w:r>
                    </w:p>
                  </w:txbxContent>
                </v:textbox>
              </v:shape>
            </w:pict>
          </mc:Fallback>
        </mc:AlternateContent>
      </w:r>
    </w:p>
    <w:p w14:paraId="1CE8ED3A">
      <w:pPr>
        <w:rPr>
          <w:rFonts w:cs="Times New Roman"/>
          <w:szCs w:val="24"/>
        </w:rPr>
      </w:pPr>
      <w:r>
        <w:rPr>
          <w:sz w:val="22"/>
        </w:rPr>
        <mc:AlternateContent>
          <mc:Choice Requires="wps">
            <w:drawing>
              <wp:anchor distT="0" distB="0" distL="114300" distR="114300" simplePos="0" relativeHeight="251664384" behindDoc="0" locked="0" layoutInCell="1" allowOverlap="1">
                <wp:simplePos x="0" y="0"/>
                <wp:positionH relativeFrom="column">
                  <wp:posOffset>1985010</wp:posOffset>
                </wp:positionH>
                <wp:positionV relativeFrom="paragraph">
                  <wp:posOffset>1578610</wp:posOffset>
                </wp:positionV>
                <wp:extent cx="1402080" cy="500380"/>
                <wp:effectExtent l="0" t="0" r="0" b="2540"/>
                <wp:wrapNone/>
                <wp:docPr id="8" name="Cuadro de texto 8"/>
                <wp:cNvGraphicFramePr/>
                <a:graphic xmlns:a="http://schemas.openxmlformats.org/drawingml/2006/main">
                  <a:graphicData uri="http://schemas.microsoft.com/office/word/2010/wordprocessingShape">
                    <wps:wsp>
                      <wps:cNvSpPr txBox="1"/>
                      <wps:spPr>
                        <a:xfrm>
                          <a:off x="0" y="0"/>
                          <a:ext cx="1402080" cy="5003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1C6BF6A">
                            <w:pPr>
                              <w:jc w:val="center"/>
                              <w:rPr>
                                <w:rFonts w:hint="default" w:ascii="Times New Roman" w:hAnsi="Times New Roman" w:cs="Times New Roman"/>
                                <w:sz w:val="20"/>
                                <w:szCs w:val="20"/>
                                <w:lang w:val="es-ES"/>
                              </w:rPr>
                            </w:pPr>
                            <w:r>
                              <w:rPr>
                                <w:rFonts w:hint="default" w:ascii="Times New Roman" w:hAnsi="Times New Roman" w:cs="Times New Roman"/>
                                <w:sz w:val="20"/>
                                <w:szCs w:val="20"/>
                                <w:lang w:val="es-ES"/>
                              </w:rPr>
                              <w:t>___________________Samuel Parrado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3pt;margin-top:124.3pt;height:39.4pt;width:110.4pt;z-index:251664384;mso-width-relative:page;mso-height-relative:page;" fillcolor="#FFFFFF [3201]" filled="t" stroked="f" coordsize="21600,21600" o:gfxdata="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VDtQYNYAAAALAQAADwAAAAAAAAABACAAAAAiAAAA&#10;ZHJzL2Rvd25yZXYueG1sUEsBAhQAFAAAAAgAh07iQJyPs8xCAgAAlQQAAA4AAAAAAAAAAQAgAAAA&#10;JQEAAGRycy9lMm9Eb2MueG1sUEsFBgAAAAAGAAYAWQEAANkFAAAAAA==&#10;">
                <v:fill on="t" focussize="0,0"/>
                <v:stroke on="f" weight="0.5pt"/>
                <v:imagedata o:title=""/>
                <o:lock v:ext="edit" aspectratio="f"/>
                <v:textbox>
                  <w:txbxContent>
                    <w:p w14:paraId="61C6BF6A">
                      <w:pPr>
                        <w:jc w:val="center"/>
                        <w:rPr>
                          <w:rFonts w:hint="default" w:ascii="Times New Roman" w:hAnsi="Times New Roman" w:cs="Times New Roman"/>
                          <w:sz w:val="20"/>
                          <w:szCs w:val="20"/>
                          <w:lang w:val="es-ES"/>
                        </w:rPr>
                      </w:pPr>
                      <w:r>
                        <w:rPr>
                          <w:rFonts w:hint="default" w:ascii="Times New Roman" w:hAnsi="Times New Roman" w:cs="Times New Roman"/>
                          <w:sz w:val="20"/>
                          <w:szCs w:val="20"/>
                          <w:lang w:val="es-ES"/>
                        </w:rPr>
                        <w:t>___________________Samuel Parrado</w:t>
                      </w:r>
                    </w:p>
                  </w:txbxContent>
                </v:textbox>
              </v:shape>
            </w:pict>
          </mc:Fallback>
        </mc:AlternateContent>
      </w:r>
      <w:r>
        <w:drawing>
          <wp:anchor distT="0" distB="0" distL="114300" distR="114300" simplePos="0" relativeHeight="251662336" behindDoc="1" locked="0" layoutInCell="1" allowOverlap="1">
            <wp:simplePos x="0" y="0"/>
            <wp:positionH relativeFrom="column">
              <wp:posOffset>1847215</wp:posOffset>
            </wp:positionH>
            <wp:positionV relativeFrom="paragraph">
              <wp:posOffset>518795</wp:posOffset>
            </wp:positionV>
            <wp:extent cx="1659255" cy="1200150"/>
            <wp:effectExtent l="0" t="0" r="1905" b="381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1"/>
                    <a:stretch>
                      <a:fillRect/>
                    </a:stretch>
                  </pic:blipFill>
                  <pic:spPr>
                    <a:xfrm>
                      <a:off x="0" y="0"/>
                      <a:ext cx="1659255" cy="1200150"/>
                    </a:xfrm>
                    <a:prstGeom prst="rect">
                      <a:avLst/>
                    </a:prstGeom>
                    <a:noFill/>
                    <a:ln>
                      <a:noFill/>
                    </a:ln>
                  </pic:spPr>
                </pic:pic>
              </a:graphicData>
            </a:graphic>
          </wp:anchor>
        </w:drawing>
      </w:r>
    </w:p>
    <w:p w14:paraId="633774E5">
      <w:pPr>
        <w:pStyle w:val="2"/>
        <w:bidi w:val="0"/>
      </w:pPr>
    </w:p>
    <w:p w14:paraId="7E046225">
      <w:pPr>
        <w:pStyle w:val="2"/>
        <w:bidi w:val="0"/>
      </w:pPr>
    </w:p>
    <w:p w14:paraId="11B807DB"/>
    <w:p w14:paraId="6317BA2A"/>
    <w:p w14:paraId="00642FBA">
      <w:pPr>
        <w:pStyle w:val="2"/>
        <w:bidi w:val="0"/>
      </w:pPr>
    </w:p>
    <w:p w14:paraId="7EA5E6A6">
      <w:pPr>
        <w:pStyle w:val="2"/>
        <w:bidi w:val="0"/>
      </w:pPr>
      <w:bookmarkStart w:id="2" w:name="_Toc29788"/>
      <w:r>
        <w:t>Introducción y objetivos</w:t>
      </w:r>
      <w:bookmarkEnd w:id="2"/>
      <w:r>
        <w:t xml:space="preserve"> </w:t>
      </w:r>
    </w:p>
    <w:p w14:paraId="42E32BC8">
      <w:pPr>
        <w:rPr>
          <w:rFonts w:ascii="Times New Roman" w:hAnsi="Times New Roman" w:cs="Times New Roman"/>
          <w:sz w:val="24"/>
          <w:szCs w:val="24"/>
          <w:lang w:val="es-ES"/>
        </w:rPr>
      </w:pPr>
      <w:r>
        <w:rPr>
          <w:rFonts w:ascii="Times New Roman" w:hAnsi="Times New Roman" w:cs="Times New Roman"/>
          <w:sz w:val="24"/>
          <w:szCs w:val="24"/>
          <w:lang w:val="es-ES"/>
        </w:rPr>
        <w:t>El objetivo de esta propuesta técnica es ofrecer una visión clara y detallada del proyecto web para "Communicating Design Lion". A lo largo de este documento, se exponen de manera concisa los aspectos fundamentales del diseño y la funcionalidad de la página, incluyendo sus características principales, los servicios que se ofrecerán, y cómo estos se integran para proporcionar una experiencia óptima para los usuarios.</w:t>
      </w:r>
    </w:p>
    <w:p w14:paraId="24690D26">
      <w:pPr>
        <w:pStyle w:val="2"/>
        <w:bidi w:val="0"/>
      </w:pPr>
      <w:bookmarkStart w:id="3" w:name="_Toc23907"/>
      <w:r>
        <w:t>Contenido</w:t>
      </w:r>
      <w:bookmarkEnd w:id="3"/>
    </w:p>
    <w:p w14:paraId="6F35BD53">
      <w:pPr>
        <w:rPr>
          <w:rFonts w:ascii="Times New Roman" w:hAnsi="Times New Roman" w:cs="Times New Roman"/>
          <w:sz w:val="24"/>
          <w:szCs w:val="24"/>
          <w:lang w:val="es-ES"/>
        </w:rPr>
      </w:pPr>
      <w:r>
        <w:rPr>
          <w:rFonts w:ascii="Times New Roman" w:hAnsi="Times New Roman" w:cs="Times New Roman"/>
          <w:sz w:val="24"/>
          <w:szCs w:val="24"/>
          <w:lang w:val="es-ES"/>
        </w:rPr>
        <w:t>Communicating Design Lion es una empresa especializada en fotografía y video filmación profesional de eventos, como bodas, grados y celebraciones. Su enfoque único combina lo visual con lo emocional, utilizando tecnología avanzada y edición creativa para transformar momentos importantes en recuerdos excepcionales. Además, ofrece sus productos en contenedores temáticos artesanales e interactivos, brindando una experiencia personalizada que va más allá de una simple imagen o video, convirtiendo cada recuerdo en una pieza única y significativa.</w:t>
      </w:r>
    </w:p>
    <w:p w14:paraId="20834C49">
      <w:pPr>
        <w:pStyle w:val="2"/>
        <w:bidi w:val="0"/>
        <w:rPr>
          <w:rFonts w:hint="default"/>
          <w:lang w:val="es-ES"/>
        </w:rPr>
      </w:pPr>
      <w:bookmarkStart w:id="4" w:name="_Toc6043"/>
      <w:r>
        <w:rPr>
          <w:rFonts w:hint="default"/>
          <w:lang w:val="es-ES"/>
        </w:rPr>
        <w:t>Alcance y funciones</w:t>
      </w:r>
      <w:bookmarkEnd w:id="4"/>
    </w:p>
    <w:p w14:paraId="6812447D">
      <w:pPr>
        <w:tabs>
          <w:tab w:val="left" w:pos="420"/>
        </w:tabs>
        <w:rPr>
          <w:rFonts w:hint="default" w:ascii="Times New Roman" w:hAnsi="Times New Roman" w:cs="Times New Roman"/>
          <w:sz w:val="24"/>
          <w:szCs w:val="24"/>
          <w:lang w:val="es-ES"/>
        </w:rPr>
      </w:pPr>
      <w:r>
        <w:rPr>
          <w:rFonts w:hint="default" w:ascii="Times New Roman" w:hAnsi="Times New Roman" w:cs="Times New Roman"/>
          <w:sz w:val="24"/>
          <w:szCs w:val="24"/>
          <w:lang w:val="es-ES"/>
        </w:rPr>
        <w:t>Nuestra propuesta cubre las necesidades fundamentales de una página web de este tipo, asegurando una experiencia integral para los usuarios. Nos enfocamos en ofrecer soluciones que optimicen la interacción entre los clientes y la empresa, a través de una plataforma intuitiva y segura. Con este enfoque, garantizamos un acceso ágil a la información, la gestión eficiente de citas y servicios, y la posibilidad de comunicación directa, fomentando la confianza y mejorando la experiencia general.</w:t>
      </w:r>
    </w:p>
    <w:p w14:paraId="19977FC0">
      <w:pPr>
        <w:tabs>
          <w:tab w:val="left" w:pos="420"/>
        </w:tabs>
        <w:rPr>
          <w:rFonts w:hint="default" w:ascii="Times New Roman" w:hAnsi="Times New Roman" w:cs="Times New Roman"/>
          <w:sz w:val="24"/>
          <w:szCs w:val="24"/>
          <w:lang w:val="es-ES"/>
        </w:rPr>
      </w:pPr>
    </w:p>
    <w:p w14:paraId="538A2677">
      <w:pPr>
        <w:pStyle w:val="2"/>
        <w:bidi w:val="0"/>
        <w:rPr>
          <w:rFonts w:hint="default"/>
          <w:lang w:val="es-ES"/>
        </w:rPr>
      </w:pPr>
      <w:bookmarkStart w:id="5" w:name="_Toc29369"/>
      <w:r>
        <w:rPr>
          <w:rFonts w:hint="default"/>
          <w:lang w:val="es-ES"/>
        </w:rPr>
        <w:t>Funciones de la Plataforma</w:t>
      </w:r>
      <w:bookmarkEnd w:id="5"/>
    </w:p>
    <w:p w14:paraId="735BA5B5">
      <w:pPr>
        <w:tabs>
          <w:tab w:val="left" w:pos="420"/>
        </w:tabs>
        <w:rPr>
          <w:rFonts w:hint="default" w:ascii="Times New Roman" w:hAnsi="Times New Roman" w:cs="Times New Roman"/>
          <w:sz w:val="24"/>
          <w:szCs w:val="24"/>
          <w:lang w:val="es-ES"/>
        </w:rPr>
      </w:pPr>
      <w:r>
        <w:rPr>
          <w:rFonts w:hint="default" w:ascii="Times New Roman" w:hAnsi="Times New Roman" w:cs="Times New Roman"/>
          <w:sz w:val="24"/>
          <w:szCs w:val="24"/>
          <w:lang w:val="es-ES"/>
        </w:rPr>
        <w:t>El sistema de Communicating Design Lion está diseñado para brindar una experiencia segura e interactiva, facilitando la conexión entre clientes y la empresa. Algunas de sus funciones clave incluyen:</w:t>
      </w:r>
    </w:p>
    <w:p w14:paraId="1DF107AB">
      <w:pPr>
        <w:pStyle w:val="37"/>
        <w:numPr>
          <w:ilvl w:val="0"/>
          <w:numId w:val="1"/>
        </w:numPr>
        <w:tabs>
          <w:tab w:val="left" w:pos="420"/>
        </w:tabs>
        <w:rPr>
          <w:rFonts w:hint="default" w:ascii="Times New Roman" w:hAnsi="Times New Roman" w:cs="Times New Roman"/>
          <w:sz w:val="24"/>
          <w:szCs w:val="24"/>
          <w:lang w:val="es-ES"/>
        </w:rPr>
      </w:pPr>
      <w:r>
        <w:rPr>
          <w:rFonts w:hint="default" w:ascii="Times New Roman" w:hAnsi="Times New Roman" w:cs="Times New Roman"/>
          <w:sz w:val="24"/>
          <w:szCs w:val="24"/>
          <w:lang w:val="es-ES"/>
        </w:rPr>
        <w:t>Visualización de trabajos previos: Galería multimedia organizada por categorías (bodas, graduaciones, eventos corporativos, etc.), con opciones de filtrado por fecha, ubicación o estilo.</w:t>
      </w:r>
    </w:p>
    <w:p w14:paraId="42BFE8CA">
      <w:pPr>
        <w:pStyle w:val="37"/>
        <w:numPr>
          <w:ilvl w:val="0"/>
          <w:numId w:val="1"/>
        </w:numPr>
        <w:tabs>
          <w:tab w:val="left" w:pos="420"/>
        </w:tabs>
        <w:rPr>
          <w:rFonts w:hint="default" w:ascii="Times New Roman" w:hAnsi="Times New Roman" w:cs="Times New Roman"/>
          <w:sz w:val="24"/>
          <w:szCs w:val="24"/>
          <w:lang w:val="es-ES"/>
        </w:rPr>
      </w:pPr>
      <w:r>
        <w:rPr>
          <w:rFonts w:hint="default" w:ascii="Times New Roman" w:hAnsi="Times New Roman" w:cs="Times New Roman"/>
          <w:sz w:val="24"/>
          <w:szCs w:val="24"/>
          <w:lang w:val="es-ES"/>
        </w:rPr>
        <w:t>Registro seguro: Creación de cuentas con autenticación segura, gestión de contraseñas y acceso mediante redes sociales o correo electrónico.</w:t>
      </w:r>
    </w:p>
    <w:p w14:paraId="575253AA">
      <w:pPr>
        <w:pStyle w:val="37"/>
        <w:numPr>
          <w:ilvl w:val="0"/>
          <w:numId w:val="1"/>
        </w:numPr>
        <w:tabs>
          <w:tab w:val="left" w:pos="420"/>
        </w:tabs>
        <w:rPr>
          <w:rFonts w:hint="default" w:ascii="Times New Roman" w:hAnsi="Times New Roman" w:cs="Times New Roman"/>
          <w:sz w:val="24"/>
          <w:szCs w:val="24"/>
          <w:lang w:val="es-ES"/>
        </w:rPr>
      </w:pPr>
      <w:r>
        <w:rPr>
          <w:rFonts w:hint="default" w:ascii="Times New Roman" w:hAnsi="Times New Roman" w:cs="Times New Roman"/>
          <w:sz w:val="24"/>
          <w:szCs w:val="24"/>
          <w:lang w:val="es-ES"/>
        </w:rPr>
        <w:t>Valoración y opiniones: Sistema de calificación con estrellas y comentarios, promoviendo la transparencia y confianza.</w:t>
      </w:r>
    </w:p>
    <w:p w14:paraId="0C608923">
      <w:pPr>
        <w:pStyle w:val="37"/>
        <w:numPr>
          <w:ilvl w:val="0"/>
          <w:numId w:val="1"/>
        </w:numPr>
        <w:tabs>
          <w:tab w:val="left" w:pos="420"/>
        </w:tabs>
        <w:rPr>
          <w:rFonts w:hint="default" w:ascii="Times New Roman" w:hAnsi="Times New Roman" w:cs="Times New Roman"/>
          <w:sz w:val="24"/>
          <w:szCs w:val="24"/>
          <w:lang w:val="es-ES"/>
        </w:rPr>
      </w:pPr>
      <w:r>
        <w:rPr>
          <w:rFonts w:hint="default" w:ascii="Times New Roman" w:hAnsi="Times New Roman" w:cs="Times New Roman"/>
          <w:sz w:val="24"/>
          <w:szCs w:val="24"/>
          <w:lang w:val="es-ES"/>
        </w:rPr>
        <w:t>Agendamiento de citas: Agenda inteligente para programar reuniones y sesiones, con recordatorios automáticos por correo y WhatsApp.</w:t>
      </w:r>
    </w:p>
    <w:p w14:paraId="041333F2">
      <w:pPr>
        <w:pStyle w:val="37"/>
        <w:numPr>
          <w:ilvl w:val="0"/>
          <w:numId w:val="1"/>
        </w:numPr>
        <w:tabs>
          <w:tab w:val="left" w:pos="420"/>
        </w:tabs>
        <w:rPr>
          <w:rFonts w:hint="default" w:ascii="Times New Roman" w:hAnsi="Times New Roman" w:cs="Times New Roman"/>
          <w:sz w:val="24"/>
          <w:szCs w:val="24"/>
          <w:lang w:val="es-ES"/>
        </w:rPr>
      </w:pPr>
      <w:r>
        <w:rPr>
          <w:rFonts w:hint="default" w:ascii="Times New Roman" w:hAnsi="Times New Roman" w:cs="Times New Roman"/>
          <w:sz w:val="24"/>
          <w:szCs w:val="24"/>
          <w:lang w:val="es-ES"/>
        </w:rPr>
        <w:t>Canales de contacto directo: Integración con WhatsApp y correo electrónico para resolver dudas en tiempo real.</w:t>
      </w:r>
    </w:p>
    <w:p w14:paraId="3D0BCE50">
      <w:pPr>
        <w:pStyle w:val="2"/>
        <w:bidi w:val="0"/>
        <w:rPr>
          <w:rFonts w:hint="default"/>
        </w:rPr>
      </w:pPr>
      <w:bookmarkStart w:id="6" w:name="_Toc18178"/>
      <w:r>
        <w:rPr>
          <w:rFonts w:hint="default"/>
        </w:rPr>
        <w:t>Costos</w:t>
      </w:r>
      <w:bookmarkEnd w:id="6"/>
    </w:p>
    <w:p w14:paraId="409ADB28"/>
    <w:p w14:paraId="028ADFC8">
      <w:r>
        <w:drawing>
          <wp:inline distT="0" distB="0" distL="114300" distR="114300">
            <wp:extent cx="5188585" cy="3268980"/>
            <wp:effectExtent l="0" t="0" r="8255" b="762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12"/>
                    <a:stretch>
                      <a:fillRect/>
                    </a:stretch>
                  </pic:blipFill>
                  <pic:spPr>
                    <a:xfrm>
                      <a:off x="0" y="0"/>
                      <a:ext cx="5188585" cy="3268980"/>
                    </a:xfrm>
                    <a:prstGeom prst="rect">
                      <a:avLst/>
                    </a:prstGeom>
                    <a:noFill/>
                    <a:ln>
                      <a:noFill/>
                    </a:ln>
                  </pic:spPr>
                </pic:pic>
              </a:graphicData>
            </a:graphic>
          </wp:inline>
        </w:drawing>
      </w:r>
    </w:p>
    <w:p w14:paraId="084BF8AF"/>
    <w:p w14:paraId="220D8E35">
      <w:r>
        <w:drawing>
          <wp:inline distT="0" distB="0" distL="114300" distR="114300">
            <wp:extent cx="5222240" cy="2823210"/>
            <wp:effectExtent l="0" t="0" r="5080" b="1143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pic:cNvPicPr>
                  </pic:nvPicPr>
                  <pic:blipFill>
                    <a:blip r:embed="rId13"/>
                    <a:stretch>
                      <a:fillRect/>
                    </a:stretch>
                  </pic:blipFill>
                  <pic:spPr>
                    <a:xfrm>
                      <a:off x="0" y="0"/>
                      <a:ext cx="5222240" cy="2823210"/>
                    </a:xfrm>
                    <a:prstGeom prst="rect">
                      <a:avLst/>
                    </a:prstGeom>
                    <a:noFill/>
                    <a:ln>
                      <a:noFill/>
                    </a:ln>
                  </pic:spPr>
                </pic:pic>
              </a:graphicData>
            </a:graphic>
          </wp:inline>
        </w:drawing>
      </w:r>
    </w:p>
    <w:p w14:paraId="10FC3F1C"/>
    <w:p w14:paraId="0E5E6B53">
      <w:pPr>
        <w:rPr>
          <w:rFonts w:hint="default"/>
        </w:rPr>
      </w:pPr>
    </w:p>
    <w:p w14:paraId="56D53AB6">
      <w:pPr>
        <w:rPr>
          <w:rFonts w:hint="default"/>
          <w:lang w:val="es-ES"/>
        </w:rPr>
      </w:pPr>
    </w:p>
    <w:p w14:paraId="5D6C69D8">
      <w:pPr>
        <w:pStyle w:val="2"/>
        <w:bidi w:val="0"/>
        <w:rPr>
          <w:rFonts w:hint="default"/>
        </w:rPr>
      </w:pPr>
    </w:p>
    <w:p w14:paraId="74DE5894">
      <w:pPr>
        <w:pStyle w:val="2"/>
        <w:bidi w:val="0"/>
        <w:rPr>
          <w:rFonts w:hint="default"/>
          <w:lang w:val="es-ES"/>
        </w:rPr>
      </w:pPr>
      <w:bookmarkStart w:id="7" w:name="_Toc20585"/>
      <w:r>
        <w:rPr>
          <w:rFonts w:hint="default"/>
        </w:rPr>
        <w:t>M</w:t>
      </w:r>
      <w:r>
        <w:rPr>
          <w:rFonts w:hint="default"/>
          <w:lang w:val="es-ES"/>
        </w:rPr>
        <w:t>etodología</w:t>
      </w:r>
      <w:bookmarkEnd w:id="7"/>
    </w:p>
    <w:p w14:paraId="7ACB701D">
      <w:pPr>
        <w:bidi w:val="0"/>
        <w:rPr>
          <w:rFonts w:hint="default"/>
        </w:rPr>
      </w:pPr>
      <w:r>
        <w:rPr>
          <w:rFonts w:hint="default"/>
        </w:rPr>
        <w:t>La metodología se pone en marcha con el objetivo de ofrecer los servicios de la empresa de manera eficiente y accesible. Para ello, se recopilan constantemente datos valiosos sobre las preferencias, gustos, necesidades y hábitos de uso de los clientes a través de encuestas. Esta información es clave para realizar mejoras continuas en los servicios, asegurando así que la experiencia del cliente sea cada vez más satisfactoria.</w:t>
      </w:r>
    </w:p>
    <w:p w14:paraId="35DAF34D">
      <w:pPr>
        <w:bidi w:val="0"/>
        <w:rPr>
          <w:rFonts w:hint="default"/>
        </w:rPr>
      </w:pPr>
      <w:r>
        <w:rPr>
          <w:rFonts w:hint="default"/>
        </w:rPr>
        <w:t>El desarrollo del proyecto está previsto para un periodo de 3 a 6 meses y se dividirá en las siguientes fases:</w:t>
      </w:r>
    </w:p>
    <w:p w14:paraId="2823182E">
      <w:pPr>
        <w:bidi w:val="0"/>
        <w:rPr>
          <w:rFonts w:hint="default"/>
        </w:rPr>
      </w:pPr>
      <w:r>
        <w:rPr>
          <w:rFonts w:hint="default"/>
        </w:rPr>
        <w:t>Análisis: Aquí se identificarán los requerimientos, las necesidades de la empresa y las expectativas de los clientes.</w:t>
      </w:r>
    </w:p>
    <w:p w14:paraId="2267F3C5">
      <w:pPr>
        <w:bidi w:val="0"/>
        <w:rPr>
          <w:rFonts w:hint="default"/>
        </w:rPr>
      </w:pPr>
      <w:r>
        <w:rPr>
          <w:rFonts w:hint="default"/>
        </w:rPr>
        <w:t>Diseño: En esta etapa, se estructurará la arquitectura de la plataforma, se definirán los módulos y se diseñará la interfaz.</w:t>
      </w:r>
    </w:p>
    <w:p w14:paraId="2A0BD9FA">
      <w:pPr>
        <w:bidi w:val="0"/>
        <w:rPr>
          <w:rFonts w:hint="default"/>
        </w:rPr>
      </w:pPr>
      <w:r>
        <w:rPr>
          <w:rFonts w:hint="default"/>
        </w:rPr>
        <w:t>Desarrollo: Se construirán los módulos principales, se integrarán las funciones y se realizarán pruebas internas.</w:t>
      </w:r>
    </w:p>
    <w:p w14:paraId="7DB0DDF0">
      <w:pPr>
        <w:bidi w:val="0"/>
        <w:rPr>
          <w:rFonts w:hint="default"/>
        </w:rPr>
      </w:pPr>
      <w:r>
        <w:rPr>
          <w:rFonts w:hint="default"/>
        </w:rPr>
        <w:t>Implementación: Finalmente, se desplegará la plataforma, se capacitará al equipo de la empresa y se pondrá en marcha.</w:t>
      </w:r>
    </w:p>
    <w:p w14:paraId="2A8E3212">
      <w:pPr>
        <w:bidi w:val="0"/>
        <w:rPr>
          <w:rFonts w:hint="default"/>
        </w:rPr>
      </w:pPr>
      <w:r>
        <w:rPr>
          <w:rFonts w:hint="default"/>
        </w:rPr>
        <w:t>Con este enfoque iterativo y flexible, nos aseguramos de que el producto final se ajuste a las necesidades de la empresa y pueda escalar a medida que crezcan sus requerimientos.</w:t>
      </w:r>
    </w:p>
    <w:p w14:paraId="33120064">
      <w:pPr>
        <w:pStyle w:val="2"/>
        <w:bidi w:val="0"/>
        <w:rPr>
          <w:rFonts w:hint="default"/>
        </w:rPr>
      </w:pPr>
    </w:p>
    <w:p w14:paraId="47F92DCD">
      <w:pPr>
        <w:pStyle w:val="2"/>
        <w:bidi w:val="0"/>
        <w:rPr>
          <w:rFonts w:hint="default"/>
        </w:rPr>
      </w:pPr>
    </w:p>
    <w:p w14:paraId="407EB4F0">
      <w:pPr>
        <w:pStyle w:val="2"/>
        <w:bidi w:val="0"/>
      </w:pPr>
    </w:p>
    <w:p w14:paraId="384ABBA9">
      <w:pPr>
        <w:pStyle w:val="2"/>
        <w:bidi w:val="0"/>
      </w:pPr>
    </w:p>
    <w:p w14:paraId="2BD0559C">
      <w:pPr>
        <w:pStyle w:val="2"/>
        <w:bidi w:val="0"/>
      </w:pPr>
    </w:p>
    <w:p w14:paraId="6CFC3534">
      <w:pPr>
        <w:pStyle w:val="2"/>
        <w:bidi w:val="0"/>
      </w:pPr>
    </w:p>
    <w:p w14:paraId="044741A1"/>
    <w:p w14:paraId="2DD27120"/>
    <w:p w14:paraId="619401A2">
      <w:pPr>
        <w:pStyle w:val="2"/>
        <w:bidi w:val="0"/>
      </w:pPr>
      <w:bookmarkStart w:id="8" w:name="_Toc15321"/>
      <w:r>
        <w:t>Conclusión</w:t>
      </w:r>
      <w:bookmarkEnd w:id="8"/>
    </w:p>
    <w:p w14:paraId="522EC635">
      <w:pPr>
        <w:pStyle w:val="3"/>
        <w:bidi w:val="0"/>
        <w:rPr>
          <w:lang w:val="es-MX" w:eastAsia="es-MX"/>
        </w:rPr>
      </w:pPr>
      <w:bookmarkStart w:id="9" w:name="_Toc21325"/>
      <w:r>
        <w:rPr>
          <w:lang w:val="es-MX" w:eastAsia="es-MX"/>
        </w:rPr>
        <w:t>Conclusión y despedida:</w:t>
      </w:r>
      <w:bookmarkEnd w:id="9"/>
    </w:p>
    <w:p w14:paraId="6776CB26">
      <w:pPr>
        <w:pStyle w:val="51"/>
        <w:spacing w:beforeAutospacing="1" w:afterAutospacing="1"/>
        <w:rPr>
          <w:sz w:val="24"/>
          <w:szCs w:val="24"/>
          <w:lang w:val="es-MX" w:eastAsia="es-MX"/>
        </w:rPr>
      </w:pPr>
    </w:p>
    <w:p w14:paraId="535C6039">
      <w:pPr>
        <w:pStyle w:val="51"/>
        <w:spacing w:beforeAutospacing="1" w:afterAutospacing="1"/>
        <w:ind w:left="0" w:leftChars="0" w:firstLine="0" w:firstLineChars="0"/>
        <w:rPr>
          <w:sz w:val="24"/>
          <w:szCs w:val="24"/>
          <w:lang w:val="es-MX" w:eastAsia="es-MX"/>
        </w:rPr>
      </w:pPr>
      <w:r>
        <w:rPr>
          <w:sz w:val="24"/>
          <w:szCs w:val="24"/>
          <w:lang w:val="es-MX" w:eastAsia="es-MX"/>
        </w:rPr>
        <w:t>En conclusión, el desarrollo de la página web para Communicating Design Lion tiene como objetivo no solo optimizar la gestión interna de la empresa, sino también mejorar de manera significativa la comunicación con sus clientes. Esta plataforma digital será diseñada para ofrecer una experiencia intuitiva, permitiendo que los usuarios accedan de forma rápida y sencilla a los servicios que la empresa ofrece, en un entorno confiable, moderno y accesible desde cualquier dispositivo.</w:t>
      </w:r>
    </w:p>
    <w:p w14:paraId="65B919EF">
      <w:pPr>
        <w:pStyle w:val="51"/>
        <w:spacing w:beforeAutospacing="1" w:afterAutospacing="1"/>
        <w:ind w:left="0" w:leftChars="0" w:firstLine="0" w:firstLineChars="0"/>
        <w:rPr>
          <w:sz w:val="24"/>
          <w:szCs w:val="24"/>
          <w:lang w:val="es-MX" w:eastAsia="es-MX"/>
        </w:rPr>
      </w:pPr>
      <w:r>
        <w:rPr>
          <w:sz w:val="24"/>
          <w:szCs w:val="24"/>
          <w:lang w:val="es-MX" w:eastAsia="es-MX"/>
        </w:rPr>
        <w:t>Con un enfoque en la innovación y la facilidad de uso, y al integrar herramientas personalizadas y funciones adaptadas a las necesidades específicas de Communicating Design Lion, la página web se convertirá en un recurso estratégico que facilitará la interacción con los clientes, incrementará la visibilidad de los servicios y fomentará el crecimiento de la empresa.</w:t>
      </w:r>
    </w:p>
    <w:p w14:paraId="64C7ECAC">
      <w:pPr>
        <w:pStyle w:val="51"/>
        <w:spacing w:beforeAutospacing="1" w:afterAutospacing="1"/>
        <w:ind w:left="0" w:leftChars="0" w:firstLine="0" w:firstLineChars="0"/>
        <w:rPr>
          <w:sz w:val="24"/>
          <w:szCs w:val="24"/>
          <w:lang w:val="es-MX" w:eastAsia="es-MX"/>
        </w:rPr>
      </w:pPr>
      <w:r>
        <w:rPr>
          <w:sz w:val="24"/>
          <w:szCs w:val="24"/>
          <w:lang w:val="es-MX" w:eastAsia="es-MX"/>
        </w:rPr>
        <w:t>Nos comprometemos a entregar una solución digital flexible y escalable, que permita a la empresa seguir evolucionando conforme crecen sus necesidades. Será un honor acompañar a Communicating Design Lion en este proceso de transformación, asegurando que la plataforma se convierta en un motor de crecimiento y éxito.</w:t>
      </w:r>
      <w:bookmarkStart w:id="10" w:name="_GoBack"/>
      <w:bookmarkEnd w:id="10"/>
    </w:p>
    <w:p w14:paraId="7293748F">
      <w:pPr>
        <w:pStyle w:val="51"/>
        <w:spacing w:beforeAutospacing="1" w:afterAutospacing="1"/>
        <w:ind w:left="0" w:leftChars="0" w:firstLine="0" w:firstLineChars="0"/>
        <w:rPr>
          <w:sz w:val="24"/>
          <w:szCs w:val="24"/>
          <w:lang w:val="es-MX" w:eastAsia="es-MX"/>
        </w:rPr>
      </w:pPr>
      <w:r>
        <w:rPr>
          <w:sz w:val="24"/>
          <w:szCs w:val="24"/>
          <w:lang w:val="es-MX" w:eastAsia="es-MX"/>
        </w:rPr>
        <w:t>Reciban un cordial saludo y nuestra total disposición para esta colaboración, que estamos seguros marcará un antes y un después en la forma en que gestionan y proyectan su negocio.</w:t>
      </w:r>
    </w:p>
    <w:p w14:paraId="01494897">
      <w:pPr>
        <w:pStyle w:val="51"/>
        <w:spacing w:beforeAutospacing="1" w:afterAutospacing="1"/>
        <w:ind w:left="0" w:leftChars="0" w:firstLine="0" w:firstLineChars="0"/>
        <w:rPr>
          <w:sz w:val="24"/>
          <w:szCs w:val="24"/>
          <w:lang w:val="es-MX" w:eastAsia="es-MX"/>
        </w:rPr>
      </w:pPr>
      <w:r>
        <w:drawing>
          <wp:inline distT="0" distB="0" distL="114300" distR="114300">
            <wp:extent cx="5939155" cy="3157220"/>
            <wp:effectExtent l="0" t="0" r="4445" b="1270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7"/>
                    <pic:cNvPicPr>
                      <a:picLocks noChangeAspect="1"/>
                    </pic:cNvPicPr>
                  </pic:nvPicPr>
                  <pic:blipFill>
                    <a:blip r:embed="rId14"/>
                    <a:stretch>
                      <a:fillRect/>
                    </a:stretch>
                  </pic:blipFill>
                  <pic:spPr>
                    <a:xfrm>
                      <a:off x="0" y="0"/>
                      <a:ext cx="5939155" cy="3157220"/>
                    </a:xfrm>
                    <a:prstGeom prst="rect">
                      <a:avLst/>
                    </a:prstGeom>
                    <a:noFill/>
                    <a:ln>
                      <a:noFill/>
                    </a:ln>
                  </pic:spPr>
                </pic:pic>
              </a:graphicData>
            </a:graphic>
          </wp:inline>
        </w:drawing>
      </w:r>
    </w:p>
    <w:sectPr>
      <w:pgSz w:w="12240" w:h="15840"/>
      <w:pgMar w:top="1440" w:right="1440" w:bottom="1440" w:left="1440" w:header="708" w:footer="708" w:gutter="0"/>
      <w:pgBorders w:offsetFrom="page">
        <w:top w:val="single" w:color="FFFFFF" w:themeColor="background1" w:sz="2" w:space="3"/>
        <w:left w:val="single" w:color="FFFFFF" w:themeColor="background1" w:sz="2" w:space="3"/>
        <w:bottom w:val="single" w:color="FFFFFF" w:themeColor="background1" w:sz="2" w:space="3"/>
        <w:right w:val="single" w:color="FFFFFF" w:themeColor="background1" w:sz="2" w:space="3"/>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Aptos">
    <w:altName w:val="Segoe Print"/>
    <w:panose1 w:val="00000000000000000000"/>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9A0823"/>
    <w:multiLevelType w:val="multilevel"/>
    <w:tmpl w:val="109A08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93B"/>
    <w:rsid w:val="000D2866"/>
    <w:rsid w:val="000E33EB"/>
    <w:rsid w:val="00105960"/>
    <w:rsid w:val="0013080E"/>
    <w:rsid w:val="00130C4A"/>
    <w:rsid w:val="00184F4F"/>
    <w:rsid w:val="001A1A44"/>
    <w:rsid w:val="001F643A"/>
    <w:rsid w:val="00253453"/>
    <w:rsid w:val="002A42FD"/>
    <w:rsid w:val="002C20A3"/>
    <w:rsid w:val="002F61C9"/>
    <w:rsid w:val="00312106"/>
    <w:rsid w:val="003137D8"/>
    <w:rsid w:val="00316B5E"/>
    <w:rsid w:val="00341220"/>
    <w:rsid w:val="00365069"/>
    <w:rsid w:val="003936D3"/>
    <w:rsid w:val="003B7941"/>
    <w:rsid w:val="003E7F10"/>
    <w:rsid w:val="00426755"/>
    <w:rsid w:val="0044318E"/>
    <w:rsid w:val="0051634C"/>
    <w:rsid w:val="00555392"/>
    <w:rsid w:val="00577661"/>
    <w:rsid w:val="00592BD7"/>
    <w:rsid w:val="006436FE"/>
    <w:rsid w:val="00645BFF"/>
    <w:rsid w:val="00657401"/>
    <w:rsid w:val="007063CA"/>
    <w:rsid w:val="0075144D"/>
    <w:rsid w:val="00792EF1"/>
    <w:rsid w:val="007A74AC"/>
    <w:rsid w:val="007C603B"/>
    <w:rsid w:val="007E3A75"/>
    <w:rsid w:val="008525A3"/>
    <w:rsid w:val="00885293"/>
    <w:rsid w:val="0090143D"/>
    <w:rsid w:val="00917B7A"/>
    <w:rsid w:val="00922A6C"/>
    <w:rsid w:val="0093496E"/>
    <w:rsid w:val="00987225"/>
    <w:rsid w:val="00991747"/>
    <w:rsid w:val="00994E56"/>
    <w:rsid w:val="009C011C"/>
    <w:rsid w:val="009E57C7"/>
    <w:rsid w:val="00A76E62"/>
    <w:rsid w:val="00A8270C"/>
    <w:rsid w:val="00AA2AB5"/>
    <w:rsid w:val="00AC46FB"/>
    <w:rsid w:val="00AF56C2"/>
    <w:rsid w:val="00B447BA"/>
    <w:rsid w:val="00B53ED3"/>
    <w:rsid w:val="00B84D9C"/>
    <w:rsid w:val="00C0573C"/>
    <w:rsid w:val="00C170A7"/>
    <w:rsid w:val="00C24D95"/>
    <w:rsid w:val="00C61B12"/>
    <w:rsid w:val="00C73BD4"/>
    <w:rsid w:val="00CF7B27"/>
    <w:rsid w:val="00D0282C"/>
    <w:rsid w:val="00D10F0A"/>
    <w:rsid w:val="00D25779"/>
    <w:rsid w:val="00D50B92"/>
    <w:rsid w:val="00D50D1D"/>
    <w:rsid w:val="00DE0168"/>
    <w:rsid w:val="00DE6CBF"/>
    <w:rsid w:val="00E02F6A"/>
    <w:rsid w:val="00E90BF8"/>
    <w:rsid w:val="00EC1AAC"/>
    <w:rsid w:val="00EC25DD"/>
    <w:rsid w:val="00EC793B"/>
    <w:rsid w:val="00ED17C1"/>
    <w:rsid w:val="00F23632"/>
    <w:rsid w:val="00F3420F"/>
    <w:rsid w:val="00F803FF"/>
    <w:rsid w:val="00FC4FB3"/>
    <w:rsid w:val="0B5C3334"/>
    <w:rsid w:val="0BBA4036"/>
    <w:rsid w:val="0D744D9A"/>
    <w:rsid w:val="234626B8"/>
    <w:rsid w:val="28743993"/>
    <w:rsid w:val="30407124"/>
    <w:rsid w:val="47AE09F1"/>
    <w:rsid w:val="562B400F"/>
    <w:rsid w:val="613D39AC"/>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259" w:lineRule="auto"/>
    </w:pPr>
    <w:rPr>
      <w:rFonts w:ascii="Times New Roman" w:hAnsi="Times New Roman" w:eastAsiaTheme="minorEastAsia" w:cstheme="minorBidi"/>
      <w:sz w:val="24"/>
      <w:szCs w:val="22"/>
      <w:lang w:val="es-CO" w:eastAsia="en-US" w:bidi="ar-SA"/>
    </w:rPr>
  </w:style>
  <w:style w:type="paragraph" w:styleId="2">
    <w:name w:val="heading 1"/>
    <w:basedOn w:val="1"/>
    <w:next w:val="1"/>
    <w:link w:val="25"/>
    <w:qFormat/>
    <w:uiPriority w:val="9"/>
    <w:pPr>
      <w:keepNext/>
      <w:keepLines/>
      <w:spacing w:before="400" w:after="40" w:line="240" w:lineRule="auto"/>
      <w:outlineLvl w:val="0"/>
    </w:pPr>
    <w:rPr>
      <w:rFonts w:ascii="Times New Roman" w:hAnsi="Times New Roman" w:eastAsiaTheme="majorEastAsia" w:cstheme="majorBidi"/>
      <w:color w:val="000000" w:themeColor="text1"/>
      <w:sz w:val="24"/>
      <w:szCs w:val="36"/>
      <w14:textFill>
        <w14:solidFill>
          <w14:schemeClr w14:val="tx1"/>
        </w14:solidFill>
      </w14:textFill>
    </w:rPr>
  </w:style>
  <w:style w:type="paragraph" w:styleId="3">
    <w:name w:val="heading 2"/>
    <w:basedOn w:val="1"/>
    <w:next w:val="1"/>
    <w:link w:val="24"/>
    <w:unhideWhenUsed/>
    <w:qFormat/>
    <w:uiPriority w:val="9"/>
    <w:pPr>
      <w:keepNext/>
      <w:keepLines/>
      <w:spacing w:before="40" w:after="0" w:line="240" w:lineRule="auto"/>
      <w:outlineLvl w:val="1"/>
    </w:pPr>
    <w:rPr>
      <w:rFonts w:ascii="Times New Roman" w:hAnsi="Times New Roman" w:eastAsiaTheme="majorEastAsia" w:cstheme="majorBidi"/>
      <w:i/>
      <w:color w:val="000000" w:themeColor="text1"/>
      <w:sz w:val="24"/>
      <w:szCs w:val="32"/>
      <w14:textFill>
        <w14:solidFill>
          <w14:schemeClr w14:val="tx1"/>
        </w14:solidFill>
      </w14:textFill>
    </w:rPr>
  </w:style>
  <w:style w:type="paragraph" w:styleId="4">
    <w:name w:val="heading 3"/>
    <w:basedOn w:val="1"/>
    <w:next w:val="1"/>
    <w:link w:val="26"/>
    <w:unhideWhenUsed/>
    <w:qFormat/>
    <w:uiPriority w:val="9"/>
    <w:pPr>
      <w:keepNext/>
      <w:keepLines/>
      <w:spacing w:before="40" w:after="0" w:line="240" w:lineRule="auto"/>
      <w:outlineLvl w:val="2"/>
    </w:pPr>
    <w:rPr>
      <w:rFonts w:ascii="Times New Roman" w:hAnsi="Times New Roman" w:eastAsiaTheme="majorEastAsia" w:cstheme="majorBidi"/>
      <w:b/>
      <w:i/>
      <w:color w:val="000000" w:themeColor="text1"/>
      <w:sz w:val="24"/>
      <w:szCs w:val="28"/>
      <w14:textFill>
        <w14:solidFill>
          <w14:schemeClr w14:val="tx1"/>
        </w14:solidFill>
      </w14:textFill>
    </w:rPr>
  </w:style>
  <w:style w:type="paragraph" w:styleId="5">
    <w:name w:val="heading 4"/>
    <w:basedOn w:val="1"/>
    <w:next w:val="1"/>
    <w:link w:val="27"/>
    <w:semiHidden/>
    <w:unhideWhenUsed/>
    <w:qFormat/>
    <w:uiPriority w:val="9"/>
    <w:pPr>
      <w:keepNext/>
      <w:keepLines/>
      <w:spacing w:before="40" w:after="0"/>
      <w:outlineLvl w:val="3"/>
    </w:pPr>
    <w:rPr>
      <w:rFonts w:asciiTheme="majorHAnsi" w:hAnsiTheme="majorHAnsi" w:eastAsiaTheme="majorEastAsia" w:cstheme="majorBidi"/>
      <w:color w:val="104862" w:themeColor="accent1" w:themeShade="BF"/>
      <w:sz w:val="24"/>
      <w:szCs w:val="24"/>
    </w:rPr>
  </w:style>
  <w:style w:type="paragraph" w:styleId="6">
    <w:name w:val="heading 5"/>
    <w:basedOn w:val="1"/>
    <w:next w:val="1"/>
    <w:link w:val="28"/>
    <w:semiHidden/>
    <w:unhideWhenUsed/>
    <w:qFormat/>
    <w:uiPriority w:val="9"/>
    <w:pPr>
      <w:keepNext/>
      <w:keepLines/>
      <w:spacing w:before="40" w:after="0"/>
      <w:outlineLvl w:val="4"/>
    </w:pPr>
    <w:rPr>
      <w:rFonts w:asciiTheme="majorHAnsi" w:hAnsiTheme="majorHAnsi" w:eastAsiaTheme="majorEastAsia" w:cstheme="majorBidi"/>
      <w:caps/>
      <w:color w:val="104862" w:themeColor="accent1" w:themeShade="BF"/>
    </w:rPr>
  </w:style>
  <w:style w:type="paragraph" w:styleId="7">
    <w:name w:val="heading 6"/>
    <w:basedOn w:val="1"/>
    <w:next w:val="1"/>
    <w:link w:val="29"/>
    <w:semiHidden/>
    <w:unhideWhenUsed/>
    <w:qFormat/>
    <w:uiPriority w:val="9"/>
    <w:pPr>
      <w:keepNext/>
      <w:keepLines/>
      <w:spacing w:before="40" w:after="0"/>
      <w:outlineLvl w:val="5"/>
    </w:pPr>
    <w:rPr>
      <w:rFonts w:asciiTheme="majorHAnsi" w:hAnsiTheme="majorHAnsi" w:eastAsiaTheme="majorEastAsia" w:cstheme="majorBidi"/>
      <w:i/>
      <w:iCs/>
      <w:caps/>
      <w:color w:val="0B3041" w:themeColor="accent1" w:themeShade="80"/>
    </w:rPr>
  </w:style>
  <w:style w:type="paragraph" w:styleId="8">
    <w:name w:val="heading 7"/>
    <w:basedOn w:val="1"/>
    <w:next w:val="1"/>
    <w:link w:val="30"/>
    <w:semiHidden/>
    <w:unhideWhenUsed/>
    <w:qFormat/>
    <w:uiPriority w:val="9"/>
    <w:pPr>
      <w:keepNext/>
      <w:keepLines/>
      <w:spacing w:before="40" w:after="0"/>
      <w:outlineLvl w:val="6"/>
    </w:pPr>
    <w:rPr>
      <w:rFonts w:asciiTheme="majorHAnsi" w:hAnsiTheme="majorHAnsi" w:eastAsiaTheme="majorEastAsia" w:cstheme="majorBidi"/>
      <w:b/>
      <w:bCs/>
      <w:color w:val="0B3041" w:themeColor="accent1" w:themeShade="80"/>
    </w:rPr>
  </w:style>
  <w:style w:type="paragraph" w:styleId="9">
    <w:name w:val="heading 8"/>
    <w:basedOn w:val="1"/>
    <w:next w:val="1"/>
    <w:link w:val="31"/>
    <w:semiHidden/>
    <w:unhideWhenUsed/>
    <w:qFormat/>
    <w:uiPriority w:val="9"/>
    <w:pPr>
      <w:keepNext/>
      <w:keepLines/>
      <w:spacing w:before="40" w:after="0"/>
      <w:outlineLvl w:val="7"/>
    </w:pPr>
    <w:rPr>
      <w:rFonts w:asciiTheme="majorHAnsi" w:hAnsiTheme="majorHAnsi" w:eastAsiaTheme="majorEastAsia" w:cstheme="majorBidi"/>
      <w:b/>
      <w:bCs/>
      <w:i/>
      <w:iCs/>
      <w:color w:val="0B3041" w:themeColor="accent1" w:themeShade="80"/>
    </w:rPr>
  </w:style>
  <w:style w:type="paragraph" w:styleId="10">
    <w:name w:val="heading 9"/>
    <w:basedOn w:val="1"/>
    <w:next w:val="1"/>
    <w:link w:val="32"/>
    <w:semiHidden/>
    <w:unhideWhenUsed/>
    <w:qFormat/>
    <w:uiPriority w:val="9"/>
    <w:pPr>
      <w:keepNext/>
      <w:keepLines/>
      <w:spacing w:before="40" w:after="0"/>
      <w:outlineLvl w:val="8"/>
    </w:pPr>
    <w:rPr>
      <w:rFonts w:asciiTheme="majorHAnsi" w:hAnsiTheme="majorHAnsi" w:eastAsiaTheme="majorEastAsia" w:cstheme="majorBidi"/>
      <w:i/>
      <w:iCs/>
      <w:color w:val="0B3041" w:themeColor="accent1" w:themeShade="8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Hyperlink"/>
    <w:basedOn w:val="11"/>
    <w:unhideWhenUsed/>
    <w:qFormat/>
    <w:uiPriority w:val="99"/>
    <w:rPr>
      <w:color w:val="467886" w:themeColor="hyperlink"/>
      <w:u w:val="single"/>
      <w14:textFill>
        <w14:solidFill>
          <w14:schemeClr w14:val="hlink"/>
        </w14:solidFill>
      </w14:textFill>
    </w:rPr>
  </w:style>
  <w:style w:type="character" w:styleId="15">
    <w:name w:val="Strong"/>
    <w:basedOn w:val="11"/>
    <w:qFormat/>
    <w:uiPriority w:val="22"/>
    <w:rPr>
      <w:b/>
      <w:bCs/>
    </w:rPr>
  </w:style>
  <w:style w:type="paragraph" w:styleId="16">
    <w:name w:val="toc 3"/>
    <w:basedOn w:val="1"/>
    <w:next w:val="1"/>
    <w:semiHidden/>
    <w:unhideWhenUsed/>
    <w:qFormat/>
    <w:uiPriority w:val="39"/>
    <w:pPr>
      <w:ind w:left="840" w:leftChars="400"/>
    </w:pPr>
  </w:style>
  <w:style w:type="paragraph" w:styleId="17">
    <w:name w:val="caption"/>
    <w:basedOn w:val="1"/>
    <w:next w:val="1"/>
    <w:semiHidden/>
    <w:unhideWhenUsed/>
    <w:qFormat/>
    <w:uiPriority w:val="35"/>
    <w:pPr>
      <w:spacing w:line="240" w:lineRule="auto"/>
    </w:pPr>
    <w:rPr>
      <w:b/>
      <w:bCs/>
      <w:smallCaps/>
      <w:color w:val="0E2841" w:themeColor="text2"/>
      <w14:textFill>
        <w14:solidFill>
          <w14:schemeClr w14:val="tx2"/>
        </w14:solidFill>
      </w14:textFill>
    </w:rPr>
  </w:style>
  <w:style w:type="paragraph" w:styleId="18">
    <w:name w:val="toc 1"/>
    <w:basedOn w:val="1"/>
    <w:next w:val="1"/>
    <w:unhideWhenUsed/>
    <w:qFormat/>
    <w:uiPriority w:val="39"/>
  </w:style>
  <w:style w:type="paragraph" w:styleId="19">
    <w:name w:val="toc 2"/>
    <w:basedOn w:val="1"/>
    <w:next w:val="1"/>
    <w:unhideWhenUsed/>
    <w:qFormat/>
    <w:uiPriority w:val="39"/>
    <w:pPr>
      <w:ind w:left="420" w:leftChars="200"/>
    </w:pPr>
  </w:style>
  <w:style w:type="paragraph" w:styleId="20">
    <w:name w:val="Normal (Web)"/>
    <w:basedOn w:val="1"/>
    <w:unhideWhenUsed/>
    <w:qFormat/>
    <w:uiPriority w:val="99"/>
    <w:rPr>
      <w:sz w:val="24"/>
      <w:szCs w:val="24"/>
    </w:rPr>
  </w:style>
  <w:style w:type="paragraph" w:styleId="21">
    <w:name w:val="Subtitle"/>
    <w:basedOn w:val="1"/>
    <w:next w:val="1"/>
    <w:link w:val="34"/>
    <w:qFormat/>
    <w:uiPriority w:val="11"/>
    <w:pPr>
      <w:spacing w:after="240" w:line="240" w:lineRule="auto"/>
    </w:pPr>
    <w:rPr>
      <w:rFonts w:asciiTheme="majorHAnsi" w:hAnsiTheme="majorHAnsi" w:eastAsiaTheme="majorEastAsia" w:cstheme="majorBidi"/>
      <w:color w:val="156082" w:themeColor="accent1"/>
      <w:sz w:val="28"/>
      <w:szCs w:val="28"/>
      <w14:textFill>
        <w14:solidFill>
          <w14:schemeClr w14:val="accent1"/>
        </w14:solidFill>
      </w14:textFill>
    </w:rPr>
  </w:style>
  <w:style w:type="paragraph" w:styleId="22">
    <w:name w:val="Body Text"/>
    <w:link w:val="50"/>
    <w:semiHidden/>
    <w:unhideWhenUsed/>
    <w:qFormat/>
    <w:uiPriority w:val="99"/>
    <w:pPr>
      <w:widowControl w:val="0"/>
      <w:autoSpaceDE w:val="0"/>
      <w:autoSpaceDN w:val="0"/>
      <w:ind w:left="260"/>
    </w:pPr>
    <w:rPr>
      <w:rFonts w:hint="eastAsia" w:ascii="Calibri" w:hAnsi="Calibri" w:eastAsia="Calibri" w:cs="Times New Roman"/>
      <w:sz w:val="22"/>
      <w:szCs w:val="22"/>
      <w:lang w:val="en-US" w:eastAsia="zh-CN" w:bidi="ar-SA"/>
    </w:rPr>
  </w:style>
  <w:style w:type="paragraph" w:styleId="23">
    <w:name w:val="Title"/>
    <w:basedOn w:val="1"/>
    <w:next w:val="1"/>
    <w:link w:val="33"/>
    <w:qFormat/>
    <w:uiPriority w:val="10"/>
    <w:pPr>
      <w:spacing w:after="0" w:line="204" w:lineRule="auto"/>
      <w:contextualSpacing/>
    </w:pPr>
    <w:rPr>
      <w:rFonts w:asciiTheme="majorHAnsi" w:hAnsiTheme="majorHAnsi" w:eastAsiaTheme="majorEastAsia" w:cstheme="majorBidi"/>
      <w:caps/>
      <w:color w:val="0E2841" w:themeColor="text2"/>
      <w:spacing w:val="-15"/>
      <w:sz w:val="72"/>
      <w:szCs w:val="72"/>
      <w14:textFill>
        <w14:solidFill>
          <w14:schemeClr w14:val="tx2"/>
        </w14:solidFill>
      </w14:textFill>
    </w:rPr>
  </w:style>
  <w:style w:type="character" w:customStyle="1" w:styleId="24">
    <w:name w:val="Título 2 Car"/>
    <w:link w:val="3"/>
    <w:semiHidden/>
    <w:qFormat/>
    <w:uiPriority w:val="9"/>
    <w:rPr>
      <w:rFonts w:ascii="Times New Roman" w:hAnsi="Times New Roman" w:eastAsiaTheme="majorEastAsia" w:cstheme="majorBidi"/>
      <w:i/>
      <w:color w:val="000000" w:themeColor="text1"/>
      <w:sz w:val="24"/>
      <w:szCs w:val="32"/>
      <w:lang w:val="es-CO" w:eastAsia="en-US" w:bidi="ar-SA"/>
      <w14:textFill>
        <w14:solidFill>
          <w14:schemeClr w14:val="tx1"/>
        </w14:solidFill>
      </w14:textFill>
    </w:rPr>
  </w:style>
  <w:style w:type="character" w:customStyle="1" w:styleId="25">
    <w:name w:val="Título 1 Car"/>
    <w:basedOn w:val="11"/>
    <w:link w:val="2"/>
    <w:qFormat/>
    <w:uiPriority w:val="9"/>
    <w:rPr>
      <w:rFonts w:ascii="Times New Roman" w:hAnsi="Times New Roman" w:eastAsiaTheme="majorEastAsia" w:cstheme="majorBidi"/>
      <w:color w:val="000000" w:themeColor="text1"/>
      <w:sz w:val="24"/>
      <w:szCs w:val="36"/>
      <w14:textFill>
        <w14:solidFill>
          <w14:schemeClr w14:val="tx1"/>
        </w14:solidFill>
      </w14:textFill>
    </w:rPr>
  </w:style>
  <w:style w:type="character" w:customStyle="1" w:styleId="26">
    <w:name w:val="Título 3 Car"/>
    <w:basedOn w:val="11"/>
    <w:link w:val="4"/>
    <w:semiHidden/>
    <w:qFormat/>
    <w:uiPriority w:val="9"/>
    <w:rPr>
      <w:rFonts w:ascii="Times New Roman" w:hAnsi="Times New Roman" w:eastAsiaTheme="majorEastAsia" w:cstheme="majorBidi"/>
      <w:b/>
      <w:i/>
      <w:color w:val="000000" w:themeColor="text1"/>
      <w:sz w:val="24"/>
      <w:szCs w:val="28"/>
      <w14:textFill>
        <w14:solidFill>
          <w14:schemeClr w14:val="tx1"/>
        </w14:solidFill>
      </w14:textFill>
    </w:rPr>
  </w:style>
  <w:style w:type="character" w:customStyle="1" w:styleId="27">
    <w:name w:val="Título 4 Car"/>
    <w:basedOn w:val="11"/>
    <w:link w:val="5"/>
    <w:semiHidden/>
    <w:qFormat/>
    <w:uiPriority w:val="9"/>
    <w:rPr>
      <w:rFonts w:asciiTheme="majorHAnsi" w:hAnsiTheme="majorHAnsi" w:eastAsiaTheme="majorEastAsia" w:cstheme="majorBidi"/>
      <w:color w:val="104862" w:themeColor="accent1" w:themeShade="BF"/>
      <w:sz w:val="24"/>
      <w:szCs w:val="24"/>
    </w:rPr>
  </w:style>
  <w:style w:type="character" w:customStyle="1" w:styleId="28">
    <w:name w:val="Título 5 Car"/>
    <w:basedOn w:val="11"/>
    <w:link w:val="6"/>
    <w:semiHidden/>
    <w:qFormat/>
    <w:uiPriority w:val="9"/>
    <w:rPr>
      <w:rFonts w:asciiTheme="majorHAnsi" w:hAnsiTheme="majorHAnsi" w:eastAsiaTheme="majorEastAsia" w:cstheme="majorBidi"/>
      <w:caps/>
      <w:color w:val="104862" w:themeColor="accent1" w:themeShade="BF"/>
    </w:rPr>
  </w:style>
  <w:style w:type="character" w:customStyle="1" w:styleId="29">
    <w:name w:val="Título 6 Car"/>
    <w:basedOn w:val="11"/>
    <w:link w:val="7"/>
    <w:semiHidden/>
    <w:qFormat/>
    <w:uiPriority w:val="9"/>
    <w:rPr>
      <w:rFonts w:asciiTheme="majorHAnsi" w:hAnsiTheme="majorHAnsi" w:eastAsiaTheme="majorEastAsia" w:cstheme="majorBidi"/>
      <w:i/>
      <w:iCs/>
      <w:caps/>
      <w:color w:val="0B3041" w:themeColor="accent1" w:themeShade="80"/>
    </w:rPr>
  </w:style>
  <w:style w:type="character" w:customStyle="1" w:styleId="30">
    <w:name w:val="Título 7 Car"/>
    <w:basedOn w:val="11"/>
    <w:link w:val="8"/>
    <w:semiHidden/>
    <w:qFormat/>
    <w:uiPriority w:val="9"/>
    <w:rPr>
      <w:rFonts w:asciiTheme="majorHAnsi" w:hAnsiTheme="majorHAnsi" w:eastAsiaTheme="majorEastAsia" w:cstheme="majorBidi"/>
      <w:b/>
      <w:bCs/>
      <w:color w:val="0B3041" w:themeColor="accent1" w:themeShade="80"/>
    </w:rPr>
  </w:style>
  <w:style w:type="character" w:customStyle="1" w:styleId="31">
    <w:name w:val="Título 8 Car"/>
    <w:basedOn w:val="11"/>
    <w:link w:val="9"/>
    <w:semiHidden/>
    <w:qFormat/>
    <w:uiPriority w:val="9"/>
    <w:rPr>
      <w:rFonts w:asciiTheme="majorHAnsi" w:hAnsiTheme="majorHAnsi" w:eastAsiaTheme="majorEastAsia" w:cstheme="majorBidi"/>
      <w:b/>
      <w:bCs/>
      <w:i/>
      <w:iCs/>
      <w:color w:val="0B3041" w:themeColor="accent1" w:themeShade="80"/>
    </w:rPr>
  </w:style>
  <w:style w:type="character" w:customStyle="1" w:styleId="32">
    <w:name w:val="Título 9 Car"/>
    <w:basedOn w:val="11"/>
    <w:link w:val="10"/>
    <w:semiHidden/>
    <w:qFormat/>
    <w:uiPriority w:val="9"/>
    <w:rPr>
      <w:rFonts w:asciiTheme="majorHAnsi" w:hAnsiTheme="majorHAnsi" w:eastAsiaTheme="majorEastAsia" w:cstheme="majorBidi"/>
      <w:i/>
      <w:iCs/>
      <w:color w:val="0B3041" w:themeColor="accent1" w:themeShade="80"/>
    </w:rPr>
  </w:style>
  <w:style w:type="character" w:customStyle="1" w:styleId="33">
    <w:name w:val="Título Car"/>
    <w:basedOn w:val="11"/>
    <w:link w:val="23"/>
    <w:qFormat/>
    <w:uiPriority w:val="10"/>
    <w:rPr>
      <w:rFonts w:asciiTheme="majorHAnsi" w:hAnsiTheme="majorHAnsi" w:eastAsiaTheme="majorEastAsia" w:cstheme="majorBidi"/>
      <w:caps/>
      <w:color w:val="0E2841" w:themeColor="text2"/>
      <w:spacing w:val="-15"/>
      <w:sz w:val="72"/>
      <w:szCs w:val="72"/>
      <w14:textFill>
        <w14:solidFill>
          <w14:schemeClr w14:val="tx2"/>
        </w14:solidFill>
      </w14:textFill>
    </w:rPr>
  </w:style>
  <w:style w:type="character" w:customStyle="1" w:styleId="34">
    <w:name w:val="Subtítulo Car"/>
    <w:basedOn w:val="11"/>
    <w:link w:val="21"/>
    <w:qFormat/>
    <w:uiPriority w:val="11"/>
    <w:rPr>
      <w:rFonts w:asciiTheme="majorHAnsi" w:hAnsiTheme="majorHAnsi" w:eastAsiaTheme="majorEastAsia" w:cstheme="majorBidi"/>
      <w:color w:val="156082" w:themeColor="accent1"/>
      <w:sz w:val="28"/>
      <w:szCs w:val="28"/>
      <w14:textFill>
        <w14:solidFill>
          <w14:schemeClr w14:val="accent1"/>
        </w14:solidFill>
      </w14:textFill>
    </w:rPr>
  </w:style>
  <w:style w:type="paragraph" w:styleId="35">
    <w:name w:val="Quote"/>
    <w:basedOn w:val="1"/>
    <w:next w:val="1"/>
    <w:link w:val="36"/>
    <w:qFormat/>
    <w:uiPriority w:val="29"/>
    <w:pPr>
      <w:spacing w:before="120" w:after="120"/>
      <w:ind w:left="720"/>
    </w:pPr>
    <w:rPr>
      <w:color w:val="0E2841" w:themeColor="text2"/>
      <w:sz w:val="24"/>
      <w:szCs w:val="24"/>
      <w14:textFill>
        <w14:solidFill>
          <w14:schemeClr w14:val="tx2"/>
        </w14:solidFill>
      </w14:textFill>
    </w:rPr>
  </w:style>
  <w:style w:type="character" w:customStyle="1" w:styleId="36">
    <w:name w:val="Cita Car"/>
    <w:basedOn w:val="11"/>
    <w:link w:val="35"/>
    <w:qFormat/>
    <w:uiPriority w:val="29"/>
    <w:rPr>
      <w:color w:val="0E2841" w:themeColor="text2"/>
      <w:sz w:val="24"/>
      <w:szCs w:val="24"/>
      <w14:textFill>
        <w14:solidFill>
          <w14:schemeClr w14:val="tx2"/>
        </w14:solidFill>
      </w14:textFill>
    </w:rPr>
  </w:style>
  <w:style w:type="paragraph" w:styleId="37">
    <w:name w:val="List Paragraph"/>
    <w:basedOn w:val="1"/>
    <w:qFormat/>
    <w:uiPriority w:val="34"/>
    <w:pPr>
      <w:ind w:left="720"/>
      <w:contextualSpacing/>
    </w:pPr>
  </w:style>
  <w:style w:type="character" w:customStyle="1" w:styleId="38">
    <w:name w:val="Énfasis intenso1"/>
    <w:basedOn w:val="11"/>
    <w:qFormat/>
    <w:uiPriority w:val="21"/>
    <w:rPr>
      <w:b/>
      <w:bCs/>
      <w:i/>
      <w:iCs/>
    </w:rPr>
  </w:style>
  <w:style w:type="paragraph" w:styleId="39">
    <w:name w:val="Intense Quote"/>
    <w:basedOn w:val="1"/>
    <w:next w:val="1"/>
    <w:link w:val="40"/>
    <w:qFormat/>
    <w:uiPriority w:val="30"/>
    <w:pPr>
      <w:spacing w:before="100" w:beforeAutospacing="1" w:after="240" w:line="240" w:lineRule="auto"/>
      <w:ind w:left="720"/>
      <w:jc w:val="center"/>
    </w:pPr>
    <w:rPr>
      <w:rFonts w:asciiTheme="majorHAnsi" w:hAnsiTheme="majorHAnsi" w:eastAsiaTheme="majorEastAsia" w:cstheme="majorBidi"/>
      <w:color w:val="0E2841" w:themeColor="text2"/>
      <w:spacing w:val="-6"/>
      <w:sz w:val="32"/>
      <w:szCs w:val="32"/>
      <w14:textFill>
        <w14:solidFill>
          <w14:schemeClr w14:val="tx2"/>
        </w14:solidFill>
      </w14:textFill>
    </w:rPr>
  </w:style>
  <w:style w:type="character" w:customStyle="1" w:styleId="40">
    <w:name w:val="Cita destacada Car"/>
    <w:basedOn w:val="11"/>
    <w:link w:val="39"/>
    <w:qFormat/>
    <w:uiPriority w:val="30"/>
    <w:rPr>
      <w:rFonts w:asciiTheme="majorHAnsi" w:hAnsiTheme="majorHAnsi" w:eastAsiaTheme="majorEastAsia" w:cstheme="majorBidi"/>
      <w:color w:val="0E2841" w:themeColor="text2"/>
      <w:spacing w:val="-6"/>
      <w:sz w:val="32"/>
      <w:szCs w:val="32"/>
      <w14:textFill>
        <w14:solidFill>
          <w14:schemeClr w14:val="tx2"/>
        </w14:solidFill>
      </w14:textFill>
    </w:rPr>
  </w:style>
  <w:style w:type="character" w:customStyle="1" w:styleId="41">
    <w:name w:val="Referencia intensa1"/>
    <w:basedOn w:val="11"/>
    <w:qFormat/>
    <w:uiPriority w:val="32"/>
    <w:rPr>
      <w:b/>
      <w:bCs/>
      <w:smallCaps/>
      <w:color w:val="0E2841" w:themeColor="text2"/>
      <w:u w:val="single"/>
      <w14:textFill>
        <w14:solidFill>
          <w14:schemeClr w14:val="tx2"/>
        </w14:solidFill>
      </w14:textFill>
    </w:rPr>
  </w:style>
  <w:style w:type="paragraph" w:customStyle="1" w:styleId="42">
    <w:name w:val="Título TDC1"/>
    <w:basedOn w:val="2"/>
    <w:next w:val="1"/>
    <w:unhideWhenUsed/>
    <w:qFormat/>
    <w:uiPriority w:val="39"/>
    <w:pPr>
      <w:outlineLvl w:val="9"/>
    </w:pPr>
  </w:style>
  <w:style w:type="paragraph" w:styleId="43">
    <w:name w:val="No Spacing"/>
    <w:qFormat/>
    <w:uiPriority w:val="1"/>
    <w:rPr>
      <w:rFonts w:asciiTheme="minorHAnsi" w:hAnsiTheme="minorHAnsi" w:eastAsiaTheme="minorEastAsia" w:cstheme="minorBidi"/>
      <w:sz w:val="22"/>
      <w:szCs w:val="22"/>
      <w:lang w:val="es-CO" w:eastAsia="en-US" w:bidi="ar-SA"/>
    </w:rPr>
  </w:style>
  <w:style w:type="character" w:customStyle="1" w:styleId="44">
    <w:name w:val="Énfasis sutil1"/>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45">
    <w:name w:val="Referencia sutil1"/>
    <w:basedOn w:val="11"/>
    <w:qFormat/>
    <w:uiPriority w:val="31"/>
    <w:rPr>
      <w:smallCaps/>
      <w:color w:val="595959" w:themeColor="text1" w:themeTint="A6"/>
      <w:u w:val="none" w:color="7E7E7E" w:themeColor="text1" w:themeTint="80"/>
      <w14:textFill>
        <w14:solidFill>
          <w14:schemeClr w14:val="tx1">
            <w14:lumMod w14:val="65000"/>
            <w14:lumOff w14:val="35000"/>
          </w14:schemeClr>
        </w14:solidFill>
      </w14:textFill>
    </w:rPr>
  </w:style>
  <w:style w:type="character" w:customStyle="1" w:styleId="46">
    <w:name w:val="Título del libro1"/>
    <w:basedOn w:val="11"/>
    <w:qFormat/>
    <w:uiPriority w:val="33"/>
    <w:rPr>
      <w:b/>
      <w:bCs/>
      <w:smallCaps/>
      <w:spacing w:val="10"/>
    </w:rPr>
  </w:style>
  <w:style w:type="character" w:customStyle="1" w:styleId="47">
    <w:name w:val="Mención sin resolver1"/>
    <w:basedOn w:val="11"/>
    <w:semiHidden/>
    <w:unhideWhenUsed/>
    <w:qFormat/>
    <w:uiPriority w:val="99"/>
    <w:rPr>
      <w:color w:val="605E5C"/>
      <w:shd w:val="clear" w:color="auto" w:fill="E1DFDD"/>
    </w:rPr>
  </w:style>
  <w:style w:type="paragraph" w:customStyle="1" w:styleId="48">
    <w:name w:val="WPSOffice手动目录 1"/>
    <w:qFormat/>
    <w:uiPriority w:val="0"/>
    <w:rPr>
      <w:rFonts w:ascii="Times New Roman" w:hAnsi="Times New Roman" w:eastAsia="SimSun" w:cs="Times New Roman"/>
      <w:lang w:val="es-CO" w:eastAsia="es-CO" w:bidi="ar-SA"/>
    </w:rPr>
  </w:style>
  <w:style w:type="paragraph" w:customStyle="1" w:styleId="49">
    <w:name w:val="WPSOffice手动目录 2"/>
    <w:qFormat/>
    <w:uiPriority w:val="0"/>
    <w:pPr>
      <w:ind w:left="200" w:leftChars="200"/>
    </w:pPr>
    <w:rPr>
      <w:rFonts w:ascii="Times New Roman" w:hAnsi="Times New Roman" w:eastAsia="SimSun" w:cs="Times New Roman"/>
      <w:lang w:val="es-CO" w:eastAsia="es-CO" w:bidi="ar-SA"/>
    </w:rPr>
  </w:style>
  <w:style w:type="character" w:customStyle="1" w:styleId="50">
    <w:name w:val="Texto independiente Car"/>
    <w:link w:val="22"/>
    <w:qFormat/>
    <w:uiPriority w:val="0"/>
    <w:rPr>
      <w:rFonts w:hint="eastAsia" w:ascii="Calibri" w:hAnsi="Calibri" w:eastAsia="Calibri" w:cs="Calibri"/>
    </w:rPr>
  </w:style>
  <w:style w:type="paragraph" w:customStyle="1" w:styleId="51">
    <w:name w:val="msolistparagraph"/>
    <w:qFormat/>
    <w:uiPriority w:val="0"/>
    <w:pPr>
      <w:widowControl w:val="0"/>
      <w:autoSpaceDE w:val="0"/>
      <w:autoSpaceDN w:val="0"/>
      <w:ind w:left="620" w:right="260" w:hanging="360"/>
      <w:jc w:val="both"/>
    </w:pPr>
    <w:rPr>
      <w:rFonts w:ascii="Times New Roman" w:hAnsi="Times New Roman" w:eastAsia="Times New Roman" w:cs="Times New Roman"/>
      <w:sz w:val="22"/>
      <w:szCs w:val="22"/>
      <w:lang w:val="en-US" w:eastAsia="zh-CN" w:bidi="ar-SA"/>
    </w:rPr>
  </w:style>
  <w:style w:type="paragraph" w:customStyle="1" w:styleId="52">
    <w:name w:val="WPSOffice手动目录 3"/>
    <w:qFormat/>
    <w:uiPriority w:val="0"/>
    <w:pPr>
      <w:ind w:left="400" w:leftChars="400"/>
    </w:pPr>
    <w:rPr>
      <w:rFonts w:ascii="Calibri" w:hAnsi="Calibri" w:eastAsia="Calibri" w:cs="Times New Roman"/>
      <w:lang w:val="es-CO" w:eastAsia="es-CO"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44114A-89E6-46F7-BE39-E776CEE6ED79}">
  <ds:schemaRefs/>
</ds:datastoreItem>
</file>

<file path=docProps/app.xml><?xml version="1.0" encoding="utf-8"?>
<Properties xmlns="http://schemas.openxmlformats.org/officeDocument/2006/extended-properties" xmlns:vt="http://schemas.openxmlformats.org/officeDocument/2006/docPropsVTypes">
  <Template>Normal.dotm</Template>
  <Pages>7</Pages>
  <Words>1401</Words>
  <Characters>7706</Characters>
  <Lines>64</Lines>
  <Paragraphs>18</Paragraphs>
  <TotalTime>6</TotalTime>
  <ScaleCrop>false</ScaleCrop>
  <LinksUpToDate>false</LinksUpToDate>
  <CharactersWithSpaces>9089</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2025-08-19T23:56:00Z</dcterms:created>
  <dc:creator>SENA</dc:creator>
  <cp:lastModifiedBy>david</cp:lastModifiedBy>
  <dcterms:modified xsi:type="dcterms:W3CDTF">2025-08-21T18:19:56Z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3082-12.2.0.21936</vt:lpwstr>
  </property>
  <property fmtid="{D5CDD505-2E9C-101B-9397-08002B2CF9AE}" pid="3" name="ICV">
    <vt:lpwstr>EB233FF4C66A416698041881161BD9D6_13</vt:lpwstr>
  </property>
</Properties>
</file>