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center"/>
      </w:pPr>
      <w:r>
        <w:rPr>
          <w:b w:val="1"/>
          <w:bCs w:val="1"/>
          <w:sz w:val="32"/>
          <w:szCs w:val="32"/>
          <w:rtl w:val="0"/>
          <w:lang w:val="de-DE"/>
        </w:rPr>
        <w:t>SIMATS ENGINEERING</w:t>
      </w:r>
      <w:r>
        <w:rPr>
          <w:b w:val="1"/>
          <w:bCs w:val="1"/>
          <w:sz w:val="32"/>
          <w:szCs w:val="32"/>
        </w:rPr>
        <w:br w:type="textWrapping"/>
      </w:r>
      <w:r>
        <w:rPr>
          <w:b w:val="1"/>
          <w:bCs w:val="1"/>
          <w:sz w:val="32"/>
          <w:szCs w:val="32"/>
          <w:rtl w:val="0"/>
          <w:lang w:val="de-DE"/>
        </w:rPr>
        <w:t>(SAVEETHA SCHOOL OF ENGINEERING)</w:t>
      </w:r>
    </w:p>
    <w:p>
      <w:pPr>
        <w:pStyle w:val="Body"/>
        <w:jc w:val="center"/>
      </w:pPr>
      <w:r>
        <w:rPr>
          <w:b w:val="1"/>
          <w:bCs w:val="1"/>
          <w:sz w:val="24"/>
          <w:szCs w:val="24"/>
          <w:rtl w:val="0"/>
          <w:lang w:val="en-US"/>
        </w:rPr>
        <w:t>Department of Computer Science and Engineering</w:t>
      </w:r>
    </w:p>
    <w:p>
      <w:pPr>
        <w:pStyle w:val="Body"/>
      </w:pPr>
    </w:p>
    <w:p>
      <w:pPr>
        <w:pStyle w:val="Body"/>
        <w:jc w:val="center"/>
        <w:rPr>
          <w:outline w:val="0"/>
          <w:color w:val="000000"/>
          <w:u w:color="000000"/>
          <w14:textFill>
            <w14:solidFill>
              <w14:srgbClr w14:val="000000"/>
            </w14:solidFill>
          </w14:textFill>
        </w:rPr>
      </w:pPr>
      <w:r>
        <w:rPr>
          <w:b w:val="1"/>
          <w:bCs w:val="1"/>
          <w:outline w:val="0"/>
          <w:color w:val="000000"/>
          <w:sz w:val="36"/>
          <w:szCs w:val="36"/>
          <w:u w:color="000000"/>
          <w:rtl w:val="0"/>
          <w:lang w:val="ru-RU"/>
          <w14:textFill>
            <w14:solidFill>
              <w14:srgbClr w14:val="000000"/>
            </w14:solidFill>
          </w14:textFill>
        </w:rPr>
        <w:t xml:space="preserve">CO1 </w:t>
      </w:r>
      <w:r>
        <w:rPr>
          <w:b w:val="1"/>
          <w:bCs w:val="1"/>
          <w:outline w:val="0"/>
          <w:color w:val="000000"/>
          <w:sz w:val="36"/>
          <w:szCs w:val="36"/>
          <w:u w:color="000000"/>
          <w:rtl w:val="0"/>
          <w14:textFill>
            <w14:solidFill>
              <w14:srgbClr w14:val="000000"/>
            </w14:solidFill>
          </w14:textFill>
        </w:rPr>
        <w:t xml:space="preserve">– </w:t>
      </w:r>
      <w:r>
        <w:rPr>
          <w:b w:val="1"/>
          <w:bCs w:val="1"/>
          <w:outline w:val="0"/>
          <w:color w:val="000000"/>
          <w:sz w:val="36"/>
          <w:szCs w:val="36"/>
          <w:u w:color="000000"/>
          <w:rtl w:val="0"/>
          <w14:textFill>
            <w14:solidFill>
              <w14:srgbClr w14:val="000000"/>
            </w14:solidFill>
          </w14:textFill>
        </w:rPr>
        <w:t>ASSESSMENT TOOL 1</w:t>
      </w:r>
      <w:r>
        <w:rPr>
          <w:b w:val="1"/>
          <w:bCs w:val="1"/>
          <w:outline w:val="0"/>
          <w:color w:val="000000"/>
          <w:sz w:val="36"/>
          <w:szCs w:val="36"/>
          <w:u w:color="000000"/>
          <w14:textFill>
            <w14:solidFill>
              <w14:srgbClr w14:val="000000"/>
            </w14:solidFill>
          </w14:textFill>
        </w:rPr>
        <w:br w:type="textWrapping"/>
      </w:r>
      <w:r>
        <w:rPr>
          <w:b w:val="1"/>
          <w:bCs w:val="1"/>
          <w:outline w:val="0"/>
          <w:color w:val="000000"/>
          <w:sz w:val="36"/>
          <w:szCs w:val="36"/>
          <w:u w:color="000000"/>
          <w:rtl w:val="0"/>
          <w14:textFill>
            <w14:solidFill>
              <w14:srgbClr w14:val="000000"/>
            </w14:solidFill>
          </w14:textFill>
        </w:rPr>
        <w:t>CASE STUDY ANALYSIS</w:t>
      </w:r>
    </w:p>
    <w:p>
      <w:pPr>
        <w:pStyle w:val="Body"/>
        <w:jc w:val="center"/>
      </w:pPr>
      <w:r>
        <w:rPr>
          <w:b w:val="1"/>
          <w:bCs w:val="1"/>
          <w:sz w:val="28"/>
          <w:szCs w:val="28"/>
          <w:rtl w:val="0"/>
          <w:lang w:val="en-US"/>
        </w:rPr>
        <w:t>QUESTION 15</w:t>
      </w:r>
    </w:p>
    <w:p>
      <w:pPr>
        <w:pStyle w:val="Body"/>
        <w:jc w:val="center"/>
        <w:rPr>
          <w:b w:val="1"/>
          <w:bCs w:val="1"/>
          <w:sz w:val="36"/>
          <w:szCs w:val="36"/>
        </w:rPr>
      </w:pPr>
      <w:r>
        <w:rPr>
          <w:b w:val="1"/>
          <w:bCs w:val="1"/>
          <w:sz w:val="36"/>
          <w:szCs w:val="36"/>
          <w:rtl w:val="0"/>
          <w:lang w:val="en-US"/>
        </w:rPr>
        <w:t>Digital Employee Onboarding and Knowledge Management</w:t>
      </w:r>
    </w:p>
    <w:p>
      <w:pPr>
        <w:pStyle w:val="Body"/>
        <w:jc w:val="center"/>
        <w:rPr>
          <w:i w:val="1"/>
          <w:iCs w:val="1"/>
        </w:rPr>
      </w:pPr>
      <w:r>
        <w:rPr>
          <w:i w:val="1"/>
          <w:iCs w:val="1"/>
          <w:rtl w:val="0"/>
          <w:lang w:val="en-US"/>
        </w:rPr>
        <w:t xml:space="preserve">Case Study on </w:t>
      </w:r>
      <w:r>
        <w:rPr>
          <w:rtl w:val="0"/>
          <w:lang w:val="en-US"/>
        </w:rPr>
        <w:t>Onboarding and Knowledge Management</w:t>
      </w:r>
    </w:p>
    <w:p>
      <w:pPr>
        <w:pStyle w:val="Body"/>
        <w:jc w:val="center"/>
      </w:pPr>
      <w:r>
        <w:rPr>
          <w:rStyle w:val="Strong"/>
          <w:rtl w:val="0"/>
          <w:lang w:val="en-US"/>
        </w:rPr>
        <w:t>Submitted By:D.Philip</w:t>
      </w:r>
    </w:p>
    <w:p>
      <w:pPr>
        <w:pStyle w:val="Body"/>
        <w:jc w:val="center"/>
      </w:pPr>
      <w:r>
        <w:rPr>
          <w:rStyle w:val="Strong"/>
          <w:rtl w:val="0"/>
          <w:lang w:val="en-US"/>
        </w:rPr>
        <w:t xml:space="preserve">Register Number: </w:t>
      </w:r>
      <w:r>
        <w:rPr>
          <w:rtl w:val="0"/>
        </w:rPr>
        <w:t>192425348</w:t>
      </w:r>
    </w:p>
    <w:p>
      <w:pPr>
        <w:pStyle w:val="Body"/>
        <w:jc w:val="center"/>
      </w:pPr>
      <w:r>
        <w:rPr>
          <w:rStyle w:val="Strong"/>
          <w:rtl w:val="0"/>
          <w:lang w:val="en-US"/>
        </w:rPr>
        <w:t xml:space="preserve">Class / Section: </w:t>
      </w:r>
      <w:r>
        <w:rPr>
          <w:rtl w:val="0"/>
          <w:lang w:val="en-US"/>
        </w:rPr>
        <w:t>SLOT D</w:t>
      </w:r>
    </w:p>
    <w:p>
      <w:pPr>
        <w:pStyle w:val="Body"/>
        <w:jc w:val="center"/>
      </w:pPr>
      <w:r>
        <w:rPr>
          <w:rStyle w:val="Strong"/>
          <w:rtl w:val="0"/>
          <w:lang w:val="en-US"/>
        </w:rPr>
        <w:t xml:space="preserve">Year: </w:t>
      </w:r>
      <w:r>
        <w:rPr>
          <w:rtl w:val="0"/>
          <w:lang w:val="en-US"/>
        </w:rPr>
        <w:t>3rd YEAR</w:t>
      </w:r>
    </w:p>
    <w:p>
      <w:pPr>
        <w:pStyle w:val="Body"/>
      </w:pPr>
    </w:p>
    <w:p>
      <w:pPr>
        <w:pStyle w:val="Body"/>
        <w:jc w:val="center"/>
      </w:pPr>
      <w:r>
        <w:rPr>
          <w:rtl w:val="0"/>
          <w:lang w:val="en-US"/>
        </w:rPr>
        <w:t>Submitted To: DR ANITHA DAVAMANI</w:t>
      </w:r>
    </w:p>
    <w:p>
      <w:pPr>
        <w:pStyle w:val="Body"/>
        <w:jc w:val="center"/>
      </w:pPr>
      <w:r>
        <w:rPr>
          <w:rtl w:val="0"/>
          <w:lang w:val="en-US"/>
        </w:rPr>
        <w:t>Department of Computer Science and Engineering</w:t>
      </w:r>
    </w:p>
    <w:p>
      <w:pPr>
        <w:pStyle w:val="Body"/>
        <w:jc w:val="center"/>
      </w:pPr>
      <w:r>
        <w:rPr>
          <w:rtl w:val="0"/>
          <w:lang w:val="en-US"/>
        </w:rPr>
        <w:t>SIMATS School of Engineering</w:t>
      </w:r>
    </w:p>
    <w:p>
      <w:pPr>
        <w:pStyle w:val="Body"/>
        <w:jc w:val="center"/>
      </w:pPr>
      <w:r>
        <w:rPr>
          <w:rtl w:val="0"/>
          <w:lang w:val="en-US"/>
        </w:rPr>
        <w:t>Academic Year 2026</w:t>
      </w:r>
      <w:r>
        <w:rPr>
          <w:rtl w:val="0"/>
        </w:rPr>
        <w:t>–</w:t>
      </w:r>
      <w:r>
        <w:rPr>
          <w:rtl w:val="0"/>
        </w:rPr>
        <w:t>2027</w:t>
      </w:r>
    </w:p>
    <w:p>
      <w:pPr>
        <w:pStyle w:val="Body"/>
      </w:pPr>
      <w:r>
        <w:rPr>
          <w:rFonts w:ascii="Arial Unicode MS" w:cs="Arial Unicode MS" w:hAnsi="Arial Unicode MS" w:eastAsia="Arial Unicode MS"/>
          <w:b w:val="0"/>
          <w:bCs w:val="0"/>
          <w:i w:val="0"/>
          <w:iCs w:val="0"/>
        </w:rPr>
        <w:br w:type="page"/>
      </w:r>
    </w:p>
    <w:p>
      <w:pPr>
        <w:pStyle w:val="Heading"/>
        <w:rPr>
          <w:outline w:val="0"/>
          <w:color w:val="000000"/>
          <w:u w:color="000000"/>
          <w14:textFill>
            <w14:solidFill>
              <w14:srgbClr w14:val="000000"/>
            </w14:solidFill>
          </w14:textFill>
        </w:rPr>
      </w:pPr>
      <w:r>
        <w:rPr>
          <w:outline w:val="0"/>
          <w:color w:val="000000"/>
          <w:u w:color="000000"/>
          <w:rtl w:val="0"/>
          <w:lang w:val="de-DE"/>
          <w14:textFill>
            <w14:solidFill>
              <w14:srgbClr w14:val="000000"/>
            </w14:solidFill>
          </w14:textFill>
        </w:rPr>
        <w:t>CONTENTS</w:t>
      </w:r>
    </w:p>
    <w:tbl>
      <w:tblPr>
        <w:tblW w:w="979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40"/>
        <w:gridCol w:w="8352"/>
      </w:tblGrid>
      <w:tr>
        <w:tblPrEx>
          <w:shd w:val="clear" w:color="auto" w:fill="ced7e7"/>
        </w:tblPrEx>
        <w:trPr>
          <w:trHeight w:val="212" w:hRule="atLeast"/>
        </w:trPr>
        <w:tc>
          <w:tcPr>
            <w:tcW w:type="dxa" w:w="144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Body"/>
              <w:spacing w:after="20"/>
            </w:pPr>
            <w:r>
              <w:rPr>
                <w:b w:val="0"/>
                <w:bCs w:val="0"/>
                <w:sz w:val="18"/>
                <w:szCs w:val="18"/>
                <w:shd w:val="nil" w:color="auto" w:fill="auto"/>
                <w:rtl w:val="0"/>
                <w:lang w:val="en-US"/>
              </w:rPr>
              <w:t>Section</w:t>
            </w:r>
          </w:p>
        </w:tc>
        <w:tc>
          <w:tcPr>
            <w:tcW w:type="dxa" w:w="8352"/>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Body"/>
              <w:spacing w:after="20" w:line="240" w:lineRule="auto"/>
            </w:pPr>
            <w:r>
              <w:rPr>
                <w:b w:val="0"/>
                <w:bCs w:val="0"/>
                <w:sz w:val="18"/>
                <w:szCs w:val="18"/>
                <w:shd w:val="nil" w:color="auto" w:fill="auto"/>
                <w:rtl w:val="0"/>
                <w:lang w:val="en-US"/>
              </w:rPr>
              <w:t>Topic</w:t>
            </w:r>
          </w:p>
        </w:tc>
      </w:tr>
      <w:tr>
        <w:tblPrEx>
          <w:shd w:val="clear" w:color="auto" w:fill="ced7e7"/>
        </w:tblPrEx>
        <w:trPr>
          <w:trHeight w:val="202" w:hRule="atLeast"/>
        </w:trPr>
        <w:tc>
          <w:tcPr>
            <w:tcW w:type="dxa" w:w="1440"/>
            <w:tcBorders>
              <w:top w:val="single" w:color="000000" w:sz="8" w:space="0" w:shadow="0" w:frame="0"/>
              <w:left w:val="nil"/>
              <w:bottom w:val="nil"/>
              <w:right w:val="nil"/>
            </w:tcBorders>
            <w:shd w:val="clear" w:color="auto" w:fill="c0c0c0"/>
            <w:tcMar>
              <w:top w:type="dxa" w:w="80"/>
              <w:left w:type="dxa" w:w="80"/>
              <w:bottom w:type="dxa" w:w="80"/>
              <w:right w:type="dxa" w:w="80"/>
            </w:tcMar>
            <w:vAlign w:val="top"/>
          </w:tcPr>
          <w:p>
            <w:pPr>
              <w:pStyle w:val="Body"/>
              <w:spacing w:after="20" w:line="240" w:lineRule="auto"/>
            </w:pPr>
            <w:r>
              <w:rPr>
                <w:b w:val="1"/>
                <w:bCs w:val="1"/>
                <w:sz w:val="18"/>
                <w:szCs w:val="18"/>
                <w:shd w:val="nil" w:color="auto" w:fill="auto"/>
                <w:rtl w:val="0"/>
                <w:lang w:val="en-US"/>
              </w:rPr>
              <w:t>1</w:t>
            </w:r>
          </w:p>
        </w:tc>
        <w:tc>
          <w:tcPr>
            <w:tcW w:type="dxa" w:w="8352"/>
            <w:tcBorders>
              <w:top w:val="single" w:color="000000" w:sz="8" w:space="0" w:shadow="0" w:frame="0"/>
              <w:left w:val="nil"/>
              <w:bottom w:val="nil"/>
              <w:right w:val="nil"/>
            </w:tcBorders>
            <w:shd w:val="clear" w:color="auto" w:fill="c0c0c0"/>
            <w:tcMar>
              <w:top w:type="dxa" w:w="80"/>
              <w:left w:type="dxa" w:w="80"/>
              <w:bottom w:type="dxa" w:w="80"/>
              <w:right w:type="dxa" w:w="80"/>
            </w:tcMar>
            <w:vAlign w:val="top"/>
          </w:tcPr>
          <w:p>
            <w:pPr>
              <w:pStyle w:val="Body"/>
              <w:spacing w:after="20" w:line="240" w:lineRule="auto"/>
            </w:pPr>
            <w:r>
              <w:rPr>
                <w:sz w:val="18"/>
                <w:szCs w:val="18"/>
                <w:shd w:val="nil" w:color="auto" w:fill="auto"/>
                <w:rtl w:val="0"/>
                <w:lang w:val="en-US"/>
              </w:rPr>
              <w:t>Problem Understanding</w:t>
            </w:r>
          </w:p>
        </w:tc>
      </w:tr>
      <w:tr>
        <w:tblPrEx>
          <w:shd w:val="clear" w:color="auto" w:fill="ced7e7"/>
        </w:tblPrEx>
        <w:trPr>
          <w:trHeight w:val="192" w:hRule="atLeast"/>
        </w:trPr>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spacing w:after="20" w:line="240" w:lineRule="auto"/>
            </w:pPr>
            <w:r>
              <w:rPr>
                <w:b w:val="1"/>
                <w:bCs w:val="1"/>
                <w:sz w:val="18"/>
                <w:szCs w:val="18"/>
                <w:shd w:val="nil" w:color="auto" w:fill="auto"/>
                <w:rtl w:val="0"/>
                <w:lang w:val="en-US"/>
              </w:rPr>
              <w:t>1.1</w:t>
            </w:r>
          </w:p>
        </w:tc>
        <w:tc>
          <w:tcPr>
            <w:tcW w:type="dxa" w:w="8352"/>
            <w:tcBorders>
              <w:top w:val="nil"/>
              <w:left w:val="nil"/>
              <w:bottom w:val="nil"/>
              <w:right w:val="nil"/>
            </w:tcBorders>
            <w:shd w:val="clear" w:color="auto" w:fill="auto"/>
            <w:tcMar>
              <w:top w:type="dxa" w:w="80"/>
              <w:left w:type="dxa" w:w="80"/>
              <w:bottom w:type="dxa" w:w="80"/>
              <w:right w:type="dxa" w:w="80"/>
            </w:tcMar>
            <w:vAlign w:val="top"/>
          </w:tcPr>
          <w:p>
            <w:pPr>
              <w:pStyle w:val="Body"/>
              <w:spacing w:after="20" w:line="240" w:lineRule="auto"/>
            </w:pPr>
            <w:r>
              <w:rPr>
                <w:sz w:val="18"/>
                <w:szCs w:val="18"/>
                <w:shd w:val="nil" w:color="auto" w:fill="auto"/>
                <w:rtl w:val="0"/>
                <w:lang w:val="en-US"/>
              </w:rPr>
              <w:t>Problem Statement</w:t>
            </w:r>
          </w:p>
        </w:tc>
      </w:tr>
      <w:tr>
        <w:tblPrEx>
          <w:shd w:val="clear" w:color="auto" w:fill="ced7e7"/>
        </w:tblPrEx>
        <w:trPr>
          <w:trHeight w:val="192" w:hRule="atLeast"/>
        </w:trPr>
        <w:tc>
          <w:tcPr>
            <w:tcW w:type="dxa" w:w="1440"/>
            <w:tcBorders>
              <w:top w:val="nil"/>
              <w:left w:val="nil"/>
              <w:bottom w:val="nil"/>
              <w:right w:val="nil"/>
            </w:tcBorders>
            <w:shd w:val="clear" w:color="auto" w:fill="c0c0c0"/>
            <w:tcMar>
              <w:top w:type="dxa" w:w="80"/>
              <w:left w:type="dxa" w:w="80"/>
              <w:bottom w:type="dxa" w:w="80"/>
              <w:right w:type="dxa" w:w="80"/>
            </w:tcMar>
            <w:vAlign w:val="top"/>
          </w:tcPr>
          <w:p>
            <w:pPr>
              <w:pStyle w:val="Body"/>
              <w:spacing w:after="20" w:line="240" w:lineRule="auto"/>
            </w:pPr>
            <w:r>
              <w:rPr>
                <w:b w:val="1"/>
                <w:bCs w:val="1"/>
                <w:sz w:val="18"/>
                <w:szCs w:val="18"/>
                <w:shd w:val="nil" w:color="auto" w:fill="auto"/>
                <w:rtl w:val="0"/>
                <w:lang w:val="en-US"/>
              </w:rPr>
              <w:t>1.2</w:t>
            </w:r>
          </w:p>
        </w:tc>
        <w:tc>
          <w:tcPr>
            <w:tcW w:type="dxa" w:w="8352"/>
            <w:tcBorders>
              <w:top w:val="nil"/>
              <w:left w:val="nil"/>
              <w:bottom w:val="nil"/>
              <w:right w:val="nil"/>
            </w:tcBorders>
            <w:shd w:val="clear" w:color="auto" w:fill="c0c0c0"/>
            <w:tcMar>
              <w:top w:type="dxa" w:w="80"/>
              <w:left w:type="dxa" w:w="80"/>
              <w:bottom w:type="dxa" w:w="80"/>
              <w:right w:type="dxa" w:w="80"/>
            </w:tcMar>
            <w:vAlign w:val="top"/>
          </w:tcPr>
          <w:p>
            <w:pPr>
              <w:pStyle w:val="Body"/>
              <w:spacing w:after="20" w:line="240" w:lineRule="auto"/>
            </w:pPr>
            <w:r>
              <w:rPr>
                <w:sz w:val="18"/>
                <w:szCs w:val="18"/>
                <w:shd w:val="nil" w:color="auto" w:fill="auto"/>
                <w:rtl w:val="0"/>
                <w:lang w:val="en-US"/>
              </w:rPr>
              <w:t>Objectives</w:t>
            </w:r>
          </w:p>
        </w:tc>
      </w:tr>
      <w:tr>
        <w:tblPrEx>
          <w:shd w:val="clear" w:color="auto" w:fill="ced7e7"/>
        </w:tblPrEx>
        <w:trPr>
          <w:trHeight w:val="192" w:hRule="atLeast"/>
        </w:trPr>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spacing w:after="20" w:line="240" w:lineRule="auto"/>
            </w:pPr>
            <w:r>
              <w:rPr>
                <w:b w:val="1"/>
                <w:bCs w:val="1"/>
                <w:sz w:val="18"/>
                <w:szCs w:val="18"/>
                <w:shd w:val="nil" w:color="auto" w:fill="auto"/>
                <w:rtl w:val="0"/>
                <w:lang w:val="en-US"/>
              </w:rPr>
              <w:t>1.3</w:t>
            </w:r>
          </w:p>
        </w:tc>
        <w:tc>
          <w:tcPr>
            <w:tcW w:type="dxa" w:w="8352"/>
            <w:tcBorders>
              <w:top w:val="nil"/>
              <w:left w:val="nil"/>
              <w:bottom w:val="nil"/>
              <w:right w:val="nil"/>
            </w:tcBorders>
            <w:shd w:val="clear" w:color="auto" w:fill="auto"/>
            <w:tcMar>
              <w:top w:type="dxa" w:w="80"/>
              <w:left w:type="dxa" w:w="80"/>
              <w:bottom w:type="dxa" w:w="80"/>
              <w:right w:type="dxa" w:w="80"/>
            </w:tcMar>
            <w:vAlign w:val="top"/>
          </w:tcPr>
          <w:p>
            <w:pPr>
              <w:pStyle w:val="Body"/>
              <w:spacing w:after="20" w:line="240" w:lineRule="auto"/>
            </w:pPr>
            <w:r>
              <w:rPr>
                <w:sz w:val="18"/>
                <w:szCs w:val="18"/>
                <w:shd w:val="nil" w:color="auto" w:fill="auto"/>
                <w:rtl w:val="0"/>
                <w:lang w:val="en-US"/>
              </w:rPr>
              <w:t>Scope of the System</w:t>
            </w:r>
          </w:p>
        </w:tc>
      </w:tr>
      <w:tr>
        <w:tblPrEx>
          <w:shd w:val="clear" w:color="auto" w:fill="ced7e7"/>
        </w:tblPrEx>
        <w:trPr>
          <w:trHeight w:val="192" w:hRule="atLeast"/>
        </w:trPr>
        <w:tc>
          <w:tcPr>
            <w:tcW w:type="dxa" w:w="1440"/>
            <w:tcBorders>
              <w:top w:val="nil"/>
              <w:left w:val="nil"/>
              <w:bottom w:val="nil"/>
              <w:right w:val="nil"/>
            </w:tcBorders>
            <w:shd w:val="clear" w:color="auto" w:fill="c0c0c0"/>
            <w:tcMar>
              <w:top w:type="dxa" w:w="80"/>
              <w:left w:type="dxa" w:w="80"/>
              <w:bottom w:type="dxa" w:w="80"/>
              <w:right w:type="dxa" w:w="80"/>
            </w:tcMar>
            <w:vAlign w:val="top"/>
          </w:tcPr>
          <w:p>
            <w:pPr>
              <w:pStyle w:val="Body"/>
              <w:spacing w:after="20" w:line="240" w:lineRule="auto"/>
            </w:pPr>
            <w:r>
              <w:rPr>
                <w:b w:val="1"/>
                <w:bCs w:val="1"/>
                <w:sz w:val="18"/>
                <w:szCs w:val="18"/>
                <w:shd w:val="nil" w:color="auto" w:fill="auto"/>
                <w:rtl w:val="0"/>
                <w:lang w:val="en-US"/>
              </w:rPr>
              <w:t>1.4</w:t>
            </w:r>
          </w:p>
        </w:tc>
        <w:tc>
          <w:tcPr>
            <w:tcW w:type="dxa" w:w="8352"/>
            <w:tcBorders>
              <w:top w:val="nil"/>
              <w:left w:val="nil"/>
              <w:bottom w:val="nil"/>
              <w:right w:val="nil"/>
            </w:tcBorders>
            <w:shd w:val="clear" w:color="auto" w:fill="c0c0c0"/>
            <w:tcMar>
              <w:top w:type="dxa" w:w="80"/>
              <w:left w:type="dxa" w:w="80"/>
              <w:bottom w:type="dxa" w:w="80"/>
              <w:right w:type="dxa" w:w="80"/>
            </w:tcMar>
            <w:vAlign w:val="top"/>
          </w:tcPr>
          <w:p>
            <w:pPr>
              <w:pStyle w:val="Body"/>
              <w:spacing w:after="20" w:line="240" w:lineRule="auto"/>
            </w:pPr>
            <w:r>
              <w:rPr>
                <w:sz w:val="18"/>
                <w:szCs w:val="18"/>
                <w:shd w:val="nil" w:color="auto" w:fill="auto"/>
                <w:rtl w:val="0"/>
                <w:lang w:val="en-US"/>
              </w:rPr>
              <w:t>Problem Characteristics and Need</w:t>
            </w:r>
          </w:p>
        </w:tc>
      </w:tr>
      <w:tr>
        <w:tblPrEx>
          <w:shd w:val="clear" w:color="auto" w:fill="ced7e7"/>
        </w:tblPrEx>
        <w:trPr>
          <w:trHeight w:val="192" w:hRule="atLeast"/>
        </w:trPr>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spacing w:after="20" w:line="240" w:lineRule="auto"/>
            </w:pPr>
            <w:r>
              <w:rPr>
                <w:b w:val="1"/>
                <w:bCs w:val="1"/>
                <w:sz w:val="18"/>
                <w:szCs w:val="18"/>
                <w:shd w:val="nil" w:color="auto" w:fill="auto"/>
                <w:rtl w:val="0"/>
                <w:lang w:val="en-US"/>
              </w:rPr>
              <w:t>2</w:t>
            </w:r>
          </w:p>
        </w:tc>
        <w:tc>
          <w:tcPr>
            <w:tcW w:type="dxa" w:w="8352"/>
            <w:tcBorders>
              <w:top w:val="nil"/>
              <w:left w:val="nil"/>
              <w:bottom w:val="nil"/>
              <w:right w:val="nil"/>
            </w:tcBorders>
            <w:shd w:val="clear" w:color="auto" w:fill="auto"/>
            <w:tcMar>
              <w:top w:type="dxa" w:w="80"/>
              <w:left w:type="dxa" w:w="80"/>
              <w:bottom w:type="dxa" w:w="80"/>
              <w:right w:type="dxa" w:w="80"/>
            </w:tcMar>
            <w:vAlign w:val="top"/>
          </w:tcPr>
          <w:p>
            <w:pPr>
              <w:pStyle w:val="Body"/>
              <w:spacing w:after="20" w:line="240" w:lineRule="auto"/>
            </w:pPr>
            <w:r>
              <w:rPr>
                <w:sz w:val="18"/>
                <w:szCs w:val="18"/>
                <w:shd w:val="nil" w:color="auto" w:fill="auto"/>
                <w:rtl w:val="0"/>
                <w:lang w:val="en-US"/>
              </w:rPr>
              <w:t>Stakeholder and Challenge Analysis</w:t>
            </w:r>
          </w:p>
        </w:tc>
      </w:tr>
      <w:tr>
        <w:tblPrEx>
          <w:shd w:val="clear" w:color="auto" w:fill="ced7e7"/>
        </w:tblPrEx>
        <w:trPr>
          <w:trHeight w:val="192" w:hRule="atLeast"/>
        </w:trPr>
        <w:tc>
          <w:tcPr>
            <w:tcW w:type="dxa" w:w="1440"/>
            <w:tcBorders>
              <w:top w:val="nil"/>
              <w:left w:val="nil"/>
              <w:bottom w:val="nil"/>
              <w:right w:val="nil"/>
            </w:tcBorders>
            <w:shd w:val="clear" w:color="auto" w:fill="c0c0c0"/>
            <w:tcMar>
              <w:top w:type="dxa" w:w="80"/>
              <w:left w:type="dxa" w:w="80"/>
              <w:bottom w:type="dxa" w:w="80"/>
              <w:right w:type="dxa" w:w="80"/>
            </w:tcMar>
            <w:vAlign w:val="top"/>
          </w:tcPr>
          <w:p>
            <w:pPr>
              <w:pStyle w:val="Body"/>
              <w:spacing w:after="20" w:line="240" w:lineRule="auto"/>
            </w:pPr>
            <w:r>
              <w:rPr>
                <w:b w:val="1"/>
                <w:bCs w:val="1"/>
                <w:sz w:val="18"/>
                <w:szCs w:val="18"/>
                <w:shd w:val="nil" w:color="auto" w:fill="auto"/>
                <w:rtl w:val="0"/>
                <w:lang w:val="en-US"/>
              </w:rPr>
              <w:t>2.1</w:t>
            </w:r>
          </w:p>
        </w:tc>
        <w:tc>
          <w:tcPr>
            <w:tcW w:type="dxa" w:w="8352"/>
            <w:tcBorders>
              <w:top w:val="nil"/>
              <w:left w:val="nil"/>
              <w:bottom w:val="nil"/>
              <w:right w:val="nil"/>
            </w:tcBorders>
            <w:shd w:val="clear" w:color="auto" w:fill="c0c0c0"/>
            <w:tcMar>
              <w:top w:type="dxa" w:w="80"/>
              <w:left w:type="dxa" w:w="80"/>
              <w:bottom w:type="dxa" w:w="80"/>
              <w:right w:type="dxa" w:w="80"/>
            </w:tcMar>
            <w:vAlign w:val="top"/>
          </w:tcPr>
          <w:p>
            <w:pPr>
              <w:pStyle w:val="Body"/>
              <w:spacing w:after="20" w:line="240" w:lineRule="auto"/>
            </w:pPr>
            <w:r>
              <w:rPr>
                <w:sz w:val="18"/>
                <w:szCs w:val="18"/>
                <w:shd w:val="nil" w:color="auto" w:fill="auto"/>
                <w:rtl w:val="0"/>
                <w:lang w:val="en-US"/>
              </w:rPr>
              <w:t>Stakeholder Identification</w:t>
            </w:r>
          </w:p>
        </w:tc>
      </w:tr>
      <w:tr>
        <w:tblPrEx>
          <w:shd w:val="clear" w:color="auto" w:fill="ced7e7"/>
        </w:tblPrEx>
        <w:trPr>
          <w:trHeight w:val="192" w:hRule="atLeast"/>
        </w:trPr>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spacing w:after="20" w:line="240" w:lineRule="auto"/>
            </w:pPr>
            <w:r>
              <w:rPr>
                <w:b w:val="1"/>
                <w:bCs w:val="1"/>
                <w:sz w:val="18"/>
                <w:szCs w:val="18"/>
                <w:shd w:val="nil" w:color="auto" w:fill="auto"/>
                <w:rtl w:val="0"/>
                <w:lang w:val="en-US"/>
              </w:rPr>
              <w:t>2.2</w:t>
            </w:r>
          </w:p>
        </w:tc>
        <w:tc>
          <w:tcPr>
            <w:tcW w:type="dxa" w:w="8352"/>
            <w:tcBorders>
              <w:top w:val="nil"/>
              <w:left w:val="nil"/>
              <w:bottom w:val="nil"/>
              <w:right w:val="nil"/>
            </w:tcBorders>
            <w:shd w:val="clear" w:color="auto" w:fill="auto"/>
            <w:tcMar>
              <w:top w:type="dxa" w:w="80"/>
              <w:left w:type="dxa" w:w="80"/>
              <w:bottom w:type="dxa" w:w="80"/>
              <w:right w:type="dxa" w:w="80"/>
            </w:tcMar>
            <w:vAlign w:val="top"/>
          </w:tcPr>
          <w:p>
            <w:pPr>
              <w:pStyle w:val="Body"/>
              <w:spacing w:after="20" w:line="240" w:lineRule="auto"/>
            </w:pPr>
            <w:r>
              <w:rPr>
                <w:sz w:val="18"/>
                <w:szCs w:val="18"/>
                <w:shd w:val="nil" w:color="auto" w:fill="auto"/>
                <w:rtl w:val="0"/>
                <w:lang w:val="en-US"/>
              </w:rPr>
              <w:t>Roles and Responsibilities</w:t>
            </w:r>
          </w:p>
        </w:tc>
      </w:tr>
      <w:tr>
        <w:tblPrEx>
          <w:shd w:val="clear" w:color="auto" w:fill="ced7e7"/>
        </w:tblPrEx>
        <w:trPr>
          <w:trHeight w:val="192" w:hRule="atLeast"/>
        </w:trPr>
        <w:tc>
          <w:tcPr>
            <w:tcW w:type="dxa" w:w="1440"/>
            <w:tcBorders>
              <w:top w:val="nil"/>
              <w:left w:val="nil"/>
              <w:bottom w:val="nil"/>
              <w:right w:val="nil"/>
            </w:tcBorders>
            <w:shd w:val="clear" w:color="auto" w:fill="c0c0c0"/>
            <w:tcMar>
              <w:top w:type="dxa" w:w="80"/>
              <w:left w:type="dxa" w:w="80"/>
              <w:bottom w:type="dxa" w:w="80"/>
              <w:right w:type="dxa" w:w="80"/>
            </w:tcMar>
            <w:vAlign w:val="top"/>
          </w:tcPr>
          <w:p>
            <w:pPr>
              <w:pStyle w:val="Body"/>
              <w:spacing w:after="20" w:line="240" w:lineRule="auto"/>
            </w:pPr>
            <w:r>
              <w:rPr>
                <w:b w:val="1"/>
                <w:bCs w:val="1"/>
                <w:sz w:val="18"/>
                <w:szCs w:val="18"/>
                <w:shd w:val="nil" w:color="auto" w:fill="auto"/>
                <w:rtl w:val="0"/>
                <w:lang w:val="en-US"/>
              </w:rPr>
              <w:t>2.3</w:t>
            </w:r>
          </w:p>
        </w:tc>
        <w:tc>
          <w:tcPr>
            <w:tcW w:type="dxa" w:w="8352"/>
            <w:tcBorders>
              <w:top w:val="nil"/>
              <w:left w:val="nil"/>
              <w:bottom w:val="nil"/>
              <w:right w:val="nil"/>
            </w:tcBorders>
            <w:shd w:val="clear" w:color="auto" w:fill="c0c0c0"/>
            <w:tcMar>
              <w:top w:type="dxa" w:w="80"/>
              <w:left w:type="dxa" w:w="80"/>
              <w:bottom w:type="dxa" w:w="80"/>
              <w:right w:type="dxa" w:w="80"/>
            </w:tcMar>
            <w:vAlign w:val="top"/>
          </w:tcPr>
          <w:p>
            <w:pPr>
              <w:pStyle w:val="Body"/>
              <w:spacing w:after="20" w:line="240" w:lineRule="auto"/>
            </w:pPr>
            <w:r>
              <w:rPr>
                <w:sz w:val="18"/>
                <w:szCs w:val="18"/>
                <w:shd w:val="nil" w:color="auto" w:fill="auto"/>
                <w:rtl w:val="0"/>
                <w:lang w:val="en-US"/>
              </w:rPr>
              <w:t>Stakeholder Challenges</w:t>
            </w:r>
          </w:p>
        </w:tc>
      </w:tr>
      <w:tr>
        <w:tblPrEx>
          <w:shd w:val="clear" w:color="auto" w:fill="ced7e7"/>
        </w:tblPrEx>
        <w:trPr>
          <w:trHeight w:val="192" w:hRule="atLeast"/>
        </w:trPr>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spacing w:after="20" w:line="240" w:lineRule="auto"/>
            </w:pPr>
            <w:r>
              <w:rPr>
                <w:b w:val="1"/>
                <w:bCs w:val="1"/>
                <w:sz w:val="18"/>
                <w:szCs w:val="18"/>
                <w:shd w:val="nil" w:color="auto" w:fill="auto"/>
                <w:rtl w:val="0"/>
                <w:lang w:val="en-US"/>
              </w:rPr>
              <w:t>3</w:t>
            </w:r>
          </w:p>
        </w:tc>
        <w:tc>
          <w:tcPr>
            <w:tcW w:type="dxa" w:w="8352"/>
            <w:tcBorders>
              <w:top w:val="nil"/>
              <w:left w:val="nil"/>
              <w:bottom w:val="nil"/>
              <w:right w:val="nil"/>
            </w:tcBorders>
            <w:shd w:val="clear" w:color="auto" w:fill="auto"/>
            <w:tcMar>
              <w:top w:type="dxa" w:w="80"/>
              <w:left w:type="dxa" w:w="80"/>
              <w:bottom w:type="dxa" w:w="80"/>
              <w:right w:type="dxa" w:w="80"/>
            </w:tcMar>
            <w:vAlign w:val="top"/>
          </w:tcPr>
          <w:p>
            <w:pPr>
              <w:pStyle w:val="Body"/>
              <w:spacing w:after="20" w:line="240" w:lineRule="auto"/>
            </w:pPr>
            <w:r>
              <w:rPr>
                <w:sz w:val="18"/>
                <w:szCs w:val="18"/>
                <w:shd w:val="nil" w:color="auto" w:fill="auto"/>
                <w:rtl w:val="0"/>
                <w:lang w:val="en-US"/>
              </w:rPr>
              <w:t>Current System Analysis</w:t>
            </w:r>
          </w:p>
        </w:tc>
      </w:tr>
      <w:tr>
        <w:tblPrEx>
          <w:shd w:val="clear" w:color="auto" w:fill="ced7e7"/>
        </w:tblPrEx>
        <w:trPr>
          <w:trHeight w:val="192" w:hRule="atLeast"/>
        </w:trPr>
        <w:tc>
          <w:tcPr>
            <w:tcW w:type="dxa" w:w="1440"/>
            <w:tcBorders>
              <w:top w:val="nil"/>
              <w:left w:val="nil"/>
              <w:bottom w:val="nil"/>
              <w:right w:val="nil"/>
            </w:tcBorders>
            <w:shd w:val="clear" w:color="auto" w:fill="c0c0c0"/>
            <w:tcMar>
              <w:top w:type="dxa" w:w="80"/>
              <w:left w:type="dxa" w:w="80"/>
              <w:bottom w:type="dxa" w:w="80"/>
              <w:right w:type="dxa" w:w="80"/>
            </w:tcMar>
            <w:vAlign w:val="top"/>
          </w:tcPr>
          <w:p>
            <w:pPr>
              <w:pStyle w:val="Body"/>
              <w:spacing w:after="20" w:line="240" w:lineRule="auto"/>
            </w:pPr>
            <w:r>
              <w:rPr>
                <w:b w:val="1"/>
                <w:bCs w:val="1"/>
                <w:sz w:val="18"/>
                <w:szCs w:val="18"/>
                <w:shd w:val="nil" w:color="auto" w:fill="auto"/>
                <w:rtl w:val="0"/>
                <w:lang w:val="en-US"/>
              </w:rPr>
              <w:t>3.1</w:t>
            </w:r>
          </w:p>
        </w:tc>
        <w:tc>
          <w:tcPr>
            <w:tcW w:type="dxa" w:w="8352"/>
            <w:tcBorders>
              <w:top w:val="nil"/>
              <w:left w:val="nil"/>
              <w:bottom w:val="nil"/>
              <w:right w:val="nil"/>
            </w:tcBorders>
            <w:shd w:val="clear" w:color="auto" w:fill="c0c0c0"/>
            <w:tcMar>
              <w:top w:type="dxa" w:w="80"/>
              <w:left w:type="dxa" w:w="80"/>
              <w:bottom w:type="dxa" w:w="80"/>
              <w:right w:type="dxa" w:w="80"/>
            </w:tcMar>
            <w:vAlign w:val="top"/>
          </w:tcPr>
          <w:p>
            <w:pPr>
              <w:pStyle w:val="Body"/>
              <w:spacing w:after="20" w:line="240" w:lineRule="auto"/>
            </w:pPr>
            <w:r>
              <w:rPr>
                <w:sz w:val="18"/>
                <w:szCs w:val="18"/>
                <w:shd w:val="nil" w:color="auto" w:fill="auto"/>
                <w:rtl w:val="0"/>
                <w:lang w:val="en-US"/>
              </w:rPr>
              <w:t>Existing Process</w:t>
            </w:r>
          </w:p>
        </w:tc>
      </w:tr>
      <w:tr>
        <w:tblPrEx>
          <w:shd w:val="clear" w:color="auto" w:fill="ced7e7"/>
        </w:tblPrEx>
        <w:trPr>
          <w:trHeight w:val="192" w:hRule="atLeast"/>
        </w:trPr>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spacing w:after="20" w:line="240" w:lineRule="auto"/>
            </w:pPr>
            <w:r>
              <w:rPr>
                <w:b w:val="1"/>
                <w:bCs w:val="1"/>
                <w:sz w:val="18"/>
                <w:szCs w:val="18"/>
                <w:shd w:val="nil" w:color="auto" w:fill="auto"/>
                <w:rtl w:val="0"/>
                <w:lang w:val="en-US"/>
              </w:rPr>
              <w:t>3.2</w:t>
            </w:r>
          </w:p>
        </w:tc>
        <w:tc>
          <w:tcPr>
            <w:tcW w:type="dxa" w:w="8352"/>
            <w:tcBorders>
              <w:top w:val="nil"/>
              <w:left w:val="nil"/>
              <w:bottom w:val="nil"/>
              <w:right w:val="nil"/>
            </w:tcBorders>
            <w:shd w:val="clear" w:color="auto" w:fill="auto"/>
            <w:tcMar>
              <w:top w:type="dxa" w:w="80"/>
              <w:left w:type="dxa" w:w="80"/>
              <w:bottom w:type="dxa" w:w="80"/>
              <w:right w:type="dxa" w:w="80"/>
            </w:tcMar>
            <w:vAlign w:val="top"/>
          </w:tcPr>
          <w:p>
            <w:pPr>
              <w:pStyle w:val="Body"/>
              <w:spacing w:after="20" w:line="240" w:lineRule="auto"/>
            </w:pPr>
            <w:r>
              <w:rPr>
                <w:sz w:val="18"/>
                <w:szCs w:val="18"/>
                <w:shd w:val="nil" w:color="auto" w:fill="auto"/>
                <w:rtl w:val="0"/>
                <w:lang w:val="en-US"/>
              </w:rPr>
              <w:t>Strengths and Limitations</w:t>
            </w:r>
          </w:p>
        </w:tc>
      </w:tr>
      <w:tr>
        <w:tblPrEx>
          <w:shd w:val="clear" w:color="auto" w:fill="ced7e7"/>
        </w:tblPrEx>
        <w:trPr>
          <w:trHeight w:val="192" w:hRule="atLeast"/>
        </w:trPr>
        <w:tc>
          <w:tcPr>
            <w:tcW w:type="dxa" w:w="1440"/>
            <w:tcBorders>
              <w:top w:val="nil"/>
              <w:left w:val="nil"/>
              <w:bottom w:val="nil"/>
              <w:right w:val="nil"/>
            </w:tcBorders>
            <w:shd w:val="clear" w:color="auto" w:fill="c0c0c0"/>
            <w:tcMar>
              <w:top w:type="dxa" w:w="80"/>
              <w:left w:type="dxa" w:w="80"/>
              <w:bottom w:type="dxa" w:w="80"/>
              <w:right w:type="dxa" w:w="80"/>
            </w:tcMar>
            <w:vAlign w:val="top"/>
          </w:tcPr>
          <w:p>
            <w:pPr>
              <w:pStyle w:val="Body"/>
              <w:spacing w:after="20" w:line="240" w:lineRule="auto"/>
            </w:pPr>
            <w:r>
              <w:rPr>
                <w:b w:val="1"/>
                <w:bCs w:val="1"/>
                <w:sz w:val="18"/>
                <w:szCs w:val="18"/>
                <w:shd w:val="nil" w:color="auto" w:fill="auto"/>
                <w:rtl w:val="0"/>
                <w:lang w:val="en-US"/>
              </w:rPr>
              <w:t>3.3</w:t>
            </w:r>
          </w:p>
        </w:tc>
        <w:tc>
          <w:tcPr>
            <w:tcW w:type="dxa" w:w="8352"/>
            <w:tcBorders>
              <w:top w:val="nil"/>
              <w:left w:val="nil"/>
              <w:bottom w:val="nil"/>
              <w:right w:val="nil"/>
            </w:tcBorders>
            <w:shd w:val="clear" w:color="auto" w:fill="c0c0c0"/>
            <w:tcMar>
              <w:top w:type="dxa" w:w="80"/>
              <w:left w:type="dxa" w:w="80"/>
              <w:bottom w:type="dxa" w:w="80"/>
              <w:right w:type="dxa" w:w="80"/>
            </w:tcMar>
            <w:vAlign w:val="top"/>
          </w:tcPr>
          <w:p>
            <w:pPr>
              <w:pStyle w:val="Body"/>
              <w:spacing w:after="20" w:line="240" w:lineRule="auto"/>
            </w:pPr>
            <w:r>
              <w:rPr>
                <w:sz w:val="18"/>
                <w:szCs w:val="18"/>
                <w:shd w:val="nil" w:color="auto" w:fill="auto"/>
                <w:rtl w:val="0"/>
                <w:lang w:val="en-US"/>
              </w:rPr>
              <w:t>Gap Analysis</w:t>
            </w:r>
          </w:p>
        </w:tc>
      </w:tr>
      <w:tr>
        <w:tblPrEx>
          <w:shd w:val="clear" w:color="auto" w:fill="ced7e7"/>
        </w:tblPrEx>
        <w:trPr>
          <w:trHeight w:val="192" w:hRule="atLeast"/>
        </w:trPr>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spacing w:after="20" w:line="240" w:lineRule="auto"/>
            </w:pPr>
            <w:r>
              <w:rPr>
                <w:b w:val="1"/>
                <w:bCs w:val="1"/>
                <w:sz w:val="18"/>
                <w:szCs w:val="18"/>
                <w:shd w:val="nil" w:color="auto" w:fill="auto"/>
                <w:rtl w:val="0"/>
                <w:lang w:val="en-US"/>
              </w:rPr>
              <w:t>4</w:t>
            </w:r>
          </w:p>
        </w:tc>
        <w:tc>
          <w:tcPr>
            <w:tcW w:type="dxa" w:w="8352"/>
            <w:tcBorders>
              <w:top w:val="nil"/>
              <w:left w:val="nil"/>
              <w:bottom w:val="nil"/>
              <w:right w:val="nil"/>
            </w:tcBorders>
            <w:shd w:val="clear" w:color="auto" w:fill="auto"/>
            <w:tcMar>
              <w:top w:type="dxa" w:w="80"/>
              <w:left w:type="dxa" w:w="80"/>
              <w:bottom w:type="dxa" w:w="80"/>
              <w:right w:type="dxa" w:w="80"/>
            </w:tcMar>
            <w:vAlign w:val="top"/>
          </w:tcPr>
          <w:p>
            <w:pPr>
              <w:pStyle w:val="Body"/>
              <w:spacing w:after="20" w:line="240" w:lineRule="auto"/>
            </w:pPr>
            <w:r>
              <w:rPr>
                <w:sz w:val="18"/>
                <w:szCs w:val="18"/>
                <w:shd w:val="nil" w:color="auto" w:fill="auto"/>
                <w:rtl w:val="0"/>
                <w:lang w:val="en-US"/>
              </w:rPr>
              <w:t>Proposed Solution Using Software Engineering Principles</w:t>
            </w:r>
          </w:p>
        </w:tc>
      </w:tr>
      <w:tr>
        <w:tblPrEx>
          <w:shd w:val="clear" w:color="auto" w:fill="ced7e7"/>
        </w:tblPrEx>
        <w:trPr>
          <w:trHeight w:val="192" w:hRule="atLeast"/>
        </w:trPr>
        <w:tc>
          <w:tcPr>
            <w:tcW w:type="dxa" w:w="1440"/>
            <w:tcBorders>
              <w:top w:val="nil"/>
              <w:left w:val="nil"/>
              <w:bottom w:val="nil"/>
              <w:right w:val="nil"/>
            </w:tcBorders>
            <w:shd w:val="clear" w:color="auto" w:fill="c0c0c0"/>
            <w:tcMar>
              <w:top w:type="dxa" w:w="80"/>
              <w:left w:type="dxa" w:w="80"/>
              <w:bottom w:type="dxa" w:w="80"/>
              <w:right w:type="dxa" w:w="80"/>
            </w:tcMar>
            <w:vAlign w:val="top"/>
          </w:tcPr>
          <w:p>
            <w:pPr>
              <w:pStyle w:val="Body"/>
              <w:spacing w:after="20" w:line="240" w:lineRule="auto"/>
            </w:pPr>
            <w:r>
              <w:rPr>
                <w:b w:val="1"/>
                <w:bCs w:val="1"/>
                <w:sz w:val="18"/>
                <w:szCs w:val="18"/>
                <w:shd w:val="nil" w:color="auto" w:fill="auto"/>
                <w:rtl w:val="0"/>
                <w:lang w:val="en-US"/>
              </w:rPr>
              <w:t>4.1</w:t>
            </w:r>
          </w:p>
        </w:tc>
        <w:tc>
          <w:tcPr>
            <w:tcW w:type="dxa" w:w="8352"/>
            <w:tcBorders>
              <w:top w:val="nil"/>
              <w:left w:val="nil"/>
              <w:bottom w:val="nil"/>
              <w:right w:val="nil"/>
            </w:tcBorders>
            <w:shd w:val="clear" w:color="auto" w:fill="c0c0c0"/>
            <w:tcMar>
              <w:top w:type="dxa" w:w="80"/>
              <w:left w:type="dxa" w:w="80"/>
              <w:bottom w:type="dxa" w:w="80"/>
              <w:right w:type="dxa" w:w="80"/>
            </w:tcMar>
            <w:vAlign w:val="top"/>
          </w:tcPr>
          <w:p>
            <w:pPr>
              <w:pStyle w:val="Body"/>
              <w:spacing w:after="20" w:line="240" w:lineRule="auto"/>
            </w:pPr>
            <w:r>
              <w:rPr>
                <w:sz w:val="18"/>
                <w:szCs w:val="18"/>
                <w:shd w:val="nil" w:color="auto" w:fill="auto"/>
                <w:rtl w:val="0"/>
                <w:lang w:val="en-US"/>
              </w:rPr>
              <w:t>Proposed System and Workflow</w:t>
            </w:r>
          </w:p>
        </w:tc>
      </w:tr>
      <w:tr>
        <w:tblPrEx>
          <w:shd w:val="clear" w:color="auto" w:fill="ced7e7"/>
        </w:tblPrEx>
        <w:trPr>
          <w:trHeight w:val="192" w:hRule="atLeast"/>
        </w:trPr>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spacing w:after="20" w:line="240" w:lineRule="auto"/>
            </w:pPr>
            <w:r>
              <w:rPr>
                <w:b w:val="1"/>
                <w:bCs w:val="1"/>
                <w:sz w:val="18"/>
                <w:szCs w:val="18"/>
                <w:shd w:val="nil" w:color="auto" w:fill="auto"/>
                <w:rtl w:val="0"/>
                <w:lang w:val="en-US"/>
              </w:rPr>
              <w:t>4.2</w:t>
            </w:r>
          </w:p>
        </w:tc>
        <w:tc>
          <w:tcPr>
            <w:tcW w:type="dxa" w:w="8352"/>
            <w:tcBorders>
              <w:top w:val="nil"/>
              <w:left w:val="nil"/>
              <w:bottom w:val="nil"/>
              <w:right w:val="nil"/>
            </w:tcBorders>
            <w:shd w:val="clear" w:color="auto" w:fill="auto"/>
            <w:tcMar>
              <w:top w:type="dxa" w:w="80"/>
              <w:left w:type="dxa" w:w="80"/>
              <w:bottom w:type="dxa" w:w="80"/>
              <w:right w:type="dxa" w:w="80"/>
            </w:tcMar>
            <w:vAlign w:val="top"/>
          </w:tcPr>
          <w:p>
            <w:pPr>
              <w:pStyle w:val="Body"/>
              <w:spacing w:after="20" w:line="240" w:lineRule="auto"/>
            </w:pPr>
            <w:r>
              <w:rPr>
                <w:sz w:val="18"/>
                <w:szCs w:val="18"/>
                <w:shd w:val="nil" w:color="auto" w:fill="auto"/>
                <w:rtl w:val="0"/>
                <w:lang w:val="en-US"/>
              </w:rPr>
              <w:t>Functional Modules</w:t>
            </w:r>
          </w:p>
        </w:tc>
      </w:tr>
      <w:tr>
        <w:tblPrEx>
          <w:shd w:val="clear" w:color="auto" w:fill="ced7e7"/>
        </w:tblPrEx>
        <w:trPr>
          <w:trHeight w:val="192" w:hRule="atLeast"/>
        </w:trPr>
        <w:tc>
          <w:tcPr>
            <w:tcW w:type="dxa" w:w="1440"/>
            <w:tcBorders>
              <w:top w:val="nil"/>
              <w:left w:val="nil"/>
              <w:bottom w:val="nil"/>
              <w:right w:val="nil"/>
            </w:tcBorders>
            <w:shd w:val="clear" w:color="auto" w:fill="c0c0c0"/>
            <w:tcMar>
              <w:top w:type="dxa" w:w="80"/>
              <w:left w:type="dxa" w:w="80"/>
              <w:bottom w:type="dxa" w:w="80"/>
              <w:right w:type="dxa" w:w="80"/>
            </w:tcMar>
            <w:vAlign w:val="top"/>
          </w:tcPr>
          <w:p>
            <w:pPr>
              <w:pStyle w:val="Body"/>
              <w:spacing w:after="20" w:line="240" w:lineRule="auto"/>
            </w:pPr>
            <w:r>
              <w:rPr>
                <w:b w:val="1"/>
                <w:bCs w:val="1"/>
                <w:sz w:val="18"/>
                <w:szCs w:val="18"/>
                <w:shd w:val="nil" w:color="auto" w:fill="auto"/>
                <w:rtl w:val="0"/>
                <w:lang w:val="en-US"/>
              </w:rPr>
              <w:t>4.3</w:t>
            </w:r>
          </w:p>
        </w:tc>
        <w:tc>
          <w:tcPr>
            <w:tcW w:type="dxa" w:w="8352"/>
            <w:tcBorders>
              <w:top w:val="nil"/>
              <w:left w:val="nil"/>
              <w:bottom w:val="nil"/>
              <w:right w:val="nil"/>
            </w:tcBorders>
            <w:shd w:val="clear" w:color="auto" w:fill="c0c0c0"/>
            <w:tcMar>
              <w:top w:type="dxa" w:w="80"/>
              <w:left w:type="dxa" w:w="80"/>
              <w:bottom w:type="dxa" w:w="80"/>
              <w:right w:type="dxa" w:w="80"/>
            </w:tcMar>
            <w:vAlign w:val="top"/>
          </w:tcPr>
          <w:p>
            <w:pPr>
              <w:pStyle w:val="Body"/>
              <w:spacing w:after="20" w:line="240" w:lineRule="auto"/>
            </w:pPr>
            <w:r>
              <w:rPr>
                <w:sz w:val="18"/>
                <w:szCs w:val="18"/>
                <w:shd w:val="nil" w:color="auto" w:fill="auto"/>
                <w:rtl w:val="0"/>
                <w:lang w:val="en-US"/>
              </w:rPr>
              <w:t>Functional Requirements</w:t>
            </w:r>
          </w:p>
        </w:tc>
      </w:tr>
      <w:tr>
        <w:tblPrEx>
          <w:shd w:val="clear" w:color="auto" w:fill="ced7e7"/>
        </w:tblPrEx>
        <w:trPr>
          <w:trHeight w:val="192" w:hRule="atLeast"/>
        </w:trPr>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spacing w:after="20" w:line="240" w:lineRule="auto"/>
            </w:pPr>
            <w:r>
              <w:rPr>
                <w:b w:val="1"/>
                <w:bCs w:val="1"/>
                <w:sz w:val="18"/>
                <w:szCs w:val="18"/>
                <w:shd w:val="nil" w:color="auto" w:fill="auto"/>
                <w:rtl w:val="0"/>
                <w:lang w:val="en-US"/>
              </w:rPr>
              <w:t>4.4</w:t>
            </w:r>
          </w:p>
        </w:tc>
        <w:tc>
          <w:tcPr>
            <w:tcW w:type="dxa" w:w="8352"/>
            <w:tcBorders>
              <w:top w:val="nil"/>
              <w:left w:val="nil"/>
              <w:bottom w:val="nil"/>
              <w:right w:val="nil"/>
            </w:tcBorders>
            <w:shd w:val="clear" w:color="auto" w:fill="auto"/>
            <w:tcMar>
              <w:top w:type="dxa" w:w="80"/>
              <w:left w:type="dxa" w:w="80"/>
              <w:bottom w:type="dxa" w:w="80"/>
              <w:right w:type="dxa" w:w="80"/>
            </w:tcMar>
            <w:vAlign w:val="top"/>
          </w:tcPr>
          <w:p>
            <w:pPr>
              <w:pStyle w:val="Body"/>
              <w:spacing w:after="20" w:line="240" w:lineRule="auto"/>
            </w:pPr>
            <w:r>
              <w:rPr>
                <w:sz w:val="18"/>
                <w:szCs w:val="18"/>
                <w:shd w:val="nil" w:color="auto" w:fill="auto"/>
                <w:rtl w:val="0"/>
                <w:lang w:val="en-US"/>
              </w:rPr>
              <w:t>Non-Functional Requirements</w:t>
            </w:r>
          </w:p>
        </w:tc>
      </w:tr>
      <w:tr>
        <w:tblPrEx>
          <w:shd w:val="clear" w:color="auto" w:fill="ced7e7"/>
        </w:tblPrEx>
        <w:trPr>
          <w:trHeight w:val="192" w:hRule="atLeast"/>
        </w:trPr>
        <w:tc>
          <w:tcPr>
            <w:tcW w:type="dxa" w:w="1440"/>
            <w:tcBorders>
              <w:top w:val="nil"/>
              <w:left w:val="nil"/>
              <w:bottom w:val="nil"/>
              <w:right w:val="nil"/>
            </w:tcBorders>
            <w:shd w:val="clear" w:color="auto" w:fill="c0c0c0"/>
            <w:tcMar>
              <w:top w:type="dxa" w:w="80"/>
              <w:left w:type="dxa" w:w="80"/>
              <w:bottom w:type="dxa" w:w="80"/>
              <w:right w:type="dxa" w:w="80"/>
            </w:tcMar>
            <w:vAlign w:val="top"/>
          </w:tcPr>
          <w:p>
            <w:pPr>
              <w:pStyle w:val="Body"/>
              <w:spacing w:after="20" w:line="240" w:lineRule="auto"/>
            </w:pPr>
            <w:r>
              <w:rPr>
                <w:b w:val="1"/>
                <w:bCs w:val="1"/>
                <w:sz w:val="18"/>
                <w:szCs w:val="18"/>
                <w:shd w:val="nil" w:color="auto" w:fill="auto"/>
                <w:rtl w:val="0"/>
                <w:lang w:val="en-US"/>
              </w:rPr>
              <w:t>4.5</w:t>
            </w:r>
          </w:p>
        </w:tc>
        <w:tc>
          <w:tcPr>
            <w:tcW w:type="dxa" w:w="8352"/>
            <w:tcBorders>
              <w:top w:val="nil"/>
              <w:left w:val="nil"/>
              <w:bottom w:val="nil"/>
              <w:right w:val="nil"/>
            </w:tcBorders>
            <w:shd w:val="clear" w:color="auto" w:fill="c0c0c0"/>
            <w:tcMar>
              <w:top w:type="dxa" w:w="80"/>
              <w:left w:type="dxa" w:w="80"/>
              <w:bottom w:type="dxa" w:w="80"/>
              <w:right w:type="dxa" w:w="80"/>
            </w:tcMar>
            <w:vAlign w:val="top"/>
          </w:tcPr>
          <w:p>
            <w:pPr>
              <w:pStyle w:val="Body"/>
              <w:spacing w:after="20" w:line="240" w:lineRule="auto"/>
            </w:pPr>
            <w:r>
              <w:rPr>
                <w:sz w:val="18"/>
                <w:szCs w:val="18"/>
                <w:shd w:val="nil" w:color="auto" w:fill="auto"/>
                <w:rtl w:val="0"/>
                <w:lang w:val="en-US"/>
              </w:rPr>
              <w:t>Driver Safety Score</w:t>
            </w:r>
          </w:p>
        </w:tc>
      </w:tr>
      <w:tr>
        <w:tblPrEx>
          <w:shd w:val="clear" w:color="auto" w:fill="ced7e7"/>
        </w:tblPrEx>
        <w:trPr>
          <w:trHeight w:val="192" w:hRule="atLeast"/>
        </w:trPr>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spacing w:after="20" w:line="240" w:lineRule="auto"/>
            </w:pPr>
            <w:r>
              <w:rPr>
                <w:b w:val="1"/>
                <w:bCs w:val="1"/>
                <w:sz w:val="18"/>
                <w:szCs w:val="18"/>
                <w:shd w:val="nil" w:color="auto" w:fill="auto"/>
                <w:rtl w:val="0"/>
                <w:lang w:val="en-US"/>
              </w:rPr>
              <w:t>4.6</w:t>
            </w:r>
          </w:p>
        </w:tc>
        <w:tc>
          <w:tcPr>
            <w:tcW w:type="dxa" w:w="8352"/>
            <w:tcBorders>
              <w:top w:val="nil"/>
              <w:left w:val="nil"/>
              <w:bottom w:val="nil"/>
              <w:right w:val="nil"/>
            </w:tcBorders>
            <w:shd w:val="clear" w:color="auto" w:fill="auto"/>
            <w:tcMar>
              <w:top w:type="dxa" w:w="80"/>
              <w:left w:type="dxa" w:w="80"/>
              <w:bottom w:type="dxa" w:w="80"/>
              <w:right w:type="dxa" w:w="80"/>
            </w:tcMar>
            <w:vAlign w:val="top"/>
          </w:tcPr>
          <w:p>
            <w:pPr>
              <w:pStyle w:val="Body"/>
              <w:spacing w:after="20" w:line="240" w:lineRule="auto"/>
            </w:pPr>
            <w:r>
              <w:rPr>
                <w:sz w:val="18"/>
                <w:szCs w:val="18"/>
                <w:shd w:val="nil" w:color="auto" w:fill="auto"/>
                <w:rtl w:val="0"/>
                <w:lang w:val="en-US"/>
              </w:rPr>
              <w:t>System Architecture and Engineering Principles</w:t>
            </w:r>
          </w:p>
        </w:tc>
      </w:tr>
      <w:tr>
        <w:tblPrEx>
          <w:shd w:val="clear" w:color="auto" w:fill="ced7e7"/>
        </w:tblPrEx>
        <w:trPr>
          <w:trHeight w:val="192" w:hRule="atLeast"/>
        </w:trPr>
        <w:tc>
          <w:tcPr>
            <w:tcW w:type="dxa" w:w="1440"/>
            <w:tcBorders>
              <w:top w:val="nil"/>
              <w:left w:val="nil"/>
              <w:bottom w:val="nil"/>
              <w:right w:val="nil"/>
            </w:tcBorders>
            <w:shd w:val="clear" w:color="auto" w:fill="c0c0c0"/>
            <w:tcMar>
              <w:top w:type="dxa" w:w="80"/>
              <w:left w:type="dxa" w:w="80"/>
              <w:bottom w:type="dxa" w:w="80"/>
              <w:right w:type="dxa" w:w="80"/>
            </w:tcMar>
            <w:vAlign w:val="top"/>
          </w:tcPr>
          <w:p>
            <w:pPr>
              <w:pStyle w:val="Body"/>
              <w:spacing w:after="20" w:line="240" w:lineRule="auto"/>
            </w:pPr>
            <w:r>
              <w:rPr>
                <w:b w:val="1"/>
                <w:bCs w:val="1"/>
                <w:sz w:val="18"/>
                <w:szCs w:val="18"/>
                <w:shd w:val="nil" w:color="auto" w:fill="auto"/>
                <w:rtl w:val="0"/>
                <w:lang w:val="en-US"/>
              </w:rPr>
              <w:t>5</w:t>
            </w:r>
          </w:p>
        </w:tc>
        <w:tc>
          <w:tcPr>
            <w:tcW w:type="dxa" w:w="8352"/>
            <w:tcBorders>
              <w:top w:val="nil"/>
              <w:left w:val="nil"/>
              <w:bottom w:val="nil"/>
              <w:right w:val="nil"/>
            </w:tcBorders>
            <w:shd w:val="clear" w:color="auto" w:fill="c0c0c0"/>
            <w:tcMar>
              <w:top w:type="dxa" w:w="80"/>
              <w:left w:type="dxa" w:w="80"/>
              <w:bottom w:type="dxa" w:w="80"/>
              <w:right w:type="dxa" w:w="80"/>
            </w:tcMar>
            <w:vAlign w:val="top"/>
          </w:tcPr>
          <w:p>
            <w:pPr>
              <w:pStyle w:val="Body"/>
              <w:spacing w:after="20" w:line="240" w:lineRule="auto"/>
            </w:pPr>
            <w:r>
              <w:rPr>
                <w:sz w:val="18"/>
                <w:szCs w:val="18"/>
                <w:shd w:val="nil" w:color="auto" w:fill="auto"/>
                <w:rtl w:val="0"/>
                <w:lang w:val="en-US"/>
              </w:rPr>
              <w:t>Methodology / Framework Justification</w:t>
            </w:r>
          </w:p>
        </w:tc>
      </w:tr>
      <w:tr>
        <w:tblPrEx>
          <w:shd w:val="clear" w:color="auto" w:fill="ced7e7"/>
        </w:tblPrEx>
        <w:trPr>
          <w:trHeight w:val="192" w:hRule="atLeast"/>
        </w:trPr>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spacing w:after="20" w:line="240" w:lineRule="auto"/>
            </w:pPr>
            <w:r>
              <w:rPr>
                <w:b w:val="1"/>
                <w:bCs w:val="1"/>
                <w:sz w:val="18"/>
                <w:szCs w:val="18"/>
                <w:shd w:val="nil" w:color="auto" w:fill="auto"/>
                <w:rtl w:val="0"/>
                <w:lang w:val="en-US"/>
              </w:rPr>
              <w:t>5.1</w:t>
            </w:r>
          </w:p>
        </w:tc>
        <w:tc>
          <w:tcPr>
            <w:tcW w:type="dxa" w:w="8352"/>
            <w:tcBorders>
              <w:top w:val="nil"/>
              <w:left w:val="nil"/>
              <w:bottom w:val="nil"/>
              <w:right w:val="nil"/>
            </w:tcBorders>
            <w:shd w:val="clear" w:color="auto" w:fill="auto"/>
            <w:tcMar>
              <w:top w:type="dxa" w:w="80"/>
              <w:left w:type="dxa" w:w="80"/>
              <w:bottom w:type="dxa" w:w="80"/>
              <w:right w:type="dxa" w:w="80"/>
            </w:tcMar>
            <w:vAlign w:val="top"/>
          </w:tcPr>
          <w:p>
            <w:pPr>
              <w:pStyle w:val="Body"/>
              <w:spacing w:after="20" w:line="240" w:lineRule="auto"/>
            </w:pPr>
            <w:r>
              <w:rPr>
                <w:sz w:val="18"/>
                <w:szCs w:val="18"/>
                <w:shd w:val="nil" w:color="auto" w:fill="auto"/>
                <w:rtl w:val="0"/>
                <w:lang w:val="en-US"/>
              </w:rPr>
              <w:t>Agile Scrum</w:t>
            </w:r>
          </w:p>
        </w:tc>
      </w:tr>
      <w:tr>
        <w:tblPrEx>
          <w:shd w:val="clear" w:color="auto" w:fill="ced7e7"/>
        </w:tblPrEx>
        <w:trPr>
          <w:trHeight w:val="192" w:hRule="atLeast"/>
        </w:trPr>
        <w:tc>
          <w:tcPr>
            <w:tcW w:type="dxa" w:w="1440"/>
            <w:tcBorders>
              <w:top w:val="nil"/>
              <w:left w:val="nil"/>
              <w:bottom w:val="nil"/>
              <w:right w:val="nil"/>
            </w:tcBorders>
            <w:shd w:val="clear" w:color="auto" w:fill="c0c0c0"/>
            <w:tcMar>
              <w:top w:type="dxa" w:w="80"/>
              <w:left w:type="dxa" w:w="80"/>
              <w:bottom w:type="dxa" w:w="80"/>
              <w:right w:type="dxa" w:w="80"/>
            </w:tcMar>
            <w:vAlign w:val="top"/>
          </w:tcPr>
          <w:p>
            <w:pPr>
              <w:pStyle w:val="Body"/>
              <w:spacing w:after="20" w:line="240" w:lineRule="auto"/>
            </w:pPr>
            <w:r>
              <w:rPr>
                <w:b w:val="1"/>
                <w:bCs w:val="1"/>
                <w:sz w:val="18"/>
                <w:szCs w:val="18"/>
                <w:shd w:val="nil" w:color="auto" w:fill="auto"/>
                <w:rtl w:val="0"/>
                <w:lang w:val="en-US"/>
              </w:rPr>
              <w:t>5.2</w:t>
            </w:r>
          </w:p>
        </w:tc>
        <w:tc>
          <w:tcPr>
            <w:tcW w:type="dxa" w:w="8352"/>
            <w:tcBorders>
              <w:top w:val="nil"/>
              <w:left w:val="nil"/>
              <w:bottom w:val="nil"/>
              <w:right w:val="nil"/>
            </w:tcBorders>
            <w:shd w:val="clear" w:color="auto" w:fill="c0c0c0"/>
            <w:tcMar>
              <w:top w:type="dxa" w:w="80"/>
              <w:left w:type="dxa" w:w="80"/>
              <w:bottom w:type="dxa" w:w="80"/>
              <w:right w:type="dxa" w:w="80"/>
            </w:tcMar>
            <w:vAlign w:val="top"/>
          </w:tcPr>
          <w:p>
            <w:pPr>
              <w:pStyle w:val="Body"/>
              <w:spacing w:after="20" w:line="240" w:lineRule="auto"/>
            </w:pPr>
            <w:r>
              <w:rPr>
                <w:sz w:val="18"/>
                <w:szCs w:val="18"/>
                <w:shd w:val="nil" w:color="auto" w:fill="auto"/>
                <w:rtl w:val="0"/>
                <w:lang w:val="en-US"/>
              </w:rPr>
              <w:t>Sprint Plan and Scrum Roles</w:t>
            </w:r>
          </w:p>
        </w:tc>
      </w:tr>
      <w:tr>
        <w:tblPrEx>
          <w:shd w:val="clear" w:color="auto" w:fill="ced7e7"/>
        </w:tblPrEx>
        <w:trPr>
          <w:trHeight w:val="192" w:hRule="atLeast"/>
        </w:trPr>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spacing w:after="20" w:line="240" w:lineRule="auto"/>
            </w:pPr>
            <w:r>
              <w:rPr>
                <w:b w:val="1"/>
                <w:bCs w:val="1"/>
                <w:sz w:val="18"/>
                <w:szCs w:val="18"/>
                <w:shd w:val="nil" w:color="auto" w:fill="auto"/>
                <w:rtl w:val="0"/>
                <w:lang w:val="en-US"/>
              </w:rPr>
              <w:t>6</w:t>
            </w:r>
          </w:p>
        </w:tc>
        <w:tc>
          <w:tcPr>
            <w:tcW w:type="dxa" w:w="8352"/>
            <w:tcBorders>
              <w:top w:val="nil"/>
              <w:left w:val="nil"/>
              <w:bottom w:val="nil"/>
              <w:right w:val="nil"/>
            </w:tcBorders>
            <w:shd w:val="clear" w:color="auto" w:fill="auto"/>
            <w:tcMar>
              <w:top w:type="dxa" w:w="80"/>
              <w:left w:type="dxa" w:w="80"/>
              <w:bottom w:type="dxa" w:w="80"/>
              <w:right w:type="dxa" w:w="80"/>
            </w:tcMar>
            <w:vAlign w:val="top"/>
          </w:tcPr>
          <w:p>
            <w:pPr>
              <w:pStyle w:val="Body"/>
              <w:spacing w:after="20" w:line="240" w:lineRule="auto"/>
            </w:pPr>
            <w:r>
              <w:rPr>
                <w:sz w:val="18"/>
                <w:szCs w:val="18"/>
                <w:shd w:val="nil" w:color="auto" w:fill="auto"/>
                <w:rtl w:val="0"/>
                <w:lang w:val="en-US"/>
              </w:rPr>
              <w:t>Expected Outcomes and Limitations</w:t>
            </w:r>
          </w:p>
        </w:tc>
      </w:tr>
      <w:tr>
        <w:tblPrEx>
          <w:shd w:val="clear" w:color="auto" w:fill="ced7e7"/>
        </w:tblPrEx>
        <w:trPr>
          <w:trHeight w:val="192" w:hRule="atLeast"/>
        </w:trPr>
        <w:tc>
          <w:tcPr>
            <w:tcW w:type="dxa" w:w="1440"/>
            <w:tcBorders>
              <w:top w:val="nil"/>
              <w:left w:val="nil"/>
              <w:bottom w:val="nil"/>
              <w:right w:val="nil"/>
            </w:tcBorders>
            <w:shd w:val="clear" w:color="auto" w:fill="c0c0c0"/>
            <w:tcMar>
              <w:top w:type="dxa" w:w="80"/>
              <w:left w:type="dxa" w:w="80"/>
              <w:bottom w:type="dxa" w:w="80"/>
              <w:right w:type="dxa" w:w="80"/>
            </w:tcMar>
            <w:vAlign w:val="top"/>
          </w:tcPr>
          <w:p>
            <w:pPr>
              <w:pStyle w:val="Body"/>
              <w:spacing w:after="20" w:line="240" w:lineRule="auto"/>
            </w:pPr>
            <w:r>
              <w:rPr>
                <w:b w:val="1"/>
                <w:bCs w:val="1"/>
                <w:sz w:val="18"/>
                <w:szCs w:val="18"/>
                <w:shd w:val="nil" w:color="auto" w:fill="auto"/>
                <w:rtl w:val="0"/>
                <w:lang w:val="en-US"/>
              </w:rPr>
              <w:t>6.1</w:t>
            </w:r>
          </w:p>
        </w:tc>
        <w:tc>
          <w:tcPr>
            <w:tcW w:type="dxa" w:w="8352"/>
            <w:tcBorders>
              <w:top w:val="nil"/>
              <w:left w:val="nil"/>
              <w:bottom w:val="nil"/>
              <w:right w:val="nil"/>
            </w:tcBorders>
            <w:shd w:val="clear" w:color="auto" w:fill="c0c0c0"/>
            <w:tcMar>
              <w:top w:type="dxa" w:w="80"/>
              <w:left w:type="dxa" w:w="80"/>
              <w:bottom w:type="dxa" w:w="80"/>
              <w:right w:type="dxa" w:w="80"/>
            </w:tcMar>
            <w:vAlign w:val="top"/>
          </w:tcPr>
          <w:p>
            <w:pPr>
              <w:pStyle w:val="Body"/>
              <w:spacing w:after="20" w:line="240" w:lineRule="auto"/>
            </w:pPr>
            <w:r>
              <w:rPr>
                <w:sz w:val="18"/>
                <w:szCs w:val="18"/>
                <w:shd w:val="nil" w:color="auto" w:fill="auto"/>
                <w:rtl w:val="0"/>
                <w:lang w:val="en-US"/>
              </w:rPr>
              <w:t>Expected Benefits</w:t>
            </w:r>
          </w:p>
        </w:tc>
      </w:tr>
      <w:tr>
        <w:tblPrEx>
          <w:shd w:val="clear" w:color="auto" w:fill="ced7e7"/>
        </w:tblPrEx>
        <w:trPr>
          <w:trHeight w:val="192" w:hRule="atLeast"/>
        </w:trPr>
        <w:tc>
          <w:tcPr>
            <w:tcW w:type="dxa" w:w="1440"/>
            <w:tcBorders>
              <w:top w:val="nil"/>
              <w:left w:val="nil"/>
              <w:bottom w:val="nil"/>
              <w:right w:val="nil"/>
            </w:tcBorders>
            <w:shd w:val="clear" w:color="auto" w:fill="auto"/>
            <w:tcMar>
              <w:top w:type="dxa" w:w="80"/>
              <w:left w:type="dxa" w:w="80"/>
              <w:bottom w:type="dxa" w:w="80"/>
              <w:right w:type="dxa" w:w="80"/>
            </w:tcMar>
            <w:vAlign w:val="top"/>
          </w:tcPr>
          <w:p>
            <w:pPr>
              <w:pStyle w:val="Body"/>
              <w:spacing w:after="20" w:line="240" w:lineRule="auto"/>
            </w:pPr>
            <w:r>
              <w:rPr>
                <w:b w:val="1"/>
                <w:bCs w:val="1"/>
                <w:sz w:val="18"/>
                <w:szCs w:val="18"/>
                <w:shd w:val="nil" w:color="auto" w:fill="auto"/>
                <w:rtl w:val="0"/>
                <w:lang w:val="en-US"/>
              </w:rPr>
              <w:t>6.2</w:t>
            </w:r>
          </w:p>
        </w:tc>
        <w:tc>
          <w:tcPr>
            <w:tcW w:type="dxa" w:w="8352"/>
            <w:tcBorders>
              <w:top w:val="nil"/>
              <w:left w:val="nil"/>
              <w:bottom w:val="nil"/>
              <w:right w:val="nil"/>
            </w:tcBorders>
            <w:shd w:val="clear" w:color="auto" w:fill="auto"/>
            <w:tcMar>
              <w:top w:type="dxa" w:w="80"/>
              <w:left w:type="dxa" w:w="80"/>
              <w:bottom w:type="dxa" w:w="80"/>
              <w:right w:type="dxa" w:w="80"/>
            </w:tcMar>
            <w:vAlign w:val="top"/>
          </w:tcPr>
          <w:p>
            <w:pPr>
              <w:pStyle w:val="Body"/>
              <w:spacing w:after="20" w:line="240" w:lineRule="auto"/>
            </w:pPr>
            <w:r>
              <w:rPr>
                <w:sz w:val="18"/>
                <w:szCs w:val="18"/>
                <w:shd w:val="nil" w:color="auto" w:fill="auto"/>
                <w:rtl w:val="0"/>
                <w:lang w:val="en-US"/>
              </w:rPr>
              <w:t>Risks and Limitations</w:t>
            </w:r>
          </w:p>
        </w:tc>
      </w:tr>
      <w:tr>
        <w:tblPrEx>
          <w:shd w:val="clear" w:color="auto" w:fill="ced7e7"/>
        </w:tblPrEx>
        <w:trPr>
          <w:trHeight w:val="192" w:hRule="atLeast"/>
        </w:trPr>
        <w:tc>
          <w:tcPr>
            <w:tcW w:type="dxa" w:w="1440"/>
            <w:tcBorders>
              <w:top w:val="nil"/>
              <w:left w:val="nil"/>
              <w:bottom w:val="nil"/>
              <w:right w:val="nil"/>
            </w:tcBorders>
            <w:shd w:val="clear" w:color="auto" w:fill="c0c0c0"/>
            <w:tcMar>
              <w:top w:type="dxa" w:w="80"/>
              <w:left w:type="dxa" w:w="80"/>
              <w:bottom w:type="dxa" w:w="80"/>
              <w:right w:type="dxa" w:w="80"/>
            </w:tcMar>
            <w:vAlign w:val="top"/>
          </w:tcPr>
          <w:p>
            <w:pPr>
              <w:pStyle w:val="Body"/>
              <w:spacing w:after="20" w:line="240" w:lineRule="auto"/>
            </w:pPr>
            <w:r>
              <w:rPr>
                <w:b w:val="1"/>
                <w:bCs w:val="1"/>
                <w:sz w:val="18"/>
                <w:szCs w:val="18"/>
                <w:shd w:val="nil" w:color="auto" w:fill="auto"/>
                <w:rtl w:val="0"/>
                <w:lang w:val="en-US"/>
              </w:rPr>
              <w:t>6.3</w:t>
            </w:r>
          </w:p>
        </w:tc>
        <w:tc>
          <w:tcPr>
            <w:tcW w:type="dxa" w:w="8352"/>
            <w:tcBorders>
              <w:top w:val="nil"/>
              <w:left w:val="nil"/>
              <w:bottom w:val="nil"/>
              <w:right w:val="nil"/>
            </w:tcBorders>
            <w:shd w:val="clear" w:color="auto" w:fill="c0c0c0"/>
            <w:tcMar>
              <w:top w:type="dxa" w:w="80"/>
              <w:left w:type="dxa" w:w="80"/>
              <w:bottom w:type="dxa" w:w="80"/>
              <w:right w:type="dxa" w:w="80"/>
            </w:tcMar>
            <w:vAlign w:val="top"/>
          </w:tcPr>
          <w:p>
            <w:pPr>
              <w:pStyle w:val="Body"/>
              <w:spacing w:after="20" w:line="240" w:lineRule="auto"/>
            </w:pPr>
            <w:r>
              <w:rPr>
                <w:sz w:val="18"/>
                <w:szCs w:val="18"/>
                <w:shd w:val="nil" w:color="auto" w:fill="auto"/>
                <w:rtl w:val="0"/>
                <w:lang w:val="en-US"/>
              </w:rPr>
              <w:t>Future Enhancements</w:t>
            </w:r>
          </w:p>
        </w:tc>
      </w:tr>
      <w:tr>
        <w:tblPrEx>
          <w:shd w:val="clear" w:color="auto" w:fill="ced7e7"/>
        </w:tblPrEx>
        <w:trPr>
          <w:trHeight w:val="202" w:hRule="atLeast"/>
        </w:trPr>
        <w:tc>
          <w:tcPr>
            <w:tcW w:type="dxa" w:w="1440"/>
            <w:tcBorders>
              <w:top w:val="nil"/>
              <w:left w:val="nil"/>
              <w:bottom w:val="single" w:color="000000" w:sz="8" w:space="0" w:shadow="0" w:frame="0"/>
              <w:right w:val="nil"/>
            </w:tcBorders>
            <w:shd w:val="clear" w:color="auto" w:fill="auto"/>
            <w:tcMar>
              <w:top w:type="dxa" w:w="80"/>
              <w:left w:type="dxa" w:w="80"/>
              <w:bottom w:type="dxa" w:w="80"/>
              <w:right w:type="dxa" w:w="80"/>
            </w:tcMar>
            <w:vAlign w:val="top"/>
          </w:tcPr>
          <w:p>
            <w:pPr>
              <w:pStyle w:val="Body"/>
              <w:spacing w:after="20" w:line="240" w:lineRule="auto"/>
            </w:pPr>
            <w:r>
              <w:rPr>
                <w:b w:val="1"/>
                <w:bCs w:val="1"/>
                <w:sz w:val="18"/>
                <w:szCs w:val="18"/>
                <w:shd w:val="nil" w:color="auto" w:fill="auto"/>
                <w:rtl w:val="0"/>
                <w:lang w:val="en-US"/>
              </w:rPr>
              <w:t>6.4</w:t>
            </w:r>
          </w:p>
        </w:tc>
        <w:tc>
          <w:tcPr>
            <w:tcW w:type="dxa" w:w="8352"/>
            <w:tcBorders>
              <w:top w:val="nil"/>
              <w:left w:val="nil"/>
              <w:bottom w:val="single" w:color="000000" w:sz="8" w:space="0" w:shadow="0" w:frame="0"/>
              <w:right w:val="nil"/>
            </w:tcBorders>
            <w:shd w:val="clear" w:color="auto" w:fill="auto"/>
            <w:tcMar>
              <w:top w:type="dxa" w:w="80"/>
              <w:left w:type="dxa" w:w="80"/>
              <w:bottom w:type="dxa" w:w="80"/>
              <w:right w:type="dxa" w:w="80"/>
            </w:tcMar>
            <w:vAlign w:val="top"/>
          </w:tcPr>
          <w:p>
            <w:pPr>
              <w:pStyle w:val="Body"/>
              <w:spacing w:after="20" w:line="240" w:lineRule="auto"/>
            </w:pPr>
            <w:r>
              <w:rPr>
                <w:sz w:val="18"/>
                <w:szCs w:val="18"/>
                <w:shd w:val="nil" w:color="auto" w:fill="auto"/>
                <w:rtl w:val="0"/>
                <w:lang w:val="en-US"/>
              </w:rPr>
              <w:t>Conclusion</w:t>
            </w:r>
          </w:p>
        </w:tc>
      </w:tr>
    </w:tbl>
    <w:p>
      <w:pPr>
        <w:pStyle w:val="Heading"/>
        <w:widowControl w:val="0"/>
        <w:spacing w:line="240" w:lineRule="auto"/>
        <w:rPr>
          <w:outline w:val="0"/>
          <w:color w:val="000000"/>
          <w:u w:color="000000"/>
          <w14:textFill>
            <w14:solidFill>
              <w14:srgbClr w14:val="000000"/>
            </w14:solidFill>
          </w14:textFill>
        </w:rPr>
      </w:pPr>
    </w:p>
    <w:p>
      <w:pPr>
        <w:pStyle w:val="Body"/>
      </w:pPr>
    </w:p>
    <w:p>
      <w:pPr>
        <w:pStyle w:val="Body"/>
      </w:pPr>
      <w:r>
        <w:rPr>
          <w:rFonts w:ascii="Arial Unicode MS" w:cs="Arial Unicode MS" w:hAnsi="Arial Unicode MS" w:eastAsia="Arial Unicode MS"/>
          <w:b w:val="0"/>
          <w:bCs w:val="0"/>
          <w:i w:val="0"/>
          <w:iCs w:val="0"/>
        </w:rPr>
        <w:br w:type="page"/>
      </w:r>
    </w:p>
    <w:p>
      <w:pPr>
        <w:pStyle w:val="Body"/>
        <w:rPr>
          <w:outline w:val="0"/>
          <w:color w:val="000000"/>
          <w:u w:color="000000"/>
          <w14:textFill>
            <w14:solidFill>
              <w14:srgbClr w14:val="000000"/>
            </w14:solidFill>
          </w14:textFill>
        </w:rPr>
      </w:pPr>
      <w:r>
        <w:rPr>
          <w:outline w:val="0"/>
          <w:color w:val="000000"/>
          <w:u w:color="000000"/>
          <w:rtl w:val="0"/>
          <w:lang w:val="de-DE"/>
          <w14:textFill>
            <w14:solidFill>
              <w14:srgbClr w14:val="000000"/>
            </w14:solidFill>
          </w14:textFill>
        </w:rPr>
        <w:t>1.1 Problem Statement</w:t>
      </w:r>
    </w:p>
    <w:p>
      <w:pPr>
        <w:pStyle w:val="Body"/>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Organizations spend considerable time onboarding new employees by collecting documents, assigning training, explaining company policies, and providing access to required systems. When these activities are managed through emails, spreadsheets, and paper forms, information may be missed, tasks may be delayed, and employees may struggle to understand their responsibilities.</w:t>
      </w:r>
    </w:p>
    <w:p>
      <w:pPr>
        <w:pStyle w:val="Body"/>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 xml:space="preserve">The </w:t>
      </w:r>
      <w:r>
        <w:rPr>
          <w:b w:val="1"/>
          <w:bCs w:val="1"/>
          <w:outline w:val="0"/>
          <w:color w:val="000000"/>
          <w:u w:color="000000"/>
          <w:rtl w:val="0"/>
          <w:lang w:val="en-US"/>
          <w14:textFill>
            <w14:solidFill>
              <w14:srgbClr w14:val="000000"/>
            </w14:solidFill>
          </w14:textFill>
        </w:rPr>
        <w:t>Digital Employee Onboarding and Knowledge Management System</w:t>
      </w:r>
      <w:r>
        <w:rPr>
          <w:outline w:val="0"/>
          <w:color w:val="000000"/>
          <w:u w:color="000000"/>
          <w:rtl w:val="0"/>
          <w:lang w:val="en-US"/>
          <w14:textFill>
            <w14:solidFill>
              <w14:srgbClr w14:val="000000"/>
            </w14:solidFill>
          </w14:textFill>
        </w:rPr>
        <w:t xml:space="preserve"> is a centralized software application that manages the employee joining process. It enables HR departments to create employee profiles, collect joining documents, assign role-specific tasks, track training, provide organizational resources, and monitor onboarding progress.</w:t>
      </w:r>
    </w:p>
    <w:p>
      <w:pPr>
        <w:pStyle w:val="Body"/>
        <w:rPr>
          <w:outline w:val="0"/>
          <w:color w:val="000000"/>
          <w:u w:color="000000"/>
          <w14:textFill>
            <w14:solidFill>
              <w14:srgbClr w14:val="000000"/>
            </w14:solidFill>
          </w14:textFill>
        </w:rPr>
      </w:pPr>
      <w:r>
        <w:rPr>
          <w:outline w:val="0"/>
          <w:color w:val="000000"/>
          <w:u w:color="000000"/>
          <w:rtl w:val="0"/>
          <w:lang w:val="fr-FR"/>
          <w14:textFill>
            <w14:solidFill>
              <w14:srgbClr w14:val="000000"/>
            </w14:solidFill>
          </w14:textFill>
        </w:rPr>
        <w:t>1.2 Objectives</w:t>
      </w:r>
    </w:p>
    <w:p>
      <w:pPr>
        <w:pStyle w:val="Body"/>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Create and maintain employee onboarding profiles.</w:t>
      </w:r>
    </w:p>
    <w:p>
      <w:pPr>
        <w:pStyle w:val="Body"/>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Manage joining document submission and verification.</w:t>
      </w:r>
    </w:p>
    <w:p>
      <w:pPr>
        <w:pStyle w:val="Body"/>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Assign onboarding tasks according to employee roles.</w:t>
      </w:r>
    </w:p>
    <w:p>
      <w:pPr>
        <w:pStyle w:val="Body"/>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Track employee training completion.</w:t>
      </w:r>
    </w:p>
    <w:p>
      <w:pPr>
        <w:pStyle w:val="Body"/>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Provide organizational policies, guides, and resources.</w:t>
      </w:r>
    </w:p>
    <w:p>
      <w:pPr>
        <w:pStyle w:val="Body"/>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Record policy acknowledgements.</w:t>
      </w:r>
    </w:p>
    <w:p>
      <w:pPr>
        <w:pStyle w:val="Body"/>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Monitor onboarding progress.</w:t>
      </w:r>
    </w:p>
    <w:p>
      <w:pPr>
        <w:pStyle w:val="Body"/>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Notify responsible departments about pending activities.</w:t>
      </w:r>
    </w:p>
    <w:p>
      <w:pPr>
        <w:pStyle w:val="Body"/>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Generate onboarding reports.</w:t>
      </w:r>
    </w:p>
    <w:p>
      <w:pPr>
        <w:pStyle w:val="Body"/>
        <w:rPr>
          <w:outline w:val="0"/>
          <w:color w:val="000000"/>
          <w:u w:color="000000"/>
          <w14:textFill>
            <w14:solidFill>
              <w14:srgbClr w14:val="000000"/>
            </w14:solidFill>
          </w14:textFill>
        </w:rPr>
      </w:pPr>
      <w:r>
        <w:rPr>
          <w:outline w:val="0"/>
          <w:color w:val="000000"/>
          <w:u w:color="000000"/>
          <w:rtl w:val="0"/>
          <w:lang w:val="it-IT"/>
          <w14:textFill>
            <w14:solidFill>
              <w14:srgbClr w14:val="000000"/>
            </w14:solidFill>
          </w14:textFill>
        </w:rPr>
        <w:t>1.3 Scope</w:t>
      </w:r>
    </w:p>
    <w:p>
      <w:pPr>
        <w:pStyle w:val="Body"/>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The system covers employee profiles, document management, task assignment, training activities, policy acknowledgement, knowledge sharing, notifications, and reporting. It supports HR employees, new employees, managers, IT staff, and training coordinators.</w:t>
      </w:r>
    </w:p>
    <w:p>
      <w:pPr>
        <w:pStyle w:val="Body"/>
        <w:rPr>
          <w:outline w:val="0"/>
          <w:color w:val="000000"/>
          <w:u w:color="000000"/>
          <w14:textFill>
            <w14:solidFill>
              <w14:srgbClr w14:val="000000"/>
            </w14:solidFill>
          </w14:textFill>
        </w:rPr>
      </w:pPr>
      <w:r>
        <w:rPr>
          <w:outline w:val="0"/>
          <w:color w:val="000000"/>
          <w:u w:color="000000"/>
          <w:rtl w:val="0"/>
          <w:lang w:val="it-IT"/>
          <w14:textFill>
            <w14:solidFill>
              <w14:srgbClr w14:val="000000"/>
            </w14:solidFill>
          </w14:textFill>
        </w:rPr>
        <w:t>1.4 Justification</w:t>
      </w:r>
    </w:p>
    <w:p>
      <w:pPr>
        <w:pStyle w:val="Body"/>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A centralized system is necessary because onboarding involves multiple departments and several dependent activities. Manual processes make it difficult to track progress and identify delays. The proposed system organizes all onboarding information in one place, reduces repeated administrative work, and ensures that employees receive the information and resources required for their roles.</w:t>
      </w:r>
    </w:p>
    <w:p>
      <w:pPr>
        <w:pStyle w:val="Body"/>
        <w:rPr>
          <w:b w:val="1"/>
          <w:bCs w:val="1"/>
          <w:outline w:val="0"/>
          <w:color w:val="000000"/>
          <w:u w:color="000000"/>
          <w14:textFill>
            <w14:solidFill>
              <w14:srgbClr w14:val="000000"/>
            </w14:solidFill>
          </w14:textFill>
        </w:rPr>
      </w:pPr>
      <w:r>
        <w:rPr>
          <w:b w:val="1"/>
          <w:bCs w:val="1"/>
          <w:outline w:val="0"/>
          <w:color w:val="000000"/>
          <w:u w:color="000000"/>
          <w:rtl w:val="0"/>
          <w:lang w:val="de-DE"/>
          <w14:textFill>
            <w14:solidFill>
              <w14:srgbClr w14:val="000000"/>
            </w14:solidFill>
          </w14:textFill>
        </w:rPr>
        <w:t>2. STAKEHOLDERS AND CHALLENGES</w:t>
      </w:r>
    </w:p>
    <w:p>
      <w:pPr>
        <w:pStyle w:val="Body"/>
        <w:rPr>
          <w:outline w:val="0"/>
          <w:color w:val="000000"/>
          <w:u w:color="000000"/>
          <w14:textFill>
            <w14:solidFill>
              <w14:srgbClr w14:val="000000"/>
            </w14:solidFill>
          </w14:textFill>
        </w:rPr>
      </w:pPr>
      <w:r>
        <w:rPr>
          <w:outline w:val="0"/>
          <w:color w:val="000000"/>
          <w:u w:color="000000"/>
          <w:rtl w:val="0"/>
          <w14:textFill>
            <w14:solidFill>
              <w14:srgbClr w14:val="000000"/>
            </w14:solidFill>
          </w14:textFill>
        </w:rPr>
        <w:t>2.1 Stakeholders</w:t>
      </w:r>
    </w:p>
    <w:p>
      <w:pPr>
        <w:pStyle w:val="Body"/>
        <w:rPr>
          <w:outline w:val="0"/>
          <w:color w:val="000000"/>
          <w:u w:color="000000"/>
          <w14:textFill>
            <w14:solidFill>
              <w14:srgbClr w14:val="000000"/>
            </w14:solidFill>
          </w14:textFill>
        </w:rPr>
      </w:pPr>
      <w:r>
        <w:rPr>
          <w:b w:val="1"/>
          <w:bCs w:val="1"/>
          <w:outline w:val="0"/>
          <w:color w:val="000000"/>
          <w:u w:color="000000"/>
          <w:rtl w:val="0"/>
          <w:lang w:val="en-US"/>
          <w14:textFill>
            <w14:solidFill>
              <w14:srgbClr w14:val="000000"/>
            </w14:solidFill>
          </w14:textFill>
        </w:rPr>
        <w:t>HR Department:</w:t>
      </w:r>
      <w:r>
        <w:rPr>
          <w:outline w:val="0"/>
          <w:color w:val="000000"/>
          <w:u w:color="000000"/>
          <w:rtl w:val="0"/>
          <w:lang w:val="en-US"/>
          <w14:textFill>
            <w14:solidFill>
              <w14:srgbClr w14:val="000000"/>
            </w14:solidFill>
          </w14:textFill>
        </w:rPr>
        <w:t xml:space="preserve"> Creates employee profiles, verifies documents, assigns tasks, and monitors progress.</w:t>
      </w:r>
    </w:p>
    <w:p>
      <w:pPr>
        <w:pStyle w:val="Body"/>
        <w:rPr>
          <w:outline w:val="0"/>
          <w:color w:val="000000"/>
          <w:u w:color="000000"/>
          <w14:textFill>
            <w14:solidFill>
              <w14:srgbClr w14:val="000000"/>
            </w14:solidFill>
          </w14:textFill>
        </w:rPr>
      </w:pPr>
      <w:r>
        <w:rPr>
          <w:b w:val="1"/>
          <w:bCs w:val="1"/>
          <w:outline w:val="0"/>
          <w:color w:val="000000"/>
          <w:u w:color="000000"/>
          <w:rtl w:val="0"/>
          <w:lang w:val="en-US"/>
          <w14:textFill>
            <w14:solidFill>
              <w14:srgbClr w14:val="000000"/>
            </w14:solidFill>
          </w14:textFill>
        </w:rPr>
        <w:t>New Employees:</w:t>
      </w:r>
      <w:r>
        <w:rPr>
          <w:outline w:val="0"/>
          <w:color w:val="000000"/>
          <w:u w:color="000000"/>
          <w:rtl w:val="0"/>
          <w:lang w:val="en-US"/>
          <w14:textFill>
            <w14:solidFill>
              <w14:srgbClr w14:val="000000"/>
            </w14:solidFill>
          </w14:textFill>
        </w:rPr>
        <w:t xml:space="preserve"> Submit documents, complete training, acknowledge policies, and access resources.</w:t>
      </w:r>
    </w:p>
    <w:p>
      <w:pPr>
        <w:pStyle w:val="Body"/>
        <w:rPr>
          <w:outline w:val="0"/>
          <w:color w:val="000000"/>
          <w:u w:color="000000"/>
          <w14:textFill>
            <w14:solidFill>
              <w14:srgbClr w14:val="000000"/>
            </w14:solidFill>
          </w14:textFill>
        </w:rPr>
      </w:pPr>
      <w:r>
        <w:rPr>
          <w:b w:val="1"/>
          <w:bCs w:val="1"/>
          <w:outline w:val="0"/>
          <w:color w:val="000000"/>
          <w:u w:color="000000"/>
          <w:rtl w:val="0"/>
          <w:lang w:val="en-US"/>
          <w14:textFill>
            <w14:solidFill>
              <w14:srgbClr w14:val="000000"/>
            </w14:solidFill>
          </w14:textFill>
        </w:rPr>
        <w:t>Hiring Managers:</w:t>
      </w:r>
      <w:r>
        <w:rPr>
          <w:outline w:val="0"/>
          <w:color w:val="000000"/>
          <w:u w:color="000000"/>
          <w:rtl w:val="0"/>
          <w:lang w:val="en-US"/>
          <w14:textFill>
            <w14:solidFill>
              <w14:srgbClr w14:val="000000"/>
            </w14:solidFill>
          </w14:textFill>
        </w:rPr>
        <w:t xml:space="preserve"> Assign role-specific tasks and evaluate employee readiness.</w:t>
      </w:r>
    </w:p>
    <w:p>
      <w:pPr>
        <w:pStyle w:val="Body"/>
        <w:rPr>
          <w:outline w:val="0"/>
          <w:color w:val="000000"/>
          <w:u w:color="000000"/>
          <w14:textFill>
            <w14:solidFill>
              <w14:srgbClr w14:val="000000"/>
            </w14:solidFill>
          </w14:textFill>
        </w:rPr>
      </w:pPr>
      <w:r>
        <w:rPr>
          <w:b w:val="1"/>
          <w:bCs w:val="1"/>
          <w:outline w:val="0"/>
          <w:color w:val="000000"/>
          <w:u w:color="000000"/>
          <w:rtl w:val="0"/>
          <w:lang w:val="en-US"/>
          <w14:textFill>
            <w14:solidFill>
              <w14:srgbClr w14:val="000000"/>
            </w14:solidFill>
          </w14:textFill>
        </w:rPr>
        <w:t>IT Department:</w:t>
      </w:r>
      <w:r>
        <w:rPr>
          <w:outline w:val="0"/>
          <w:color w:val="000000"/>
          <w:u w:color="000000"/>
          <w:rtl w:val="0"/>
          <w:lang w:val="en-US"/>
          <w14:textFill>
            <w14:solidFill>
              <w14:srgbClr w14:val="000000"/>
            </w14:solidFill>
          </w14:textFill>
        </w:rPr>
        <w:t xml:space="preserve"> Provides accounts, devices, and software access.</w:t>
      </w:r>
    </w:p>
    <w:p>
      <w:pPr>
        <w:pStyle w:val="Body"/>
        <w:rPr>
          <w:outline w:val="0"/>
          <w:color w:val="000000"/>
          <w:u w:color="000000"/>
          <w14:textFill>
            <w14:solidFill>
              <w14:srgbClr w14:val="000000"/>
            </w14:solidFill>
          </w14:textFill>
        </w:rPr>
      </w:pPr>
      <w:r>
        <w:rPr>
          <w:b w:val="1"/>
          <w:bCs w:val="1"/>
          <w:outline w:val="0"/>
          <w:color w:val="000000"/>
          <w:u w:color="000000"/>
          <w:rtl w:val="0"/>
          <w:lang w:val="en-US"/>
          <w14:textFill>
            <w14:solidFill>
              <w14:srgbClr w14:val="000000"/>
            </w14:solidFill>
          </w14:textFill>
        </w:rPr>
        <w:t>Training Department:</w:t>
      </w:r>
      <w:r>
        <w:rPr>
          <w:outline w:val="0"/>
          <w:color w:val="000000"/>
          <w:u w:color="000000"/>
          <w:rtl w:val="0"/>
          <w:lang w:val="en-US"/>
          <w14:textFill>
            <w14:solidFill>
              <w14:srgbClr w14:val="000000"/>
            </w14:solidFill>
          </w14:textFill>
        </w:rPr>
        <w:t xml:space="preserve"> Assigns courses and tracks learning completion.</w:t>
      </w:r>
    </w:p>
    <w:p>
      <w:pPr>
        <w:pStyle w:val="Body"/>
        <w:rPr>
          <w:outline w:val="0"/>
          <w:color w:val="000000"/>
          <w:u w:color="000000"/>
          <w14:textFill>
            <w14:solidFill>
              <w14:srgbClr w14:val="000000"/>
            </w14:solidFill>
          </w14:textFill>
        </w:rPr>
      </w:pPr>
      <w:r>
        <w:rPr>
          <w:b w:val="1"/>
          <w:bCs w:val="1"/>
          <w:outline w:val="0"/>
          <w:color w:val="000000"/>
          <w:u w:color="000000"/>
          <w:rtl w:val="0"/>
          <w:lang w:val="pt-PT"/>
          <w14:textFill>
            <w14:solidFill>
              <w14:srgbClr w14:val="000000"/>
            </w14:solidFill>
          </w14:textFill>
        </w:rPr>
        <w:t>System Administrator:</w:t>
      </w:r>
      <w:r>
        <w:rPr>
          <w:outline w:val="0"/>
          <w:color w:val="000000"/>
          <w:u w:color="000000"/>
          <w:rtl w:val="0"/>
          <w:lang w:val="en-US"/>
          <w14:textFill>
            <w14:solidFill>
              <w14:srgbClr w14:val="000000"/>
            </w14:solidFill>
          </w14:textFill>
        </w:rPr>
        <w:t xml:space="preserve"> Manages access permissions, security, and maintenance.</w:t>
      </w:r>
    </w:p>
    <w:p>
      <w:pPr>
        <w:pStyle w:val="Body"/>
        <w:rPr>
          <w:outline w:val="0"/>
          <w:color w:val="000000"/>
          <w:u w:color="000000"/>
          <w14:textFill>
            <w14:solidFill>
              <w14:srgbClr w14:val="000000"/>
            </w14:solidFill>
          </w14:textFill>
        </w:rPr>
      </w:pPr>
      <w:r>
        <w:rPr>
          <w:outline w:val="0"/>
          <w:color w:val="000000"/>
          <w:u w:color="000000"/>
          <w:rtl w:val="0"/>
          <w14:textFill>
            <w14:solidFill>
              <w14:srgbClr w14:val="000000"/>
            </w14:solidFill>
          </w14:textFill>
        </w:rPr>
        <w:t>2.2 Challenges</w:t>
      </w:r>
    </w:p>
    <w:p>
      <w:pPr>
        <w:pStyle w:val="Body"/>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The major challenges are document loss, delayed communication, incomplete training, outdated policies, unauthorized access, and difficulty coordinating multiple departments.</w:t>
      </w:r>
    </w:p>
    <w:p>
      <w:pPr>
        <w:pStyle w:val="Body"/>
        <w:rPr>
          <w:outline w:val="0"/>
          <w:color w:val="000000"/>
          <w:u w:color="000000"/>
          <w14:textFill>
            <w14:solidFill>
              <w14:srgbClr w14:val="000000"/>
            </w14:solidFill>
          </w14:textFill>
        </w:rPr>
      </w:pPr>
      <w:r>
        <w:rPr>
          <w:outline w:val="0"/>
          <w:color w:val="000000"/>
          <w:u w:color="000000"/>
          <w:rtl w:val="0"/>
          <w14:textFill>
            <w14:solidFill>
              <w14:srgbClr w14:val="000000"/>
            </w14:solidFill>
          </w14:textFill>
        </w:rPr>
        <w:t>.</w:t>
      </w:r>
    </w:p>
    <w:p>
      <w:pPr>
        <w:pStyle w:val="Body"/>
        <w:rPr>
          <w:outline w:val="0"/>
          <w:color w:val="000000"/>
          <w:u w:color="000000"/>
          <w14:textFill>
            <w14:solidFill>
              <w14:srgbClr w14:val="000000"/>
            </w14:solidFill>
          </w14:textFill>
        </w:rPr>
      </w:pPr>
    </w:p>
    <w:p>
      <w:pPr>
        <w:pStyle w:val="Body"/>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3. ANALYSIS OF THE CURRENT SYSTEM</w:t>
      </w:r>
    </w:p>
    <w:p>
      <w:pPr>
        <w:pStyle w:val="Body"/>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3.1 Existing System</w:t>
      </w:r>
    </w:p>
    <w:p>
      <w:pPr>
        <w:pStyle w:val="Body"/>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In the existing approach, HR generally communicates joining instructions through email, maintains employee information in spreadsheets, stores documents in shared folders, and tracks training through separate platforms. Managers and IT teams often receive requests individually.</w:t>
      </w:r>
    </w:p>
    <w:p>
      <w:pPr>
        <w:pStyle w:val="Body"/>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Although these methods are familiar and inexpensive, they become difficult to manage when many employees join at the same time.</w:t>
      </w:r>
    </w:p>
    <w:p>
      <w:pPr>
        <w:pStyle w:val="Body"/>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3.2 Advantages of the Existing System</w:t>
      </w:r>
    </w:p>
    <w:p>
      <w:pPr>
        <w:pStyle w:val="Body"/>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Easy to implement for small organizations.</w:t>
      </w:r>
    </w:p>
    <w:p>
      <w:pPr>
        <w:pStyle w:val="Body"/>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Uses familiar tools such as email and spreadsheets.</w:t>
      </w:r>
    </w:p>
    <w:p>
      <w:pPr>
        <w:pStyle w:val="Body"/>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Requires limited initial investment.</w:t>
      </w:r>
    </w:p>
    <w:p>
      <w:pPr>
        <w:pStyle w:val="Body"/>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Allows departments to manage their own activities.</w:t>
      </w:r>
    </w:p>
    <w:p>
      <w:pPr>
        <w:pStyle w:val="Body"/>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3.3 Limitations of the Existing System</w:t>
      </w:r>
    </w:p>
    <w:p>
      <w:pPr>
        <w:pStyle w:val="Body"/>
        <w:rPr>
          <w:outline w:val="0"/>
          <w:color w:val="000000"/>
          <w:u w:color="000000"/>
          <w14:textFill>
            <w14:solidFill>
              <w14:srgbClr w14:val="000000"/>
            </w14:solidFill>
          </w14:textFill>
        </w:rPr>
      </w:pPr>
      <w:r>
        <w:rPr>
          <w:b w:val="1"/>
          <w:bCs w:val="1"/>
          <w:outline w:val="0"/>
          <w:color w:val="000000"/>
          <w:u w:color="000000"/>
          <w:rtl w:val="0"/>
          <w:lang w:val="en-US"/>
          <w14:textFill>
            <w14:solidFill>
              <w14:srgbClr w14:val="000000"/>
            </w14:solidFill>
          </w14:textFill>
        </w:rPr>
        <w:t>Manual Work:</w:t>
      </w:r>
      <w:r>
        <w:rPr>
          <w:outline w:val="0"/>
          <w:color w:val="000000"/>
          <w:u w:color="000000"/>
          <w:rtl w:val="0"/>
          <w:lang w:val="en-US"/>
          <w14:textFill>
            <w14:solidFill>
              <w14:srgbClr w14:val="000000"/>
            </w14:solidFill>
          </w14:textFill>
        </w:rPr>
        <w:t xml:space="preserve"> HR spends time sending reminders and updating records.</w:t>
      </w:r>
    </w:p>
    <w:p>
      <w:pPr>
        <w:pStyle w:val="Body"/>
        <w:rPr>
          <w:outline w:val="0"/>
          <w:color w:val="000000"/>
          <w:u w:color="000000"/>
          <w14:textFill>
            <w14:solidFill>
              <w14:srgbClr w14:val="000000"/>
            </w14:solidFill>
          </w14:textFill>
        </w:rPr>
      </w:pPr>
      <w:r>
        <w:rPr>
          <w:b w:val="1"/>
          <w:bCs w:val="1"/>
          <w:outline w:val="0"/>
          <w:color w:val="000000"/>
          <w:u w:color="000000"/>
          <w:rtl w:val="0"/>
          <w:lang w:val="en-US"/>
          <w14:textFill>
            <w14:solidFill>
              <w14:srgbClr w14:val="000000"/>
            </w14:solidFill>
          </w14:textFill>
        </w:rPr>
        <w:t>Scattered Information:</w:t>
      </w:r>
      <w:r>
        <w:rPr>
          <w:outline w:val="0"/>
          <w:color w:val="000000"/>
          <w:u w:color="000000"/>
          <w:rtl w:val="0"/>
          <w:lang w:val="en-US"/>
          <w14:textFill>
            <w14:solidFill>
              <w14:srgbClr w14:val="000000"/>
            </w14:solidFill>
          </w14:textFill>
        </w:rPr>
        <w:t xml:space="preserve"> Documents, policies, and training records are stored separately.</w:t>
      </w:r>
    </w:p>
    <w:p>
      <w:pPr>
        <w:pStyle w:val="Body"/>
        <w:rPr>
          <w:outline w:val="0"/>
          <w:color w:val="000000"/>
          <w:u w:color="000000"/>
          <w14:textFill>
            <w14:solidFill>
              <w14:srgbClr w14:val="000000"/>
            </w14:solidFill>
          </w14:textFill>
        </w:rPr>
      </w:pPr>
      <w:r>
        <w:rPr>
          <w:b w:val="1"/>
          <w:bCs w:val="1"/>
          <w:outline w:val="0"/>
          <w:color w:val="000000"/>
          <w:u w:color="000000"/>
          <w:rtl w:val="0"/>
          <w:lang w:val="en-US"/>
          <w14:textFill>
            <w14:solidFill>
              <w14:srgbClr w14:val="000000"/>
            </w14:solidFill>
          </w14:textFill>
        </w:rPr>
        <w:t>Communication Delays:</w:t>
      </w:r>
      <w:r>
        <w:rPr>
          <w:outline w:val="0"/>
          <w:color w:val="000000"/>
          <w:u w:color="000000"/>
          <w:rtl w:val="0"/>
          <w:lang w:val="en-US"/>
          <w14:textFill>
            <w14:solidFill>
              <w14:srgbClr w14:val="000000"/>
            </w14:solidFill>
          </w14:textFill>
        </w:rPr>
        <w:t xml:space="preserve"> Important instructions may be missed.</w:t>
      </w:r>
    </w:p>
    <w:p>
      <w:pPr>
        <w:pStyle w:val="Body"/>
        <w:rPr>
          <w:outline w:val="0"/>
          <w:color w:val="000000"/>
          <w:u w:color="000000"/>
          <w14:textFill>
            <w14:solidFill>
              <w14:srgbClr w14:val="000000"/>
            </w14:solidFill>
          </w14:textFill>
        </w:rPr>
      </w:pPr>
      <w:r>
        <w:rPr>
          <w:b w:val="1"/>
          <w:bCs w:val="1"/>
          <w:outline w:val="0"/>
          <w:color w:val="000000"/>
          <w:u w:color="000000"/>
          <w:rtl w:val="0"/>
          <w:lang w:val="en-US"/>
          <w14:textFill>
            <w14:solidFill>
              <w14:srgbClr w14:val="000000"/>
            </w14:solidFill>
          </w14:textFill>
        </w:rPr>
        <w:t>Duplicate Records:</w:t>
      </w:r>
      <w:r>
        <w:rPr>
          <w:outline w:val="0"/>
          <w:color w:val="000000"/>
          <w:u w:color="000000"/>
          <w:rtl w:val="0"/>
          <w:lang w:val="en-US"/>
          <w14:textFill>
            <w14:solidFill>
              <w14:srgbClr w14:val="000000"/>
            </w14:solidFill>
          </w14:textFill>
        </w:rPr>
        <w:t xml:space="preserve"> Multiple spreadsheets can contain inconsistent information.</w:t>
      </w:r>
    </w:p>
    <w:p>
      <w:pPr>
        <w:pStyle w:val="Body"/>
        <w:rPr>
          <w:outline w:val="0"/>
          <w:color w:val="000000"/>
          <w:u w:color="000000"/>
          <w14:textFill>
            <w14:solidFill>
              <w14:srgbClr w14:val="000000"/>
            </w14:solidFill>
          </w14:textFill>
        </w:rPr>
      </w:pPr>
      <w:r>
        <w:rPr>
          <w:b w:val="1"/>
          <w:bCs w:val="1"/>
          <w:outline w:val="0"/>
          <w:color w:val="000000"/>
          <w:u w:color="000000"/>
          <w:rtl w:val="0"/>
          <w:lang w:val="en-US"/>
          <w14:textFill>
            <w14:solidFill>
              <w14:srgbClr w14:val="000000"/>
            </w14:solidFill>
          </w14:textFill>
        </w:rPr>
        <w:t>Poor Progress Tracking:</w:t>
      </w:r>
      <w:r>
        <w:rPr>
          <w:outline w:val="0"/>
          <w:color w:val="000000"/>
          <w:u w:color="000000"/>
          <w:rtl w:val="0"/>
          <w:lang w:val="en-US"/>
          <w14:textFill>
            <w14:solidFill>
              <w14:srgbClr w14:val="000000"/>
            </w14:solidFill>
          </w14:textFill>
        </w:rPr>
        <w:t xml:space="preserve"> Managers cannot easily view all pending activities.</w:t>
      </w:r>
    </w:p>
    <w:p>
      <w:pPr>
        <w:pStyle w:val="Body"/>
        <w:rPr>
          <w:outline w:val="0"/>
          <w:color w:val="000000"/>
          <w:u w:color="000000"/>
          <w14:textFill>
            <w14:solidFill>
              <w14:srgbClr w14:val="000000"/>
            </w14:solidFill>
          </w14:textFill>
        </w:rPr>
      </w:pPr>
      <w:r>
        <w:rPr>
          <w:b w:val="1"/>
          <w:bCs w:val="1"/>
          <w:outline w:val="0"/>
          <w:color w:val="000000"/>
          <w:u w:color="000000"/>
          <w:rtl w:val="0"/>
          <w:lang w:val="en-US"/>
          <w14:textFill>
            <w14:solidFill>
              <w14:srgbClr w14:val="000000"/>
            </w14:solidFill>
          </w14:textFill>
        </w:rPr>
        <w:t>Reporting Difficulties:</w:t>
      </w:r>
      <w:r>
        <w:rPr>
          <w:outline w:val="0"/>
          <w:color w:val="000000"/>
          <w:u w:color="000000"/>
          <w:rtl w:val="0"/>
          <w:lang w:val="en-US"/>
          <w14:textFill>
            <w14:solidFill>
              <w14:srgbClr w14:val="000000"/>
            </w14:solidFill>
          </w14:textFill>
        </w:rPr>
        <w:t xml:space="preserve"> Reports require manual collection of information.</w:t>
      </w:r>
    </w:p>
    <w:p>
      <w:pPr>
        <w:pStyle w:val="Body"/>
        <w:rPr>
          <w:outline w:val="0"/>
          <w:color w:val="000000"/>
          <w:u w:color="000000"/>
          <w14:textFill>
            <w14:solidFill>
              <w14:srgbClr w14:val="000000"/>
            </w14:solidFill>
          </w14:textFill>
        </w:rPr>
      </w:pPr>
      <w:r>
        <w:rPr>
          <w:b w:val="1"/>
          <w:bCs w:val="1"/>
          <w:outline w:val="0"/>
          <w:color w:val="000000"/>
          <w:u w:color="000000"/>
          <w:rtl w:val="0"/>
          <w:lang w:val="en-US"/>
          <w14:textFill>
            <w14:solidFill>
              <w14:srgbClr w14:val="000000"/>
            </w14:solidFill>
          </w14:textFill>
        </w:rPr>
        <w:t>Security Risks:</w:t>
      </w:r>
      <w:r>
        <w:rPr>
          <w:outline w:val="0"/>
          <w:color w:val="000000"/>
          <w:u w:color="000000"/>
          <w:rtl w:val="0"/>
          <w:lang w:val="en-US"/>
          <w14:textFill>
            <w14:solidFill>
              <w14:srgbClr w14:val="000000"/>
            </w14:solidFill>
          </w14:textFill>
        </w:rPr>
        <w:t xml:space="preserve"> Improper file permissions may expose confidential documents.</w:t>
      </w:r>
    </w:p>
    <w:p>
      <w:pPr>
        <w:pStyle w:val="Body"/>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3.4 Proposed Improvements</w:t>
      </w:r>
    </w:p>
    <w:p>
      <w:pPr>
        <w:pStyle w:val="Body"/>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The proposed system addresses these limitations through centralized employee records, automated notifications, role-based checklists, document status tracking, and consolidated reports.</w:t>
      </w:r>
    </w:p>
    <w:p>
      <w:pPr>
        <w:pStyle w:val="Body"/>
        <w:rPr>
          <w:outline w:val="0"/>
          <w:color w:val="000000"/>
          <w:u w:color="000000"/>
          <w14:textFill>
            <w14:solidFill>
              <w14:srgbClr w14:val="000000"/>
            </w14:solidFill>
          </w14:textFill>
        </w:rPr>
      </w:pPr>
      <w:r>
        <w:rPr>
          <w:b w:val="1"/>
          <w:bCs w:val="1"/>
          <w:outline w:val="0"/>
          <w:color w:val="000000"/>
          <w:u w:color="000000"/>
          <w:rtl w:val="0"/>
          <w:lang w:val="en-US"/>
          <w14:textFill>
            <w14:solidFill>
              <w14:srgbClr w14:val="000000"/>
            </w14:solidFill>
          </w14:textFill>
        </w:rPr>
        <w:t>Justification:</w:t>
      </w:r>
      <w:r>
        <w:rPr>
          <w:outline w:val="0"/>
          <w:color w:val="000000"/>
          <w:u w:color="000000"/>
          <w:rtl w:val="0"/>
          <w:lang w:val="en-US"/>
          <w14:textFill>
            <w14:solidFill>
              <w14:srgbClr w14:val="000000"/>
            </w14:solidFill>
          </w14:textFill>
        </w:rPr>
        <w:t xml:space="preserve"> Analyzing the existing system establishes why a new application is needed. It also helps avoid repeating the weaknesses of manual processes. Centralization improves information consistency, while automated reminders reduce the need for repeated follow-up.</w:t>
      </w:r>
    </w:p>
    <w:p>
      <w:pPr>
        <w:pStyle w:val="Body"/>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4. PROPOSED SOFTWARE SOLUTION</w:t>
      </w:r>
    </w:p>
    <w:p>
      <w:pPr>
        <w:pStyle w:val="Body"/>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4.1 System Overview</w:t>
      </w:r>
    </w:p>
    <w:p>
      <w:pPr>
        <w:pStyle w:val="Body"/>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The proposed solution is a secure, web-based application with separate dashboards for employees, HR, managers, and administrators. HR creates an employee profile and assigns the appropriate onboarding checklist. Employees complete their activities, while the system records progress and alerts responsible departments about pending tasks.</w:t>
      </w:r>
    </w:p>
    <w:p>
      <w:pPr>
        <w:pStyle w:val="Body"/>
        <w:rPr>
          <w:outline w:val="0"/>
          <w:color w:val="000000"/>
          <w:u w:color="000000"/>
          <w14:textFill>
            <w14:solidFill>
              <w14:srgbClr w14:val="000000"/>
            </w14:solidFill>
          </w14:textFill>
        </w:rPr>
      </w:pPr>
      <w:r>
        <w:rPr>
          <w:outline w:val="0"/>
          <w:color w:val="000000"/>
          <w:u w:color="000000"/>
          <w:rtl w:val="0"/>
          <w:lang w:val="de-DE"/>
          <w14:textFill>
            <w14:solidFill>
              <w14:srgbClr w14:val="000000"/>
            </w14:solidFill>
          </w14:textFill>
        </w:rPr>
        <w:t>4.2 Main Modules</w:t>
      </w:r>
    </w:p>
    <w:p>
      <w:pPr>
        <w:pStyle w:val="Body"/>
        <w:rPr>
          <w:outline w:val="0"/>
          <w:color w:val="000000"/>
          <w:u w:color="000000"/>
          <w14:textFill>
            <w14:solidFill>
              <w14:srgbClr w14:val="000000"/>
            </w14:solidFill>
          </w14:textFill>
        </w:rPr>
      </w:pPr>
      <w:r>
        <w:rPr>
          <w:b w:val="1"/>
          <w:bCs w:val="1"/>
          <w:outline w:val="0"/>
          <w:color w:val="000000"/>
          <w:u w:color="000000"/>
          <w:rtl w:val="0"/>
          <w:lang w:val="en-US"/>
          <w14:textFill>
            <w14:solidFill>
              <w14:srgbClr w14:val="000000"/>
            </w14:solidFill>
          </w14:textFill>
        </w:rPr>
        <w:t>1. Employee Profile Management:</w:t>
      </w:r>
      <w:r>
        <w:rPr>
          <w:outline w:val="0"/>
          <w:color w:val="000000"/>
          <w:u w:color="000000"/>
          <w:rtl w:val="0"/>
          <w:lang w:val="en-US"/>
          <w14:textFill>
            <w14:solidFill>
              <w14:srgbClr w14:val="000000"/>
            </w14:solidFill>
          </w14:textFill>
        </w:rPr>
        <w:t xml:space="preserve"> Stores employee name, ID, department, job role, joining date, and manager details.</w:t>
      </w:r>
    </w:p>
    <w:p>
      <w:pPr>
        <w:pStyle w:val="Body"/>
        <w:rPr>
          <w:outline w:val="0"/>
          <w:color w:val="000000"/>
          <w:u w:color="000000"/>
          <w14:textFill>
            <w14:solidFill>
              <w14:srgbClr w14:val="000000"/>
            </w14:solidFill>
          </w14:textFill>
        </w:rPr>
      </w:pPr>
      <w:r>
        <w:rPr>
          <w:b w:val="1"/>
          <w:bCs w:val="1"/>
          <w:outline w:val="0"/>
          <w:color w:val="000000"/>
          <w:u w:color="000000"/>
          <w:rtl w:val="0"/>
          <w:lang w:val="en-US"/>
          <w14:textFill>
            <w14:solidFill>
              <w14:srgbClr w14:val="000000"/>
            </w14:solidFill>
          </w14:textFill>
        </w:rPr>
        <w:t>2. Document Management:</w:t>
      </w:r>
      <w:r>
        <w:rPr>
          <w:outline w:val="0"/>
          <w:color w:val="000000"/>
          <w:u w:color="000000"/>
          <w:rtl w:val="0"/>
          <w:lang w:val="en-US"/>
          <w14:textFill>
            <w14:solidFill>
              <w14:srgbClr w14:val="000000"/>
            </w14:solidFill>
          </w14:textFill>
        </w:rPr>
        <w:t xml:space="preserve"> Allows employees to upload joining documents and enables HR to verify submissions.</w:t>
      </w:r>
    </w:p>
    <w:p>
      <w:pPr>
        <w:pStyle w:val="Body"/>
        <w:rPr>
          <w:outline w:val="0"/>
          <w:color w:val="000000"/>
          <w:u w:color="000000"/>
          <w14:textFill>
            <w14:solidFill>
              <w14:srgbClr w14:val="000000"/>
            </w14:solidFill>
          </w14:textFill>
        </w:rPr>
      </w:pPr>
      <w:r>
        <w:rPr>
          <w:b w:val="1"/>
          <w:bCs w:val="1"/>
          <w:outline w:val="0"/>
          <w:color w:val="000000"/>
          <w:u w:color="000000"/>
          <w:rtl w:val="0"/>
          <w:lang w:val="en-US"/>
          <w14:textFill>
            <w14:solidFill>
              <w14:srgbClr w14:val="000000"/>
            </w14:solidFill>
          </w14:textFill>
        </w:rPr>
        <w:t>3. Task Management:</w:t>
      </w:r>
      <w:r>
        <w:rPr>
          <w:outline w:val="0"/>
          <w:color w:val="000000"/>
          <w:u w:color="000000"/>
          <w:rtl w:val="0"/>
          <w:lang w:val="en-US"/>
          <w14:textFill>
            <w14:solidFill>
              <w14:srgbClr w14:val="000000"/>
            </w14:solidFill>
          </w14:textFill>
        </w:rPr>
        <w:t xml:space="preserve"> Assigns role-specific tasks, responsible persons, and deadlines.</w:t>
      </w:r>
    </w:p>
    <w:p>
      <w:pPr>
        <w:pStyle w:val="Body"/>
        <w:rPr>
          <w:outline w:val="0"/>
          <w:color w:val="000000"/>
          <w:u w:color="000000"/>
          <w14:textFill>
            <w14:solidFill>
              <w14:srgbClr w14:val="000000"/>
            </w14:solidFill>
          </w14:textFill>
        </w:rPr>
      </w:pPr>
      <w:r>
        <w:rPr>
          <w:b w:val="1"/>
          <w:bCs w:val="1"/>
          <w:outline w:val="0"/>
          <w:color w:val="000000"/>
          <w:u w:color="000000"/>
          <w:rtl w:val="0"/>
          <w:lang w:val="en-US"/>
          <w14:textFill>
            <w14:solidFill>
              <w14:srgbClr w14:val="000000"/>
            </w14:solidFill>
          </w14:textFill>
        </w:rPr>
        <w:t>4. Training Management:</w:t>
      </w:r>
      <w:r>
        <w:rPr>
          <w:outline w:val="0"/>
          <w:color w:val="000000"/>
          <w:u w:color="000000"/>
          <w:rtl w:val="0"/>
          <w:lang w:val="en-US"/>
          <w14:textFill>
            <w14:solidFill>
              <w14:srgbClr w14:val="000000"/>
            </w14:solidFill>
          </w14:textFill>
        </w:rPr>
        <w:t xml:space="preserve"> Assigns learning activities and records completion status.</w:t>
      </w:r>
    </w:p>
    <w:p>
      <w:pPr>
        <w:pStyle w:val="Body"/>
        <w:rPr>
          <w:outline w:val="0"/>
          <w:color w:val="000000"/>
          <w:u w:color="000000"/>
          <w14:textFill>
            <w14:solidFill>
              <w14:srgbClr w14:val="000000"/>
            </w14:solidFill>
          </w14:textFill>
        </w:rPr>
      </w:pPr>
      <w:r>
        <w:rPr>
          <w:b w:val="1"/>
          <w:bCs w:val="1"/>
          <w:outline w:val="0"/>
          <w:color w:val="000000"/>
          <w:u w:color="000000"/>
          <w:rtl w:val="0"/>
          <w:lang w:val="en-US"/>
          <w14:textFill>
            <w14:solidFill>
              <w14:srgbClr w14:val="000000"/>
            </w14:solidFill>
          </w14:textFill>
        </w:rPr>
        <w:t>5. Knowledge Repository:</w:t>
      </w:r>
      <w:r>
        <w:rPr>
          <w:outline w:val="0"/>
          <w:color w:val="000000"/>
          <w:u w:color="000000"/>
          <w:rtl w:val="0"/>
          <w:lang w:val="en-US"/>
          <w14:textFill>
            <w14:solidFill>
              <w14:srgbClr w14:val="000000"/>
            </w14:solidFill>
          </w14:textFill>
        </w:rPr>
        <w:t xml:space="preserve"> Stores company policies, handbooks, FAQs, and departmental guides in one searchable location.</w:t>
      </w:r>
    </w:p>
    <w:p>
      <w:pPr>
        <w:pStyle w:val="Body"/>
        <w:rPr>
          <w:outline w:val="0"/>
          <w:color w:val="000000"/>
          <w:u w:color="000000"/>
          <w14:textFill>
            <w14:solidFill>
              <w14:srgbClr w14:val="000000"/>
            </w14:solidFill>
          </w14:textFill>
        </w:rPr>
      </w:pPr>
      <w:r>
        <w:rPr>
          <w:b w:val="1"/>
          <w:bCs w:val="1"/>
          <w:outline w:val="0"/>
          <w:color w:val="000000"/>
          <w:u w:color="000000"/>
          <w:rtl w:val="0"/>
          <w:lang w:val="en-US"/>
          <w14:textFill>
            <w14:solidFill>
              <w14:srgbClr w14:val="000000"/>
            </w14:solidFill>
          </w14:textFill>
        </w:rPr>
        <w:t>6. Policy Acknowledgement:</w:t>
      </w:r>
      <w:r>
        <w:rPr>
          <w:outline w:val="0"/>
          <w:color w:val="000000"/>
          <w:u w:color="000000"/>
          <w:rtl w:val="0"/>
          <w:lang w:val="en-US"/>
          <w14:textFill>
            <w14:solidFill>
              <w14:srgbClr w14:val="000000"/>
            </w14:solidFill>
          </w14:textFill>
        </w:rPr>
        <w:t xml:space="preserve"> Records when employees acknowledge required policies.</w:t>
      </w:r>
    </w:p>
    <w:p>
      <w:pPr>
        <w:pStyle w:val="Body"/>
        <w:rPr>
          <w:outline w:val="0"/>
          <w:color w:val="000000"/>
          <w:u w:color="000000"/>
          <w14:textFill>
            <w14:solidFill>
              <w14:srgbClr w14:val="000000"/>
            </w14:solidFill>
          </w14:textFill>
        </w:rPr>
      </w:pPr>
      <w:r>
        <w:rPr>
          <w:b w:val="1"/>
          <w:bCs w:val="1"/>
          <w:outline w:val="0"/>
          <w:color w:val="000000"/>
          <w:u w:color="000000"/>
          <w:rtl w:val="0"/>
          <w:lang w:val="en-US"/>
          <w14:textFill>
            <w14:solidFill>
              <w14:srgbClr w14:val="000000"/>
            </w14:solidFill>
          </w14:textFill>
        </w:rPr>
        <w:t>7. Progress Tracking:</w:t>
      </w:r>
      <w:r>
        <w:rPr>
          <w:outline w:val="0"/>
          <w:color w:val="000000"/>
          <w:u w:color="000000"/>
          <w:rtl w:val="0"/>
          <w:lang w:val="en-US"/>
          <w14:textFill>
            <w14:solidFill>
              <w14:srgbClr w14:val="000000"/>
            </w14:solidFill>
          </w14:textFill>
        </w:rPr>
        <w:t xml:space="preserve"> Displays completed, pending, and overdue onboarding activities.</w:t>
      </w:r>
    </w:p>
    <w:p>
      <w:pPr>
        <w:pStyle w:val="Body"/>
        <w:rPr>
          <w:outline w:val="0"/>
          <w:color w:val="000000"/>
          <w:u w:color="000000"/>
          <w14:textFill>
            <w14:solidFill>
              <w14:srgbClr w14:val="000000"/>
            </w14:solidFill>
          </w14:textFill>
        </w:rPr>
      </w:pPr>
      <w:r>
        <w:rPr>
          <w:b w:val="1"/>
          <w:bCs w:val="1"/>
          <w:outline w:val="0"/>
          <w:color w:val="000000"/>
          <w:u w:color="000000"/>
          <w:rtl w:val="0"/>
          <w:lang w:val="en-US"/>
          <w14:textFill>
            <w14:solidFill>
              <w14:srgbClr w14:val="000000"/>
            </w14:solidFill>
          </w14:textFill>
        </w:rPr>
        <w:t>8. Notification Module:</w:t>
      </w:r>
      <w:r>
        <w:rPr>
          <w:outline w:val="0"/>
          <w:color w:val="000000"/>
          <w:u w:color="000000"/>
          <w:rtl w:val="0"/>
          <w:lang w:val="en-US"/>
          <w14:textFill>
            <w14:solidFill>
              <w14:srgbClr w14:val="000000"/>
            </w14:solidFill>
          </w14:textFill>
        </w:rPr>
        <w:t xml:space="preserve"> Sends reminders and updates to employees and responsible departments.</w:t>
      </w:r>
    </w:p>
    <w:p>
      <w:pPr>
        <w:pStyle w:val="Body"/>
        <w:rPr>
          <w:outline w:val="0"/>
          <w:color w:val="000000"/>
          <w:u w:color="000000"/>
          <w14:textFill>
            <w14:solidFill>
              <w14:srgbClr w14:val="000000"/>
            </w14:solidFill>
          </w14:textFill>
        </w:rPr>
      </w:pPr>
      <w:r>
        <w:rPr>
          <w:b w:val="1"/>
          <w:bCs w:val="1"/>
          <w:outline w:val="0"/>
          <w:color w:val="000000"/>
          <w:u w:color="000000"/>
          <w:rtl w:val="0"/>
          <w:lang w:val="en-US"/>
          <w14:textFill>
            <w14:solidFill>
              <w14:srgbClr w14:val="000000"/>
            </w14:solidFill>
          </w14:textFill>
        </w:rPr>
        <w:t>9. Reporting Module:</w:t>
      </w:r>
      <w:r>
        <w:rPr>
          <w:outline w:val="0"/>
          <w:color w:val="000000"/>
          <w:u w:color="000000"/>
          <w:rtl w:val="0"/>
          <w:lang w:val="en-US"/>
          <w14:textFill>
            <w14:solidFill>
              <w14:srgbClr w14:val="000000"/>
            </w14:solidFill>
          </w14:textFill>
        </w:rPr>
        <w:t xml:space="preserve"> Generates reports about onboarding progress, document verification, and training completion.</w:t>
      </w:r>
    </w:p>
    <w:p>
      <w:pPr>
        <w:pStyle w:val="Body"/>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4.3 Functional Requirements</w:t>
      </w:r>
    </w:p>
    <w:p>
      <w:pPr>
        <w:pStyle w:val="List Paragraph"/>
        <w:numPr>
          <w:ilvl w:val="0"/>
          <w:numId w:val="2"/>
        </w:numPr>
        <w:bidi w:val="0"/>
        <w:ind w:right="0"/>
        <w:jc w:val="left"/>
        <w:rPr>
          <w:rtl w:val="0"/>
          <w:lang w:val="en-US"/>
        </w:rPr>
      </w:pPr>
      <w:r>
        <w:rPr>
          <w:outline w:val="0"/>
          <w:color w:val="000000"/>
          <w:u w:color="000000"/>
          <w:rtl w:val="0"/>
          <w:lang w:val="en-US"/>
          <w14:textFill>
            <w14:solidFill>
              <w14:srgbClr w14:val="000000"/>
            </w14:solidFill>
          </w14:textFill>
        </w:rPr>
        <w:t>The system shall create and update employee profiles.</w:t>
      </w:r>
    </w:p>
    <w:p>
      <w:pPr>
        <w:pStyle w:val="List Paragraph"/>
        <w:numPr>
          <w:ilvl w:val="0"/>
          <w:numId w:val="2"/>
        </w:numPr>
        <w:bidi w:val="0"/>
        <w:ind w:right="0"/>
        <w:jc w:val="left"/>
        <w:rPr>
          <w:rtl w:val="0"/>
          <w:lang w:val="en-US"/>
        </w:rPr>
      </w:pPr>
      <w:r>
        <w:rPr>
          <w:outline w:val="0"/>
          <w:color w:val="000000"/>
          <w:u w:color="000000"/>
          <w:rtl w:val="0"/>
          <w:lang w:val="en-US"/>
          <w14:textFill>
            <w14:solidFill>
              <w14:srgbClr w14:val="000000"/>
            </w14:solidFill>
          </w14:textFill>
        </w:rPr>
        <w:t>The system shall support joining document uploads and verification.</w:t>
      </w:r>
    </w:p>
    <w:p>
      <w:pPr>
        <w:pStyle w:val="List Paragraph"/>
        <w:numPr>
          <w:ilvl w:val="0"/>
          <w:numId w:val="2"/>
        </w:numPr>
        <w:bidi w:val="0"/>
        <w:ind w:right="0"/>
        <w:jc w:val="left"/>
        <w:rPr>
          <w:rtl w:val="0"/>
          <w:lang w:val="en-US"/>
        </w:rPr>
      </w:pPr>
      <w:r>
        <w:rPr>
          <w:outline w:val="0"/>
          <w:color w:val="000000"/>
          <w:u w:color="000000"/>
          <w:rtl w:val="0"/>
          <w:lang w:val="en-US"/>
          <w14:textFill>
            <w14:solidFill>
              <w14:srgbClr w14:val="000000"/>
            </w14:solidFill>
          </w14:textFill>
        </w:rPr>
        <w:t>The system shall assign tasks based on job role and department.</w:t>
      </w:r>
    </w:p>
    <w:p>
      <w:pPr>
        <w:pStyle w:val="List Paragraph"/>
        <w:numPr>
          <w:ilvl w:val="0"/>
          <w:numId w:val="2"/>
        </w:numPr>
        <w:bidi w:val="0"/>
        <w:ind w:right="0"/>
        <w:jc w:val="left"/>
        <w:rPr>
          <w:rtl w:val="0"/>
          <w:lang w:val="en-US"/>
        </w:rPr>
      </w:pPr>
      <w:r>
        <w:rPr>
          <w:outline w:val="0"/>
          <w:color w:val="000000"/>
          <w:u w:color="000000"/>
          <w:rtl w:val="0"/>
          <w:lang w:val="en-US"/>
          <w14:textFill>
            <w14:solidFill>
              <w14:srgbClr w14:val="000000"/>
            </w14:solidFill>
          </w14:textFill>
        </w:rPr>
        <w:t>The system shall track training completion.</w:t>
      </w:r>
    </w:p>
    <w:p>
      <w:pPr>
        <w:pStyle w:val="List Paragraph"/>
        <w:numPr>
          <w:ilvl w:val="0"/>
          <w:numId w:val="2"/>
        </w:numPr>
        <w:bidi w:val="0"/>
        <w:ind w:right="0"/>
        <w:jc w:val="left"/>
        <w:rPr>
          <w:rtl w:val="0"/>
          <w:lang w:val="en-US"/>
        </w:rPr>
      </w:pPr>
      <w:r>
        <w:rPr>
          <w:outline w:val="0"/>
          <w:color w:val="000000"/>
          <w:u w:color="000000"/>
          <w:rtl w:val="0"/>
          <w:lang w:val="en-US"/>
          <w14:textFill>
            <w14:solidFill>
              <w14:srgbClr w14:val="000000"/>
            </w14:solidFill>
          </w14:textFill>
        </w:rPr>
        <w:t>The system shall provide searchable organizational resources.</w:t>
      </w:r>
    </w:p>
    <w:p>
      <w:pPr>
        <w:pStyle w:val="List Paragraph"/>
        <w:numPr>
          <w:ilvl w:val="0"/>
          <w:numId w:val="2"/>
        </w:numPr>
        <w:bidi w:val="0"/>
        <w:ind w:right="0"/>
        <w:jc w:val="left"/>
        <w:rPr>
          <w:rtl w:val="0"/>
          <w:lang w:val="en-US"/>
        </w:rPr>
      </w:pPr>
      <w:r>
        <w:rPr>
          <w:outline w:val="0"/>
          <w:color w:val="000000"/>
          <w:u w:color="000000"/>
          <w:rtl w:val="0"/>
          <w:lang w:val="en-US"/>
          <w14:textFill>
            <w14:solidFill>
              <w14:srgbClr w14:val="000000"/>
            </w14:solidFill>
          </w14:textFill>
        </w:rPr>
        <w:t>The system shall record policy acknowledgements.</w:t>
      </w:r>
    </w:p>
    <w:p>
      <w:pPr>
        <w:pStyle w:val="List Paragraph"/>
        <w:numPr>
          <w:ilvl w:val="0"/>
          <w:numId w:val="2"/>
        </w:numPr>
        <w:bidi w:val="0"/>
        <w:ind w:right="0"/>
        <w:jc w:val="left"/>
        <w:rPr>
          <w:rtl w:val="0"/>
          <w:lang w:val="en-US"/>
        </w:rPr>
      </w:pPr>
      <w:r>
        <w:rPr>
          <w:outline w:val="0"/>
          <w:color w:val="000000"/>
          <w:u w:color="000000"/>
          <w:rtl w:val="0"/>
          <w:lang w:val="en-US"/>
          <w14:textFill>
            <w14:solidFill>
              <w14:srgbClr w14:val="000000"/>
            </w14:solidFill>
          </w14:textFill>
        </w:rPr>
        <w:t>The system shall display onboarding progress.</w:t>
      </w:r>
    </w:p>
    <w:p>
      <w:pPr>
        <w:pStyle w:val="List Paragraph"/>
        <w:numPr>
          <w:ilvl w:val="0"/>
          <w:numId w:val="2"/>
        </w:numPr>
        <w:bidi w:val="0"/>
        <w:ind w:right="0"/>
        <w:jc w:val="left"/>
        <w:rPr>
          <w:rtl w:val="0"/>
          <w:lang w:val="en-US"/>
        </w:rPr>
      </w:pPr>
      <w:r>
        <w:rPr>
          <w:outline w:val="0"/>
          <w:color w:val="000000"/>
          <w:u w:color="000000"/>
          <w:rtl w:val="0"/>
          <w:lang w:val="en-US"/>
          <w14:textFill>
            <w14:solidFill>
              <w14:srgbClr w14:val="000000"/>
            </w14:solidFill>
          </w14:textFill>
        </w:rPr>
        <w:t>The system shall send reminders for pending tasks.</w:t>
      </w:r>
    </w:p>
    <w:p>
      <w:pPr>
        <w:pStyle w:val="List Paragraph"/>
        <w:numPr>
          <w:ilvl w:val="0"/>
          <w:numId w:val="2"/>
        </w:numPr>
        <w:bidi w:val="0"/>
        <w:ind w:right="0"/>
        <w:jc w:val="left"/>
        <w:rPr>
          <w:rtl w:val="0"/>
          <w:lang w:val="en-US"/>
        </w:rPr>
      </w:pPr>
      <w:r>
        <w:rPr>
          <w:outline w:val="0"/>
          <w:color w:val="000000"/>
          <w:u w:color="000000"/>
          <w:rtl w:val="0"/>
          <w:lang w:val="en-US"/>
          <w14:textFill>
            <w14:solidFill>
              <w14:srgbClr w14:val="000000"/>
            </w14:solidFill>
          </w14:textFill>
        </w:rPr>
        <w:t>The system shall generate onboarding reports.</w:t>
      </w:r>
    </w:p>
    <w:p>
      <w:pPr>
        <w:pStyle w:val="Body"/>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4.4 Non-Functional Requirements</w:t>
      </w:r>
    </w:p>
    <w:p>
      <w:pPr>
        <w:pStyle w:val="List Paragraph"/>
        <w:numPr>
          <w:ilvl w:val="0"/>
          <w:numId w:val="4"/>
        </w:numPr>
        <w:bidi w:val="0"/>
        <w:ind w:right="0"/>
        <w:jc w:val="left"/>
        <w:rPr>
          <w:rtl w:val="0"/>
          <w:lang w:val="en-US"/>
        </w:rPr>
      </w:pPr>
      <w:r>
        <w:rPr>
          <w:b w:val="1"/>
          <w:bCs w:val="1"/>
          <w:outline w:val="0"/>
          <w:color w:val="000000"/>
          <w:u w:color="000000"/>
          <w:rtl w:val="0"/>
          <w:lang w:val="en-US"/>
          <w14:textFill>
            <w14:solidFill>
              <w14:srgbClr w14:val="000000"/>
            </w14:solidFill>
          </w14:textFill>
        </w:rPr>
        <w:t>Security:</w:t>
      </w:r>
      <w:r>
        <w:rPr>
          <w:outline w:val="0"/>
          <w:color w:val="000000"/>
          <w:u w:color="000000"/>
          <w:rtl w:val="0"/>
          <w:lang w:val="en-US"/>
          <w14:textFill>
            <w14:solidFill>
              <w14:srgbClr w14:val="000000"/>
            </w14:solidFill>
          </w14:textFill>
        </w:rPr>
        <w:t xml:space="preserve"> Protect confidential employee information through authentication and access control.</w:t>
      </w:r>
    </w:p>
    <w:p>
      <w:pPr>
        <w:pStyle w:val="List Paragraph"/>
        <w:numPr>
          <w:ilvl w:val="0"/>
          <w:numId w:val="4"/>
        </w:numPr>
        <w:bidi w:val="0"/>
        <w:ind w:right="0"/>
        <w:jc w:val="left"/>
        <w:rPr>
          <w:rtl w:val="0"/>
          <w:lang w:val="en-US"/>
        </w:rPr>
      </w:pPr>
      <w:r>
        <w:rPr>
          <w:b w:val="1"/>
          <w:bCs w:val="1"/>
          <w:outline w:val="0"/>
          <w:color w:val="000000"/>
          <w:u w:color="000000"/>
          <w:rtl w:val="0"/>
          <w:lang w:val="en-US"/>
          <w14:textFill>
            <w14:solidFill>
              <w14:srgbClr w14:val="000000"/>
            </w14:solidFill>
          </w14:textFill>
        </w:rPr>
        <w:t>Usability:</w:t>
      </w:r>
      <w:r>
        <w:rPr>
          <w:outline w:val="0"/>
          <w:color w:val="000000"/>
          <w:u w:color="000000"/>
          <w:rtl w:val="0"/>
          <w:lang w:val="en-US"/>
          <w14:textFill>
            <w14:solidFill>
              <w14:srgbClr w14:val="000000"/>
            </w14:solidFill>
          </w14:textFill>
        </w:rPr>
        <w:t xml:space="preserve"> Provide a simple and understandable interface.</w:t>
      </w:r>
    </w:p>
    <w:p>
      <w:pPr>
        <w:pStyle w:val="List Paragraph"/>
        <w:numPr>
          <w:ilvl w:val="0"/>
          <w:numId w:val="4"/>
        </w:numPr>
        <w:bidi w:val="0"/>
        <w:ind w:right="0"/>
        <w:jc w:val="left"/>
        <w:rPr>
          <w:rtl w:val="0"/>
          <w:lang w:val="en-US"/>
        </w:rPr>
      </w:pPr>
      <w:r>
        <w:rPr>
          <w:b w:val="1"/>
          <w:bCs w:val="1"/>
          <w:outline w:val="0"/>
          <w:color w:val="000000"/>
          <w:u w:color="000000"/>
          <w:rtl w:val="0"/>
          <w:lang w:val="en-US"/>
          <w14:textFill>
            <w14:solidFill>
              <w14:srgbClr w14:val="000000"/>
            </w14:solidFill>
          </w14:textFill>
        </w:rPr>
        <w:t>Performance:</w:t>
      </w:r>
      <w:r>
        <w:rPr>
          <w:outline w:val="0"/>
          <w:color w:val="000000"/>
          <w:u w:color="000000"/>
          <w:rtl w:val="0"/>
          <w:lang w:val="en-US"/>
          <w14:textFill>
            <w14:solidFill>
              <w14:srgbClr w14:val="000000"/>
            </w14:solidFill>
          </w14:textFill>
        </w:rPr>
        <w:t xml:space="preserve"> Display dashboards and search results efficiently.</w:t>
      </w:r>
    </w:p>
    <w:p>
      <w:pPr>
        <w:pStyle w:val="List Paragraph"/>
        <w:numPr>
          <w:ilvl w:val="0"/>
          <w:numId w:val="4"/>
        </w:numPr>
        <w:bidi w:val="0"/>
        <w:ind w:right="0"/>
        <w:jc w:val="left"/>
        <w:rPr>
          <w:rtl w:val="0"/>
          <w:lang w:val="en-US"/>
        </w:rPr>
      </w:pPr>
      <w:r>
        <w:rPr>
          <w:b w:val="1"/>
          <w:bCs w:val="1"/>
          <w:outline w:val="0"/>
          <w:color w:val="000000"/>
          <w:u w:color="000000"/>
          <w:rtl w:val="0"/>
          <w:lang w:val="en-US"/>
          <w14:textFill>
            <w14:solidFill>
              <w14:srgbClr w14:val="000000"/>
            </w14:solidFill>
          </w14:textFill>
        </w:rPr>
        <w:t>Reliability:</w:t>
      </w:r>
      <w:r>
        <w:rPr>
          <w:outline w:val="0"/>
          <w:color w:val="000000"/>
          <w:u w:color="000000"/>
          <w:rtl w:val="0"/>
          <w:lang w:val="en-US"/>
          <w14:textFill>
            <w14:solidFill>
              <w14:srgbClr w14:val="000000"/>
            </w14:solidFill>
          </w14:textFill>
        </w:rPr>
        <w:t xml:space="preserve"> Save records accurately and handle errors safely.</w:t>
      </w:r>
    </w:p>
    <w:p>
      <w:pPr>
        <w:pStyle w:val="List Paragraph"/>
        <w:numPr>
          <w:ilvl w:val="0"/>
          <w:numId w:val="4"/>
        </w:numPr>
        <w:bidi w:val="0"/>
        <w:ind w:right="0"/>
        <w:jc w:val="left"/>
        <w:rPr>
          <w:rtl w:val="0"/>
          <w:lang w:val="en-US"/>
        </w:rPr>
      </w:pPr>
      <w:r>
        <w:rPr>
          <w:b w:val="1"/>
          <w:bCs w:val="1"/>
          <w:outline w:val="0"/>
          <w:color w:val="000000"/>
          <w:u w:color="000000"/>
          <w:rtl w:val="0"/>
          <w:lang w:val="en-US"/>
          <w14:textFill>
            <w14:solidFill>
              <w14:srgbClr w14:val="000000"/>
            </w14:solidFill>
          </w14:textFill>
        </w:rPr>
        <w:t>Scalability:</w:t>
      </w:r>
      <w:r>
        <w:rPr>
          <w:outline w:val="0"/>
          <w:color w:val="000000"/>
          <w:u w:color="000000"/>
          <w:rtl w:val="0"/>
          <w:lang w:val="en-US"/>
          <w14:textFill>
            <w14:solidFill>
              <w14:srgbClr w14:val="000000"/>
            </w14:solidFill>
          </w14:textFill>
        </w:rPr>
        <w:t xml:space="preserve"> Support increasing numbers of employees and documents.</w:t>
      </w:r>
    </w:p>
    <w:p>
      <w:pPr>
        <w:pStyle w:val="List Paragraph"/>
        <w:numPr>
          <w:ilvl w:val="0"/>
          <w:numId w:val="4"/>
        </w:numPr>
        <w:bidi w:val="0"/>
        <w:ind w:right="0"/>
        <w:jc w:val="left"/>
        <w:rPr>
          <w:rtl w:val="0"/>
          <w:lang w:val="en-US"/>
        </w:rPr>
      </w:pPr>
      <w:r>
        <w:rPr>
          <w:b w:val="1"/>
          <w:bCs w:val="1"/>
          <w:outline w:val="0"/>
          <w:color w:val="000000"/>
          <w:u w:color="000000"/>
          <w:rtl w:val="0"/>
          <w:lang w:val="en-US"/>
          <w14:textFill>
            <w14:solidFill>
              <w14:srgbClr w14:val="000000"/>
            </w14:solidFill>
          </w14:textFill>
        </w:rPr>
        <w:t>Maintainability:</w:t>
      </w:r>
      <w:r>
        <w:rPr>
          <w:outline w:val="0"/>
          <w:color w:val="000000"/>
          <w:u w:color="000000"/>
          <w:rtl w:val="0"/>
          <w:lang w:val="en-US"/>
          <w14:textFill>
            <w14:solidFill>
              <w14:srgbClr w14:val="000000"/>
            </w14:solidFill>
          </w14:textFill>
        </w:rPr>
        <w:t xml:space="preserve"> Allow modules to be updated without redesigning the entire system.</w:t>
      </w:r>
    </w:p>
    <w:p>
      <w:pPr>
        <w:pStyle w:val="Body"/>
        <w:rPr>
          <w:outline w:val="0"/>
          <w:color w:val="000000"/>
          <w:u w:color="000000"/>
          <w14:textFill>
            <w14:solidFill>
              <w14:srgbClr w14:val="000000"/>
            </w14:solidFill>
          </w14:textFill>
        </w:rPr>
      </w:pPr>
      <w:r>
        <w:rPr>
          <w:outline w:val="0"/>
          <w:color w:val="000000"/>
          <w:u w:color="000000"/>
          <w:rtl w:val="0"/>
          <w:lang w:val="it-IT"/>
          <w14:textFill>
            <w14:solidFill>
              <w14:srgbClr w14:val="000000"/>
            </w14:solidFill>
          </w14:textFill>
        </w:rPr>
        <w:t>4.5 Progress Calculation</w:t>
      </w:r>
    </w:p>
    <w:p>
      <w:pPr>
        <w:pStyle w:val="Body"/>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The system can calculate onboarding progress using:</w:t>
      </w:r>
    </w:p>
    <w:p>
      <w:pPr>
        <w:pStyle w:val="Body"/>
        <w:rPr>
          <w:outline w:val="0"/>
          <w:color w:val="000000"/>
          <w:u w:color="000000"/>
          <w14:textFill>
            <w14:solidFill>
              <w14:srgbClr w14:val="000000"/>
            </w14:solidFill>
          </w14:textFill>
        </w:rPr>
      </w:pPr>
      <w:r>
        <w:rPr>
          <w:b w:val="1"/>
          <w:bCs w:val="1"/>
          <w:outline w:val="0"/>
          <w:color w:val="000000"/>
          <w:u w:color="000000"/>
          <w:rtl w:val="0"/>
          <w:lang w:val="en-US"/>
          <w14:textFill>
            <w14:solidFill>
              <w14:srgbClr w14:val="000000"/>
            </w14:solidFill>
          </w14:textFill>
        </w:rPr>
        <w:t xml:space="preserve">Progress (%) = (Completed Required Tasks / Total Required Tasks) </w:t>
      </w:r>
      <w:r>
        <w:rPr>
          <w:b w:val="1"/>
          <w:bCs w:val="1"/>
          <w:outline w:val="0"/>
          <w:color w:val="000000"/>
          <w:u w:color="000000"/>
          <w:rtl w:val="0"/>
          <w14:textFill>
            <w14:solidFill>
              <w14:srgbClr w14:val="000000"/>
            </w14:solidFill>
          </w14:textFill>
        </w:rPr>
        <w:t xml:space="preserve">× </w:t>
      </w:r>
      <w:r>
        <w:rPr>
          <w:b w:val="1"/>
          <w:bCs w:val="1"/>
          <w:outline w:val="0"/>
          <w:color w:val="000000"/>
          <w:u w:color="000000"/>
          <w:rtl w:val="0"/>
          <w14:textFill>
            <w14:solidFill>
              <w14:srgbClr w14:val="000000"/>
            </w14:solidFill>
          </w14:textFill>
        </w:rPr>
        <w:t>100</w:t>
      </w:r>
    </w:p>
    <w:p>
      <w:pPr>
        <w:pStyle w:val="Body"/>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For example, if 8 out of 10 required tasks are completed, progress is 80%.</w:t>
      </w:r>
    </w:p>
    <w:p>
      <w:pPr>
        <w:pStyle w:val="Body"/>
        <w:rPr>
          <w:outline w:val="0"/>
          <w:color w:val="000000"/>
          <w:u w:color="000000"/>
          <w14:textFill>
            <w14:solidFill>
              <w14:srgbClr w14:val="000000"/>
            </w14:solidFill>
          </w14:textFill>
        </w:rPr>
      </w:pPr>
    </w:p>
    <w:p>
      <w:pPr>
        <w:pStyle w:val="Body"/>
        <w:rPr>
          <w:outline w:val="0"/>
          <w:color w:val="000000"/>
          <w:u w:color="000000"/>
          <w14:textFill>
            <w14:solidFill>
              <w14:srgbClr w14:val="000000"/>
            </w14:solidFill>
          </w14:textFill>
        </w:rPr>
      </w:pPr>
    </w:p>
    <w:p>
      <w:pPr>
        <w:pStyle w:val="Body"/>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5. SOFTWARE ENGINEERING PRINCIPLES AND SDLC</w:t>
      </w:r>
    </w:p>
    <w:p>
      <w:pPr>
        <w:pStyle w:val="Body"/>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5.1 Software Engineering Principles</w:t>
      </w:r>
    </w:p>
    <w:p>
      <w:pPr>
        <w:pStyle w:val="Body"/>
        <w:rPr>
          <w:outline w:val="0"/>
          <w:color w:val="000000"/>
          <w:u w:color="000000"/>
          <w14:textFill>
            <w14:solidFill>
              <w14:srgbClr w14:val="000000"/>
            </w14:solidFill>
          </w14:textFill>
        </w:rPr>
      </w:pPr>
      <w:r>
        <w:rPr>
          <w:b w:val="1"/>
          <w:bCs w:val="1"/>
          <w:outline w:val="0"/>
          <w:color w:val="000000"/>
          <w:u w:color="000000"/>
          <w:rtl w:val="0"/>
          <w14:textFill>
            <w14:solidFill>
              <w14:srgbClr w14:val="000000"/>
            </w14:solidFill>
          </w14:textFill>
        </w:rPr>
        <w:t>Modularity:</w:t>
      </w:r>
      <w:r>
        <w:rPr>
          <w:outline w:val="0"/>
          <w:color w:val="000000"/>
          <w:u w:color="000000"/>
          <w:rtl w:val="0"/>
          <w:lang w:val="en-US"/>
          <w14:textFill>
            <w14:solidFill>
              <w14:srgbClr w14:val="000000"/>
            </w14:solidFill>
          </w14:textFill>
        </w:rPr>
        <w:t xml:space="preserve"> The application is divided into independent modules such as profiles, documents, training, and reports. This makes testing and maintenance easier.</w:t>
      </w:r>
    </w:p>
    <w:p>
      <w:pPr>
        <w:pStyle w:val="Body"/>
        <w:rPr>
          <w:outline w:val="0"/>
          <w:color w:val="000000"/>
          <w:u w:color="000000"/>
          <w14:textFill>
            <w14:solidFill>
              <w14:srgbClr w14:val="000000"/>
            </w14:solidFill>
          </w14:textFill>
        </w:rPr>
      </w:pPr>
      <w:r>
        <w:rPr>
          <w:b w:val="1"/>
          <w:bCs w:val="1"/>
          <w:outline w:val="0"/>
          <w:color w:val="000000"/>
          <w:u w:color="000000"/>
          <w:rtl w:val="0"/>
          <w:lang w:val="fr-FR"/>
          <w14:textFill>
            <w14:solidFill>
              <w14:srgbClr w14:val="000000"/>
            </w14:solidFill>
          </w14:textFill>
        </w:rPr>
        <w:t>Abstraction:</w:t>
      </w:r>
      <w:r>
        <w:rPr>
          <w:outline w:val="0"/>
          <w:color w:val="000000"/>
          <w:u w:color="000000"/>
          <w:rtl w:val="0"/>
          <w:lang w:val="en-US"/>
          <w14:textFill>
            <w14:solidFill>
              <w14:srgbClr w14:val="000000"/>
            </w14:solidFill>
          </w14:textFill>
        </w:rPr>
        <w:t xml:space="preserve"> Complex onboarding operations are represented through simple screens and checklists, making the system easier for users.</w:t>
      </w:r>
    </w:p>
    <w:p>
      <w:pPr>
        <w:pStyle w:val="Body"/>
        <w:rPr>
          <w:outline w:val="0"/>
          <w:color w:val="000000"/>
          <w:u w:color="000000"/>
          <w14:textFill>
            <w14:solidFill>
              <w14:srgbClr w14:val="000000"/>
            </w14:solidFill>
          </w14:textFill>
        </w:rPr>
      </w:pPr>
      <w:r>
        <w:rPr>
          <w:b w:val="1"/>
          <w:bCs w:val="1"/>
          <w:outline w:val="0"/>
          <w:color w:val="000000"/>
          <w:u w:color="000000"/>
          <w:rtl w:val="0"/>
          <w:lang w:val="en-US"/>
          <w14:textFill>
            <w14:solidFill>
              <w14:srgbClr w14:val="000000"/>
            </w14:solidFill>
          </w14:textFill>
        </w:rPr>
        <w:t>Reusability:</w:t>
      </w:r>
      <w:r>
        <w:rPr>
          <w:outline w:val="0"/>
          <w:color w:val="000000"/>
          <w:u w:color="000000"/>
          <w:rtl w:val="0"/>
          <w:lang w:val="en-US"/>
          <w14:textFill>
            <w14:solidFill>
              <w14:srgbClr w14:val="000000"/>
            </w14:solidFill>
          </w14:textFill>
        </w:rPr>
        <w:t xml:space="preserve"> Common onboarding templates and notification formats can be reused across departments.</w:t>
      </w:r>
    </w:p>
    <w:p>
      <w:pPr>
        <w:pStyle w:val="Body"/>
        <w:rPr>
          <w:outline w:val="0"/>
          <w:color w:val="000000"/>
          <w:u w:color="000000"/>
          <w14:textFill>
            <w14:solidFill>
              <w14:srgbClr w14:val="000000"/>
            </w14:solidFill>
          </w14:textFill>
        </w:rPr>
      </w:pPr>
      <w:r>
        <w:rPr>
          <w:b w:val="1"/>
          <w:bCs w:val="1"/>
          <w:outline w:val="0"/>
          <w:color w:val="000000"/>
          <w:u w:color="000000"/>
          <w:rtl w:val="0"/>
          <w:lang w:val="en-US"/>
          <w14:textFill>
            <w14:solidFill>
              <w14:srgbClr w14:val="000000"/>
            </w14:solidFill>
          </w14:textFill>
        </w:rPr>
        <w:t>Separation of Concerns:</w:t>
      </w:r>
      <w:r>
        <w:rPr>
          <w:outline w:val="0"/>
          <w:color w:val="000000"/>
          <w:u w:color="000000"/>
          <w:rtl w:val="0"/>
          <w:lang w:val="en-US"/>
          <w14:textFill>
            <w14:solidFill>
              <w14:srgbClr w14:val="000000"/>
            </w14:solidFill>
          </w14:textFill>
        </w:rPr>
        <w:t xml:space="preserve"> The user interface, business logic, database, and notification services are handled separately.</w:t>
      </w:r>
    </w:p>
    <w:p>
      <w:pPr>
        <w:pStyle w:val="Body"/>
        <w:rPr>
          <w:outline w:val="0"/>
          <w:color w:val="000000"/>
          <w:u w:color="000000"/>
          <w14:textFill>
            <w14:solidFill>
              <w14:srgbClr w14:val="000000"/>
            </w14:solidFill>
          </w14:textFill>
        </w:rPr>
      </w:pPr>
      <w:r>
        <w:rPr>
          <w:b w:val="1"/>
          <w:bCs w:val="1"/>
          <w:outline w:val="0"/>
          <w:color w:val="000000"/>
          <w:u w:color="000000"/>
          <w:rtl w:val="0"/>
          <w:lang w:val="en-US"/>
          <w14:textFill>
            <w14:solidFill>
              <w14:srgbClr w14:val="000000"/>
            </w14:solidFill>
          </w14:textFill>
        </w:rPr>
        <w:t>Security by Design:</w:t>
      </w:r>
      <w:r>
        <w:rPr>
          <w:outline w:val="0"/>
          <w:color w:val="000000"/>
          <w:u w:color="000000"/>
          <w:rtl w:val="0"/>
          <w:lang w:val="en-US"/>
          <w14:textFill>
            <w14:solidFill>
              <w14:srgbClr w14:val="000000"/>
            </w14:solidFill>
          </w14:textFill>
        </w:rPr>
        <w:t xml:space="preserve"> Access permissions and protection of employee documents are considered during development.</w:t>
      </w:r>
    </w:p>
    <w:p>
      <w:pPr>
        <w:pStyle w:val="Body"/>
        <w:rPr>
          <w:outline w:val="0"/>
          <w:color w:val="000000"/>
          <w:u w:color="000000"/>
          <w14:textFill>
            <w14:solidFill>
              <w14:srgbClr w14:val="000000"/>
            </w14:solidFill>
          </w14:textFill>
        </w:rPr>
      </w:pPr>
      <w:r>
        <w:rPr>
          <w:b w:val="1"/>
          <w:bCs w:val="1"/>
          <w:outline w:val="0"/>
          <w:color w:val="000000"/>
          <w:u w:color="000000"/>
          <w:rtl w:val="0"/>
          <w:lang w:val="en-US"/>
          <w14:textFill>
            <w14:solidFill>
              <w14:srgbClr w14:val="000000"/>
            </w14:solidFill>
          </w14:textFill>
        </w:rPr>
        <w:t>Testability:</w:t>
      </w:r>
      <w:r>
        <w:rPr>
          <w:outline w:val="0"/>
          <w:color w:val="000000"/>
          <w:u w:color="000000"/>
          <w:rtl w:val="0"/>
          <w:lang w:val="en-US"/>
          <w14:textFill>
            <w14:solidFill>
              <w14:srgbClr w14:val="000000"/>
            </w14:solidFill>
          </w14:textFill>
        </w:rPr>
        <w:t xml:space="preserve"> Each module can be tested independently before the complete application is released.</w:t>
      </w:r>
    </w:p>
    <w:p>
      <w:pPr>
        <w:pStyle w:val="Body"/>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5.2 Recommended SDLC Model: Agile Scrum</w:t>
      </w:r>
    </w:p>
    <w:p>
      <w:pPr>
        <w:pStyle w:val="Body"/>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Agile Scrum is recommended because onboarding requirements may differ between departments and may change after users test the application. Scrum divides development into short iterations called sprints, allowing the team to deliver features gradually and collect stakeholder feedback.</w:t>
      </w:r>
    </w:p>
    <w:p>
      <w:pPr>
        <w:pStyle w:val="Body"/>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5.3 Development Plan</w:t>
      </w:r>
    </w:p>
    <w:p>
      <w:pPr>
        <w:pStyle w:val="Body"/>
        <w:rPr>
          <w:outline w:val="0"/>
          <w:color w:val="000000"/>
          <w:u w:color="000000"/>
          <w14:textFill>
            <w14:solidFill>
              <w14:srgbClr w14:val="000000"/>
            </w14:solidFill>
          </w14:textFill>
        </w:rPr>
      </w:pPr>
      <w:r>
        <w:rPr>
          <w:b w:val="1"/>
          <w:bCs w:val="1"/>
          <w:outline w:val="0"/>
          <w:color w:val="000000"/>
          <w:u w:color="000000"/>
          <w:rtl w:val="0"/>
          <w14:textFill>
            <w14:solidFill>
              <w14:srgbClr w14:val="000000"/>
            </w14:solidFill>
          </w14:textFill>
        </w:rPr>
        <w:t xml:space="preserve">Sprint 1 </w:t>
      </w:r>
      <w:r>
        <w:rPr>
          <w:b w:val="1"/>
          <w:bCs w:val="1"/>
          <w:outline w:val="0"/>
          <w:color w:val="000000"/>
          <w:u w:color="000000"/>
          <w:rtl w:val="0"/>
          <w:lang w:val="en-US"/>
          <w14:textFill>
            <w14:solidFill>
              <w14:srgbClr w14:val="000000"/>
            </w14:solidFill>
          </w14:textFill>
        </w:rPr>
        <w:t xml:space="preserve">— </w:t>
      </w:r>
      <w:r>
        <w:rPr>
          <w:b w:val="1"/>
          <w:bCs w:val="1"/>
          <w:outline w:val="0"/>
          <w:color w:val="000000"/>
          <w:u w:color="000000"/>
          <w:rtl w:val="0"/>
          <w:lang w:val="en-US"/>
          <w14:textFill>
            <w14:solidFill>
              <w14:srgbClr w14:val="000000"/>
            </w14:solidFill>
          </w14:textFill>
        </w:rPr>
        <w:t>Requirements and Design:</w:t>
      </w:r>
      <w:r>
        <w:rPr>
          <w:outline w:val="0"/>
          <w:color w:val="000000"/>
          <w:u w:color="000000"/>
          <w:rtl w:val="0"/>
          <w:lang w:val="en-US"/>
          <w14:textFill>
            <w14:solidFill>
              <w14:srgbClr w14:val="000000"/>
            </w14:solidFill>
          </w14:textFill>
        </w:rPr>
        <w:t xml:space="preserve"> Collect requirements and prepare workflows and interface designs.</w:t>
      </w:r>
    </w:p>
    <w:p>
      <w:pPr>
        <w:pStyle w:val="Body"/>
        <w:rPr>
          <w:outline w:val="0"/>
          <w:color w:val="000000"/>
          <w:u w:color="000000"/>
          <w14:textFill>
            <w14:solidFill>
              <w14:srgbClr w14:val="000000"/>
            </w14:solidFill>
          </w14:textFill>
        </w:rPr>
      </w:pPr>
      <w:r>
        <w:rPr>
          <w:b w:val="1"/>
          <w:bCs w:val="1"/>
          <w:outline w:val="0"/>
          <w:color w:val="000000"/>
          <w:u w:color="000000"/>
          <w:rtl w:val="0"/>
          <w14:textFill>
            <w14:solidFill>
              <w14:srgbClr w14:val="000000"/>
            </w14:solidFill>
          </w14:textFill>
        </w:rPr>
        <w:t xml:space="preserve">Sprint 2 </w:t>
      </w:r>
      <w:r>
        <w:rPr>
          <w:b w:val="1"/>
          <w:bCs w:val="1"/>
          <w:outline w:val="0"/>
          <w:color w:val="000000"/>
          <w:u w:color="000000"/>
          <w:rtl w:val="0"/>
          <w:lang w:val="en-US"/>
          <w14:textFill>
            <w14:solidFill>
              <w14:srgbClr w14:val="000000"/>
            </w14:solidFill>
          </w14:textFill>
        </w:rPr>
        <w:t xml:space="preserve">— </w:t>
      </w:r>
      <w:r>
        <w:rPr>
          <w:b w:val="1"/>
          <w:bCs w:val="1"/>
          <w:outline w:val="0"/>
          <w:color w:val="000000"/>
          <w:u w:color="000000"/>
          <w:rtl w:val="0"/>
          <w:lang w:val="en-US"/>
          <w14:textFill>
            <w14:solidFill>
              <w14:srgbClr w14:val="000000"/>
            </w14:solidFill>
          </w14:textFill>
        </w:rPr>
        <w:t>Employee Profiles:</w:t>
      </w:r>
      <w:r>
        <w:rPr>
          <w:outline w:val="0"/>
          <w:color w:val="000000"/>
          <w:u w:color="000000"/>
          <w:rtl w:val="0"/>
          <w:lang w:val="en-US"/>
          <w14:textFill>
            <w14:solidFill>
              <w14:srgbClr w14:val="000000"/>
            </w14:solidFill>
          </w14:textFill>
        </w:rPr>
        <w:t xml:space="preserve"> Develop login, access permissions, and employee profile management.</w:t>
      </w:r>
    </w:p>
    <w:p>
      <w:pPr>
        <w:pStyle w:val="Body"/>
        <w:rPr>
          <w:outline w:val="0"/>
          <w:color w:val="000000"/>
          <w:u w:color="000000"/>
          <w14:textFill>
            <w14:solidFill>
              <w14:srgbClr w14:val="000000"/>
            </w14:solidFill>
          </w14:textFill>
        </w:rPr>
      </w:pPr>
      <w:r>
        <w:rPr>
          <w:b w:val="1"/>
          <w:bCs w:val="1"/>
          <w:outline w:val="0"/>
          <w:color w:val="000000"/>
          <w:u w:color="000000"/>
          <w:rtl w:val="0"/>
          <w14:textFill>
            <w14:solidFill>
              <w14:srgbClr w14:val="000000"/>
            </w14:solidFill>
          </w14:textFill>
        </w:rPr>
        <w:t xml:space="preserve">Sprint 3 </w:t>
      </w:r>
      <w:r>
        <w:rPr>
          <w:b w:val="1"/>
          <w:bCs w:val="1"/>
          <w:outline w:val="0"/>
          <w:color w:val="000000"/>
          <w:u w:color="000000"/>
          <w:rtl w:val="0"/>
          <w:lang w:val="en-US"/>
          <w14:textFill>
            <w14:solidFill>
              <w14:srgbClr w14:val="000000"/>
            </w14:solidFill>
          </w14:textFill>
        </w:rPr>
        <w:t xml:space="preserve">— </w:t>
      </w:r>
      <w:r>
        <w:rPr>
          <w:b w:val="1"/>
          <w:bCs w:val="1"/>
          <w:outline w:val="0"/>
          <w:color w:val="000000"/>
          <w:u w:color="000000"/>
          <w:rtl w:val="0"/>
          <w:lang w:val="en-US"/>
          <w14:textFill>
            <w14:solidFill>
              <w14:srgbClr w14:val="000000"/>
            </w14:solidFill>
          </w14:textFill>
        </w:rPr>
        <w:t>Document Management:</w:t>
      </w:r>
      <w:r>
        <w:rPr>
          <w:outline w:val="0"/>
          <w:color w:val="000000"/>
          <w:u w:color="000000"/>
          <w:rtl w:val="0"/>
          <w:lang w:val="en-US"/>
          <w14:textFill>
            <w14:solidFill>
              <w14:srgbClr w14:val="000000"/>
            </w14:solidFill>
          </w14:textFill>
        </w:rPr>
        <w:t xml:space="preserve"> Implement document submission and verification.</w:t>
      </w:r>
    </w:p>
    <w:p>
      <w:pPr>
        <w:pStyle w:val="Body"/>
        <w:rPr>
          <w:outline w:val="0"/>
          <w:color w:val="000000"/>
          <w:u w:color="000000"/>
          <w14:textFill>
            <w14:solidFill>
              <w14:srgbClr w14:val="000000"/>
            </w14:solidFill>
          </w14:textFill>
        </w:rPr>
      </w:pPr>
      <w:r>
        <w:rPr>
          <w:b w:val="1"/>
          <w:bCs w:val="1"/>
          <w:outline w:val="0"/>
          <w:color w:val="000000"/>
          <w:u w:color="000000"/>
          <w:rtl w:val="0"/>
          <w14:textFill>
            <w14:solidFill>
              <w14:srgbClr w14:val="000000"/>
            </w14:solidFill>
          </w14:textFill>
        </w:rPr>
        <w:t xml:space="preserve">Sprint 4 </w:t>
      </w:r>
      <w:r>
        <w:rPr>
          <w:b w:val="1"/>
          <w:bCs w:val="1"/>
          <w:outline w:val="0"/>
          <w:color w:val="000000"/>
          <w:u w:color="000000"/>
          <w:rtl w:val="0"/>
          <w:lang w:val="en-US"/>
          <w14:textFill>
            <w14:solidFill>
              <w14:srgbClr w14:val="000000"/>
            </w14:solidFill>
          </w14:textFill>
        </w:rPr>
        <w:t xml:space="preserve">— </w:t>
      </w:r>
      <w:r>
        <w:rPr>
          <w:b w:val="1"/>
          <w:bCs w:val="1"/>
          <w:outline w:val="0"/>
          <w:color w:val="000000"/>
          <w:u w:color="000000"/>
          <w:rtl w:val="0"/>
          <w:lang w:val="en-US"/>
          <w14:textFill>
            <w14:solidFill>
              <w14:srgbClr w14:val="000000"/>
            </w14:solidFill>
          </w14:textFill>
        </w:rPr>
        <w:t>Tasks and Progress:</w:t>
      </w:r>
      <w:r>
        <w:rPr>
          <w:outline w:val="0"/>
          <w:color w:val="000000"/>
          <w:u w:color="000000"/>
          <w:rtl w:val="0"/>
          <w:lang w:val="en-US"/>
          <w14:textFill>
            <w14:solidFill>
              <w14:srgbClr w14:val="000000"/>
            </w14:solidFill>
          </w14:textFill>
        </w:rPr>
        <w:t xml:space="preserve"> Develop role-based checklists and progress dashboards.</w:t>
      </w:r>
    </w:p>
    <w:p>
      <w:pPr>
        <w:pStyle w:val="Body"/>
        <w:rPr>
          <w:outline w:val="0"/>
          <w:color w:val="000000"/>
          <w:u w:color="000000"/>
          <w14:textFill>
            <w14:solidFill>
              <w14:srgbClr w14:val="000000"/>
            </w14:solidFill>
          </w14:textFill>
        </w:rPr>
      </w:pPr>
      <w:r>
        <w:rPr>
          <w:b w:val="1"/>
          <w:bCs w:val="1"/>
          <w:outline w:val="0"/>
          <w:color w:val="000000"/>
          <w:u w:color="000000"/>
          <w:rtl w:val="0"/>
          <w14:textFill>
            <w14:solidFill>
              <w14:srgbClr w14:val="000000"/>
            </w14:solidFill>
          </w14:textFill>
        </w:rPr>
        <w:t xml:space="preserve">Sprint 5 </w:t>
      </w:r>
      <w:r>
        <w:rPr>
          <w:b w:val="1"/>
          <w:bCs w:val="1"/>
          <w:outline w:val="0"/>
          <w:color w:val="000000"/>
          <w:u w:color="000000"/>
          <w:rtl w:val="0"/>
          <w:lang w:val="en-US"/>
          <w14:textFill>
            <w14:solidFill>
              <w14:srgbClr w14:val="000000"/>
            </w14:solidFill>
          </w14:textFill>
        </w:rPr>
        <w:t xml:space="preserve">— </w:t>
      </w:r>
      <w:r>
        <w:rPr>
          <w:b w:val="1"/>
          <w:bCs w:val="1"/>
          <w:outline w:val="0"/>
          <w:color w:val="000000"/>
          <w:u w:color="000000"/>
          <w:rtl w:val="0"/>
          <w:lang w:val="en-US"/>
          <w14:textFill>
            <w14:solidFill>
              <w14:srgbClr w14:val="000000"/>
            </w14:solidFill>
          </w14:textFill>
        </w:rPr>
        <w:t>Training and Knowledge:</w:t>
      </w:r>
      <w:r>
        <w:rPr>
          <w:outline w:val="0"/>
          <w:color w:val="000000"/>
          <w:u w:color="000000"/>
          <w:rtl w:val="0"/>
          <w:lang w:val="en-US"/>
          <w14:textFill>
            <w14:solidFill>
              <w14:srgbClr w14:val="000000"/>
            </w14:solidFill>
          </w14:textFill>
        </w:rPr>
        <w:t xml:space="preserve"> Implement training tracking, resources, and policy acknowledgement.</w:t>
      </w:r>
    </w:p>
    <w:p>
      <w:pPr>
        <w:pStyle w:val="Body"/>
        <w:rPr>
          <w:outline w:val="0"/>
          <w:color w:val="000000"/>
          <w:u w:color="000000"/>
          <w14:textFill>
            <w14:solidFill>
              <w14:srgbClr w14:val="000000"/>
            </w14:solidFill>
          </w14:textFill>
        </w:rPr>
      </w:pPr>
      <w:r>
        <w:rPr>
          <w:b w:val="1"/>
          <w:bCs w:val="1"/>
          <w:outline w:val="0"/>
          <w:color w:val="000000"/>
          <w:u w:color="000000"/>
          <w:rtl w:val="0"/>
          <w14:textFill>
            <w14:solidFill>
              <w14:srgbClr w14:val="000000"/>
            </w14:solidFill>
          </w14:textFill>
        </w:rPr>
        <w:t xml:space="preserve">Sprint 6 </w:t>
      </w:r>
      <w:r>
        <w:rPr>
          <w:b w:val="1"/>
          <w:bCs w:val="1"/>
          <w:outline w:val="0"/>
          <w:color w:val="000000"/>
          <w:u w:color="000000"/>
          <w:rtl w:val="0"/>
          <w:lang w:val="en-US"/>
          <w14:textFill>
            <w14:solidFill>
              <w14:srgbClr w14:val="000000"/>
            </w14:solidFill>
          </w14:textFill>
        </w:rPr>
        <w:t xml:space="preserve">— </w:t>
      </w:r>
      <w:r>
        <w:rPr>
          <w:b w:val="1"/>
          <w:bCs w:val="1"/>
          <w:outline w:val="0"/>
          <w:color w:val="000000"/>
          <w:u w:color="000000"/>
          <w:rtl w:val="0"/>
          <w:lang w:val="en-US"/>
          <w14:textFill>
            <w14:solidFill>
              <w14:srgbClr w14:val="000000"/>
            </w14:solidFill>
          </w14:textFill>
        </w:rPr>
        <w:t>Notifications and Reports:</w:t>
      </w:r>
      <w:r>
        <w:rPr>
          <w:outline w:val="0"/>
          <w:color w:val="000000"/>
          <w:u w:color="000000"/>
          <w:rtl w:val="0"/>
          <w:lang w:val="en-US"/>
          <w14:textFill>
            <w14:solidFill>
              <w14:srgbClr w14:val="000000"/>
            </w14:solidFill>
          </w14:textFill>
        </w:rPr>
        <w:t xml:space="preserve"> Develop reminders, reports, and final testing.</w:t>
      </w:r>
    </w:p>
    <w:p>
      <w:pPr>
        <w:pStyle w:val="Body"/>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5.4 Testing Methods</w:t>
      </w:r>
    </w:p>
    <w:p>
      <w:pPr>
        <w:pStyle w:val="Body"/>
        <w:rPr>
          <w:outline w:val="0"/>
          <w:color w:val="000000"/>
          <w:u w:color="000000"/>
          <w14:textFill>
            <w14:solidFill>
              <w14:srgbClr w14:val="000000"/>
            </w14:solidFill>
          </w14:textFill>
        </w:rPr>
      </w:pPr>
      <w:r>
        <w:rPr>
          <w:b w:val="1"/>
          <w:bCs w:val="1"/>
          <w:outline w:val="0"/>
          <w:color w:val="000000"/>
          <w:u w:color="000000"/>
          <w:rtl w:val="0"/>
          <w:lang w:val="en-US"/>
          <w14:textFill>
            <w14:solidFill>
              <w14:srgbClr w14:val="000000"/>
            </w14:solidFill>
          </w14:textFill>
        </w:rPr>
        <w:t>Unit Testing:</w:t>
      </w:r>
      <w:r>
        <w:rPr>
          <w:outline w:val="0"/>
          <w:color w:val="000000"/>
          <w:u w:color="000000"/>
          <w:rtl w:val="0"/>
          <w:lang w:val="en-US"/>
          <w14:textFill>
            <w14:solidFill>
              <w14:srgbClr w14:val="000000"/>
            </w14:solidFill>
          </w14:textFill>
        </w:rPr>
        <w:t xml:space="preserve"> Tests individual functions such as progress calculation.</w:t>
      </w:r>
    </w:p>
    <w:p>
      <w:pPr>
        <w:pStyle w:val="Body"/>
        <w:rPr>
          <w:outline w:val="0"/>
          <w:color w:val="000000"/>
          <w:u w:color="000000"/>
          <w14:textFill>
            <w14:solidFill>
              <w14:srgbClr w14:val="000000"/>
            </w14:solidFill>
          </w14:textFill>
        </w:rPr>
      </w:pPr>
      <w:r>
        <w:rPr>
          <w:b w:val="1"/>
          <w:bCs w:val="1"/>
          <w:outline w:val="0"/>
          <w:color w:val="000000"/>
          <w:u w:color="000000"/>
          <w:rtl w:val="0"/>
          <w:lang w:val="en-US"/>
          <w14:textFill>
            <w14:solidFill>
              <w14:srgbClr w14:val="000000"/>
            </w14:solidFill>
          </w14:textFill>
        </w:rPr>
        <w:t>Integration Testing:</w:t>
      </w:r>
      <w:r>
        <w:rPr>
          <w:outline w:val="0"/>
          <w:color w:val="000000"/>
          <w:u w:color="000000"/>
          <w:rtl w:val="0"/>
          <w:lang w:val="en-US"/>
          <w14:textFill>
            <w14:solidFill>
              <w14:srgbClr w14:val="000000"/>
            </w14:solidFill>
          </w14:textFill>
        </w:rPr>
        <w:t xml:space="preserve"> Checks communication between modules.</w:t>
      </w:r>
    </w:p>
    <w:p>
      <w:pPr>
        <w:pStyle w:val="Body"/>
        <w:rPr>
          <w:outline w:val="0"/>
          <w:color w:val="000000"/>
          <w:u w:color="000000"/>
          <w14:textFill>
            <w14:solidFill>
              <w14:srgbClr w14:val="000000"/>
            </w14:solidFill>
          </w14:textFill>
        </w:rPr>
      </w:pPr>
      <w:r>
        <w:rPr>
          <w:b w:val="1"/>
          <w:bCs w:val="1"/>
          <w:outline w:val="0"/>
          <w:color w:val="000000"/>
          <w:u w:color="000000"/>
          <w:rtl w:val="0"/>
          <w:lang w:val="de-DE"/>
          <w14:textFill>
            <w14:solidFill>
              <w14:srgbClr w14:val="000000"/>
            </w14:solidFill>
          </w14:textFill>
        </w:rPr>
        <w:t>System Testing:</w:t>
      </w:r>
      <w:r>
        <w:rPr>
          <w:outline w:val="0"/>
          <w:color w:val="000000"/>
          <w:u w:color="000000"/>
          <w:rtl w:val="0"/>
          <w:lang w:val="en-US"/>
          <w14:textFill>
            <w14:solidFill>
              <w14:srgbClr w14:val="000000"/>
            </w14:solidFill>
          </w14:textFill>
        </w:rPr>
        <w:t xml:space="preserve"> Evaluates the complete application.</w:t>
      </w:r>
    </w:p>
    <w:p>
      <w:pPr>
        <w:pStyle w:val="Body"/>
        <w:rPr>
          <w:outline w:val="0"/>
          <w:color w:val="000000"/>
          <w:u w:color="000000"/>
          <w14:textFill>
            <w14:solidFill>
              <w14:srgbClr w14:val="000000"/>
            </w14:solidFill>
          </w14:textFill>
        </w:rPr>
      </w:pPr>
      <w:r>
        <w:rPr>
          <w:b w:val="1"/>
          <w:bCs w:val="1"/>
          <w:outline w:val="0"/>
          <w:color w:val="000000"/>
          <w:u w:color="000000"/>
          <w:rtl w:val="0"/>
          <w:lang w:val="en-US"/>
          <w14:textFill>
            <w14:solidFill>
              <w14:srgbClr w14:val="000000"/>
            </w14:solidFill>
          </w14:textFill>
        </w:rPr>
        <w:t>Security Testing:</w:t>
      </w:r>
      <w:r>
        <w:rPr>
          <w:outline w:val="0"/>
          <w:color w:val="000000"/>
          <w:u w:color="000000"/>
          <w:rtl w:val="0"/>
          <w:lang w:val="en-US"/>
          <w14:textFill>
            <w14:solidFill>
              <w14:srgbClr w14:val="000000"/>
            </w14:solidFill>
          </w14:textFill>
        </w:rPr>
        <w:t xml:space="preserve"> Checks whether unauthorized users can access confidential information.</w:t>
      </w:r>
    </w:p>
    <w:p>
      <w:pPr>
        <w:pStyle w:val="Body"/>
        <w:rPr>
          <w:outline w:val="0"/>
          <w:color w:val="000000"/>
          <w:u w:color="000000"/>
          <w14:textFill>
            <w14:solidFill>
              <w14:srgbClr w14:val="000000"/>
            </w14:solidFill>
          </w14:textFill>
        </w:rPr>
      </w:pPr>
      <w:r>
        <w:rPr>
          <w:b w:val="1"/>
          <w:bCs w:val="1"/>
          <w:outline w:val="0"/>
          <w:color w:val="000000"/>
          <w:u w:color="000000"/>
          <w:rtl w:val="0"/>
          <w:lang w:val="en-US"/>
          <w14:textFill>
            <w14:solidFill>
              <w14:srgbClr w14:val="000000"/>
            </w14:solidFill>
          </w14:textFill>
        </w:rPr>
        <w:t>User Acceptance Testing:</w:t>
      </w:r>
      <w:r>
        <w:rPr>
          <w:outline w:val="0"/>
          <w:color w:val="000000"/>
          <w:u w:color="000000"/>
          <w:rtl w:val="0"/>
          <w:lang w:val="en-US"/>
          <w14:textFill>
            <w14:solidFill>
              <w14:srgbClr w14:val="000000"/>
            </w14:solidFill>
          </w14:textFill>
        </w:rPr>
        <w:t xml:space="preserve"> Confirms that the application meets stakeholder requirements.</w:t>
      </w:r>
    </w:p>
    <w:p>
      <w:pPr>
        <w:pStyle w:val="Body"/>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5.5 Justification for Agile Scrum</w:t>
      </w:r>
    </w:p>
    <w:p>
      <w:pPr>
        <w:pStyle w:val="Body"/>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Agile Scrum supports regular feedback, early identification of errors, and incremental delivery. HR can review the profile module before the document module is completed. If requirements change, the team can prioritize modifications in a later sprint. This reduces the risk of developing a system that does not meet organizational needs.</w:t>
      </w:r>
    </w:p>
    <w:p>
      <w:pPr>
        <w:pStyle w:val="Body"/>
        <w:rPr>
          <w:outline w:val="0"/>
          <w:color w:val="000000"/>
          <w:u w:color="000000"/>
          <w14:textFill>
            <w14:solidFill>
              <w14:srgbClr w14:val="000000"/>
            </w14:solidFill>
          </w14:textFill>
        </w:rPr>
      </w:pPr>
    </w:p>
    <w:p>
      <w:pPr>
        <w:pStyle w:val="Body"/>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6. EXPECTED OUTCOMES, RISKS AND FUTURE ENHANCEMENTS</w:t>
      </w:r>
    </w:p>
    <w:p>
      <w:pPr>
        <w:pStyle w:val="Body"/>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6.1 Expected Outcomes</w:t>
      </w:r>
    </w:p>
    <w:p>
      <w:pPr>
        <w:pStyle w:val="Body"/>
        <w:rPr>
          <w:outline w:val="0"/>
          <w:color w:val="000000"/>
          <w:u w:color="000000"/>
          <w14:textFill>
            <w14:solidFill>
              <w14:srgbClr w14:val="000000"/>
            </w14:solidFill>
          </w14:textFill>
        </w:rPr>
      </w:pPr>
      <w:r>
        <w:rPr>
          <w:b w:val="1"/>
          <w:bCs w:val="1"/>
          <w:outline w:val="0"/>
          <w:color w:val="000000"/>
          <w:u w:color="000000"/>
          <w:rtl w:val="0"/>
          <w:lang w:val="en-US"/>
          <w14:textFill>
            <w14:solidFill>
              <w14:srgbClr w14:val="000000"/>
            </w14:solidFill>
          </w14:textFill>
        </w:rPr>
        <w:t>Faster Onboarding:</w:t>
      </w:r>
      <w:r>
        <w:rPr>
          <w:outline w:val="0"/>
          <w:color w:val="000000"/>
          <w:u w:color="000000"/>
          <w:rtl w:val="0"/>
          <w:lang w:val="en-US"/>
          <w14:textFill>
            <w14:solidFill>
              <w14:srgbClr w14:val="000000"/>
            </w14:solidFill>
          </w14:textFill>
        </w:rPr>
        <w:t xml:space="preserve"> Automated task assignment and reminders help employees complete joining activities more quickly.</w:t>
      </w:r>
    </w:p>
    <w:p>
      <w:pPr>
        <w:pStyle w:val="Body"/>
        <w:rPr>
          <w:outline w:val="0"/>
          <w:color w:val="000000"/>
          <w:u w:color="000000"/>
          <w14:textFill>
            <w14:solidFill>
              <w14:srgbClr w14:val="000000"/>
            </w14:solidFill>
          </w14:textFill>
        </w:rPr>
      </w:pPr>
      <w:r>
        <w:rPr>
          <w:b w:val="1"/>
          <w:bCs w:val="1"/>
          <w:outline w:val="0"/>
          <w:color w:val="000000"/>
          <w:u w:color="000000"/>
          <w:rtl w:val="0"/>
          <w:lang w:val="en-US"/>
          <w14:textFill>
            <w14:solidFill>
              <w14:srgbClr w14:val="000000"/>
            </w14:solidFill>
          </w14:textFill>
        </w:rPr>
        <w:t>Reduced HR Workload:</w:t>
      </w:r>
      <w:r>
        <w:rPr>
          <w:outline w:val="0"/>
          <w:color w:val="000000"/>
          <w:u w:color="000000"/>
          <w:rtl w:val="0"/>
          <w:lang w:val="en-US"/>
          <w14:textFill>
            <w14:solidFill>
              <w14:srgbClr w14:val="000000"/>
            </w14:solidFill>
          </w14:textFill>
        </w:rPr>
        <w:t xml:space="preserve"> Centralized records reduce manual tracking and repeated follow-up.</w:t>
      </w:r>
    </w:p>
    <w:p>
      <w:pPr>
        <w:pStyle w:val="Body"/>
        <w:rPr>
          <w:outline w:val="0"/>
          <w:color w:val="000000"/>
          <w:u w:color="000000"/>
          <w14:textFill>
            <w14:solidFill>
              <w14:srgbClr w14:val="000000"/>
            </w14:solidFill>
          </w14:textFill>
        </w:rPr>
      </w:pPr>
      <w:r>
        <w:rPr>
          <w:b w:val="1"/>
          <w:bCs w:val="1"/>
          <w:outline w:val="0"/>
          <w:color w:val="000000"/>
          <w:u w:color="000000"/>
          <w:rtl w:val="0"/>
          <w:lang w:val="en-US"/>
          <w14:textFill>
            <w14:solidFill>
              <w14:srgbClr w14:val="000000"/>
            </w14:solidFill>
          </w14:textFill>
        </w:rPr>
        <w:t>Better Employee Preparedness:</w:t>
      </w:r>
      <w:r>
        <w:rPr>
          <w:outline w:val="0"/>
          <w:color w:val="000000"/>
          <w:u w:color="000000"/>
          <w:rtl w:val="0"/>
          <w:lang w:val="en-US"/>
          <w14:textFill>
            <w14:solidFill>
              <w14:srgbClr w14:val="000000"/>
            </w14:solidFill>
          </w14:textFill>
        </w:rPr>
        <w:t xml:space="preserve"> Structured tasks and training help employees understand their responsibilities.</w:t>
      </w:r>
    </w:p>
    <w:p>
      <w:pPr>
        <w:pStyle w:val="Body"/>
        <w:rPr>
          <w:outline w:val="0"/>
          <w:color w:val="000000"/>
          <w:u w:color="000000"/>
          <w14:textFill>
            <w14:solidFill>
              <w14:srgbClr w14:val="000000"/>
            </w14:solidFill>
          </w14:textFill>
        </w:rPr>
      </w:pPr>
      <w:r>
        <w:rPr>
          <w:b w:val="1"/>
          <w:bCs w:val="1"/>
          <w:outline w:val="0"/>
          <w:color w:val="000000"/>
          <w:u w:color="000000"/>
          <w:rtl w:val="0"/>
          <w:lang w:val="en-US"/>
          <w14:textFill>
            <w14:solidFill>
              <w14:srgbClr w14:val="000000"/>
            </w14:solidFill>
          </w14:textFill>
        </w:rPr>
        <w:t>Improved Knowledge Access:</w:t>
      </w:r>
      <w:r>
        <w:rPr>
          <w:outline w:val="0"/>
          <w:color w:val="000000"/>
          <w:u w:color="000000"/>
          <w:rtl w:val="0"/>
          <w:lang w:val="en-US"/>
          <w14:textFill>
            <w14:solidFill>
              <w14:srgbClr w14:val="000000"/>
            </w14:solidFill>
          </w14:textFill>
        </w:rPr>
        <w:t xml:space="preserve"> Employees can find approved policies, guides, and instructions in one location.</w:t>
      </w:r>
    </w:p>
    <w:p>
      <w:pPr>
        <w:pStyle w:val="Body"/>
        <w:rPr>
          <w:outline w:val="0"/>
          <w:color w:val="000000"/>
          <w:u w:color="000000"/>
          <w14:textFill>
            <w14:solidFill>
              <w14:srgbClr w14:val="000000"/>
            </w14:solidFill>
          </w14:textFill>
        </w:rPr>
      </w:pPr>
      <w:r>
        <w:rPr>
          <w:b w:val="1"/>
          <w:bCs w:val="1"/>
          <w:outline w:val="0"/>
          <w:color w:val="000000"/>
          <w:u w:color="000000"/>
          <w:rtl w:val="0"/>
          <w:lang w:val="en-US"/>
          <w14:textFill>
            <w14:solidFill>
              <w14:srgbClr w14:val="000000"/>
            </w14:solidFill>
          </w14:textFill>
        </w:rPr>
        <w:t>Reduced Delays:</w:t>
      </w:r>
      <w:r>
        <w:rPr>
          <w:outline w:val="0"/>
          <w:color w:val="000000"/>
          <w:u w:color="000000"/>
          <w:rtl w:val="0"/>
          <w:lang w:val="en-US"/>
          <w14:textFill>
            <w14:solidFill>
              <w14:srgbClr w14:val="000000"/>
            </w14:solidFill>
          </w14:textFill>
        </w:rPr>
        <w:t xml:space="preserve"> Progress dashboards highlight overdue tasks and responsible departments.</w:t>
      </w:r>
    </w:p>
    <w:p>
      <w:pPr>
        <w:pStyle w:val="Body"/>
        <w:rPr>
          <w:outline w:val="0"/>
          <w:color w:val="000000"/>
          <w:u w:color="000000"/>
          <w14:textFill>
            <w14:solidFill>
              <w14:srgbClr w14:val="000000"/>
            </w14:solidFill>
          </w14:textFill>
        </w:rPr>
      </w:pPr>
      <w:r>
        <w:rPr>
          <w:b w:val="1"/>
          <w:bCs w:val="1"/>
          <w:outline w:val="0"/>
          <w:color w:val="000000"/>
          <w:u w:color="000000"/>
          <w:rtl w:val="0"/>
          <w:lang w:val="en-US"/>
          <w14:textFill>
            <w14:solidFill>
              <w14:srgbClr w14:val="000000"/>
            </w14:solidFill>
          </w14:textFill>
        </w:rPr>
        <w:t>Centralized Records:</w:t>
      </w:r>
      <w:r>
        <w:rPr>
          <w:outline w:val="0"/>
          <w:color w:val="000000"/>
          <w:u w:color="000000"/>
          <w:rtl w:val="0"/>
          <w:lang w:val="en-US"/>
          <w14:textFill>
            <w14:solidFill>
              <w14:srgbClr w14:val="000000"/>
            </w14:solidFill>
          </w14:textFill>
        </w:rPr>
        <w:t xml:space="preserve"> Documents, training records, acknowledgements, and progress information are maintained together.</w:t>
      </w:r>
    </w:p>
    <w:p>
      <w:pPr>
        <w:pStyle w:val="Body"/>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6.2 Risks and Mitigation</w:t>
      </w:r>
    </w:p>
    <w:p>
      <w:pPr>
        <w:pStyle w:val="Body"/>
        <w:rPr>
          <w:outline w:val="0"/>
          <w:color w:val="000000"/>
          <w:u w:color="000000"/>
          <w14:textFill>
            <w14:solidFill>
              <w14:srgbClr w14:val="000000"/>
            </w14:solidFill>
          </w14:textFill>
        </w:rPr>
      </w:pPr>
      <w:r>
        <w:rPr>
          <w:b w:val="1"/>
          <w:bCs w:val="1"/>
          <w:outline w:val="0"/>
          <w:color w:val="000000"/>
          <w:u w:color="000000"/>
          <w:rtl w:val="0"/>
          <w:lang w:val="en-US"/>
          <w14:textFill>
            <w14:solidFill>
              <w14:srgbClr w14:val="000000"/>
            </w14:solidFill>
          </w14:textFill>
        </w:rPr>
        <w:t>Data Security Risk:</w:t>
      </w:r>
      <w:r>
        <w:rPr>
          <w:outline w:val="0"/>
          <w:color w:val="000000"/>
          <w:u w:color="000000"/>
          <w:rtl w:val="0"/>
          <w:lang w:val="en-US"/>
          <w14:textFill>
            <w14:solidFill>
              <w14:srgbClr w14:val="000000"/>
            </w14:solidFill>
          </w14:textFill>
        </w:rPr>
        <w:t xml:space="preserve"> Confidential documents may be exposed. This can be reduced through role-based permissions, secure storage, and audit logs.</w:t>
      </w:r>
    </w:p>
    <w:p>
      <w:pPr>
        <w:pStyle w:val="Body"/>
        <w:rPr>
          <w:outline w:val="0"/>
          <w:color w:val="000000"/>
          <w:u w:color="000000"/>
          <w14:textFill>
            <w14:solidFill>
              <w14:srgbClr w14:val="000000"/>
            </w14:solidFill>
          </w14:textFill>
        </w:rPr>
      </w:pPr>
      <w:r>
        <w:rPr>
          <w:b w:val="1"/>
          <w:bCs w:val="1"/>
          <w:outline w:val="0"/>
          <w:color w:val="000000"/>
          <w:u w:color="000000"/>
          <w:rtl w:val="0"/>
          <w:lang w:val="en-US"/>
          <w14:textFill>
            <w14:solidFill>
              <w14:srgbClr w14:val="000000"/>
            </w14:solidFill>
          </w14:textFill>
        </w:rPr>
        <w:t>Outdated Information:</w:t>
      </w:r>
      <w:r>
        <w:rPr>
          <w:outline w:val="0"/>
          <w:color w:val="000000"/>
          <w:u w:color="000000"/>
          <w:rtl w:val="0"/>
          <w:lang w:val="en-US"/>
          <w14:textFill>
            <w14:solidFill>
              <w14:srgbClr w14:val="000000"/>
            </w14:solidFill>
          </w14:textFill>
        </w:rPr>
        <w:t xml:space="preserve"> Employees may access old policies. Assigning content owners and reviewing resources regularly can prevent this problem.</w:t>
      </w:r>
    </w:p>
    <w:p>
      <w:pPr>
        <w:pStyle w:val="Body"/>
        <w:rPr>
          <w:outline w:val="0"/>
          <w:color w:val="000000"/>
          <w:u w:color="000000"/>
          <w14:textFill>
            <w14:solidFill>
              <w14:srgbClr w14:val="000000"/>
            </w14:solidFill>
          </w14:textFill>
        </w:rPr>
      </w:pPr>
      <w:r>
        <w:rPr>
          <w:b w:val="1"/>
          <w:bCs w:val="1"/>
          <w:outline w:val="0"/>
          <w:color w:val="000000"/>
          <w:u w:color="000000"/>
          <w:rtl w:val="0"/>
          <w:lang w:val="en-US"/>
          <w14:textFill>
            <w14:solidFill>
              <w14:srgbClr w14:val="000000"/>
            </w14:solidFill>
          </w14:textFill>
        </w:rPr>
        <w:t>Low User Adoption:</w:t>
      </w:r>
      <w:r>
        <w:rPr>
          <w:outline w:val="0"/>
          <w:color w:val="000000"/>
          <w:u w:color="000000"/>
          <w:rtl w:val="0"/>
          <w:lang w:val="en-US"/>
          <w14:textFill>
            <w14:solidFill>
              <w14:srgbClr w14:val="000000"/>
            </w14:solidFill>
          </w14:textFill>
        </w:rPr>
        <w:t xml:space="preserve"> Employees may continue using manual processes. Simple navigation, training, and user feedback can improve adoption.</w:t>
      </w:r>
    </w:p>
    <w:p>
      <w:pPr>
        <w:pStyle w:val="Body"/>
        <w:rPr>
          <w:outline w:val="0"/>
          <w:color w:val="000000"/>
          <w:u w:color="000000"/>
          <w14:textFill>
            <w14:solidFill>
              <w14:srgbClr w14:val="000000"/>
            </w14:solidFill>
          </w14:textFill>
        </w:rPr>
      </w:pPr>
      <w:r>
        <w:rPr>
          <w:b w:val="1"/>
          <w:bCs w:val="1"/>
          <w:outline w:val="0"/>
          <w:color w:val="000000"/>
          <w:u w:color="000000"/>
          <w:rtl w:val="0"/>
          <w:lang w:val="en-US"/>
          <w14:textFill>
            <w14:solidFill>
              <w14:srgbClr w14:val="000000"/>
            </w14:solidFill>
          </w14:textFill>
        </w:rPr>
        <w:t>Notification Failure:</w:t>
      </w:r>
      <w:r>
        <w:rPr>
          <w:outline w:val="0"/>
          <w:color w:val="000000"/>
          <w:u w:color="000000"/>
          <w:rtl w:val="0"/>
          <w:lang w:val="en-US"/>
          <w14:textFill>
            <w14:solidFill>
              <w14:srgbClr w14:val="000000"/>
            </w14:solidFill>
          </w14:textFill>
        </w:rPr>
        <w:t xml:space="preserve"> Reminders may not reach users. The system should display pending tasks on dashboards and monitor notification delivery.</w:t>
      </w:r>
    </w:p>
    <w:p>
      <w:pPr>
        <w:pStyle w:val="Body"/>
        <w:rPr>
          <w:outline w:val="0"/>
          <w:color w:val="000000"/>
          <w:u w:color="000000"/>
          <w14:textFill>
            <w14:solidFill>
              <w14:srgbClr w14:val="000000"/>
            </w14:solidFill>
          </w14:textFill>
        </w:rPr>
      </w:pPr>
      <w:r>
        <w:rPr>
          <w:b w:val="1"/>
          <w:bCs w:val="1"/>
          <w:outline w:val="0"/>
          <w:color w:val="000000"/>
          <w:u w:color="000000"/>
          <w:rtl w:val="0"/>
          <w:lang w:val="en-US"/>
          <w14:textFill>
            <w14:solidFill>
              <w14:srgbClr w14:val="000000"/>
            </w14:solidFill>
          </w14:textFill>
        </w:rPr>
        <w:t>Incorrect Task Assignment:</w:t>
      </w:r>
      <w:r>
        <w:rPr>
          <w:outline w:val="0"/>
          <w:color w:val="000000"/>
          <w:u w:color="000000"/>
          <w:rtl w:val="0"/>
          <w:lang w:val="en-US"/>
          <w14:textFill>
            <w14:solidFill>
              <w14:srgbClr w14:val="000000"/>
            </w14:solidFill>
          </w14:textFill>
        </w:rPr>
        <w:t xml:space="preserve"> Employees may receive incomplete checklists. Approved templates and regular HR reviews can reduce this risk.</w:t>
      </w:r>
    </w:p>
    <w:p>
      <w:pPr>
        <w:pStyle w:val="Body"/>
        <w:rPr>
          <w:outline w:val="0"/>
          <w:color w:val="000000"/>
          <w:u w:color="000000"/>
          <w14:textFill>
            <w14:solidFill>
              <w14:srgbClr w14:val="000000"/>
            </w14:solidFill>
          </w14:textFill>
        </w:rPr>
      </w:pPr>
      <w:r>
        <w:rPr>
          <w:outline w:val="0"/>
          <w:color w:val="000000"/>
          <w:u w:color="000000"/>
          <w:rtl w:val="0"/>
          <w:lang w:val="fr-FR"/>
          <w14:textFill>
            <w14:solidFill>
              <w14:srgbClr w14:val="000000"/>
            </w14:solidFill>
          </w14:textFill>
        </w:rPr>
        <w:t>6.3 Limitations</w:t>
      </w:r>
    </w:p>
    <w:p>
      <w:pPr>
        <w:pStyle w:val="Body"/>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The system depends on accurate employee information and well-maintained onboarding templates. Some documents may still require manual verification. Integration with existing HR and training platforms may increase development cost. Automated reminders also cannot guarantee that employees complete tasks on time.</w:t>
      </w:r>
    </w:p>
    <w:p>
      <w:pPr>
        <w:pStyle w:val="Body"/>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6.4 Future Enhancements</w:t>
      </w:r>
    </w:p>
    <w:p>
      <w:pPr>
        <w:pStyle w:val="Body"/>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Integrate the system with HR, payroll, and learning management software.</w:t>
      </w:r>
    </w:p>
    <w:p>
      <w:pPr>
        <w:pStyle w:val="Body"/>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Add an AI chatbot to answer questions using approved company documents.</w:t>
      </w:r>
    </w:p>
    <w:p>
      <w:pPr>
        <w:pStyle w:val="Body"/>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Develop a mobile application for convenient access.</w:t>
      </w:r>
    </w:p>
    <w:p>
      <w:pPr>
        <w:pStyle w:val="Body"/>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Provide multilingual onboarding resources.</w:t>
      </w:r>
    </w:p>
    <w:p>
      <w:pPr>
        <w:pStyle w:val="Body"/>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Introduce electronic signatures for appropriate documents.</w:t>
      </w:r>
    </w:p>
    <w:p>
      <w:pPr>
        <w:pStyle w:val="Body"/>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Use analytics to identify recurring onboarding delays.</w:t>
      </w:r>
    </w:p>
    <w:p>
      <w:pPr>
        <w:pStyle w:val="Body"/>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Recommend training based on employee roles.</w:t>
      </w:r>
    </w:p>
    <w:p>
      <w:pPr>
        <w:pStyle w:val="Body"/>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6.5 Overall Justification</w:t>
      </w:r>
    </w:p>
    <w:p>
      <w:pPr>
        <w:pStyle w:val="Body"/>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The proposed system improves the onboarding process by replacing fragmented manual activities with a coordinated digital workflow. It provides transparency, improves accountability, protects access to confidential records, and makes organizational knowledge easier to access. Agile Scrum and software engineering principles support the development of a maintainable and adaptable application.</w:t>
      </w:r>
    </w:p>
    <w:p>
      <w:pPr>
        <w:pStyle w:val="Body"/>
        <w:rPr>
          <w:outline w:val="0"/>
          <w:color w:val="000000"/>
          <w:u w:color="000000"/>
          <w14:textFill>
            <w14:solidFill>
              <w14:srgbClr w14:val="000000"/>
            </w14:solidFill>
          </w14:textFill>
        </w:rPr>
      </w:pPr>
    </w:p>
    <w:p>
      <w:pPr>
        <w:pStyle w:val="Body"/>
        <w:rPr>
          <w:b w:val="1"/>
          <w:bCs w:val="1"/>
        </w:rPr>
      </w:pPr>
      <w:r>
        <w:rPr>
          <w:b w:val="1"/>
          <w:bCs w:val="1"/>
          <w:rtl w:val="0"/>
        </w:rPr>
        <w:t>CONCLUSION</w:t>
      </w:r>
    </w:p>
    <w:p>
      <w:pPr>
        <w:pStyle w:val="Body"/>
      </w:pPr>
      <w:r>
        <w:rPr>
          <w:outline w:val="0"/>
          <w:color w:val="000000"/>
          <w:u w:color="000000"/>
          <w:rtl w:val="0"/>
          <w:lang w:val="en-US"/>
          <w14:textFill>
            <w14:solidFill>
              <w14:srgbClr w14:val="000000"/>
            </w14:solidFill>
          </w14:textFill>
        </w:rPr>
        <w:t>The Digital Employee On boarding and Knowledge Management System offers an effective solution for managing employee joining activities. It centralizes profiles, documents, tasks, training, policies, resources, notifications, and reports. By reducing administrative work and improving coordination between departments, the system helps new employees become prepared for their roles more efficiently. With appropriate security, testing, and future enhancements, the system can support a consistent and reliable employee on boarding process</w:t>
      </w:r>
    </w:p>
    <w:sectPr>
      <w:headerReference w:type="default" r:id="rId4"/>
      <w:footerReference w:type="default" r:id="rId5"/>
      <w:pgSz w:w="12240" w:h="15840" w:orient="portrait"/>
      <w:pgMar w:top="1008" w:right="1152" w:bottom="1008" w:left="1152"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pPr>
    <w:r>
      <w:rPr>
        <w:sz w:val="16"/>
        <w:szCs w:val="16"/>
        <w:rtl w:val="0"/>
        <w:lang w:val="en-US"/>
      </w:rPr>
      <w:t xml:space="preserve"> | Page </w:t>
    </w:r>
    <w:r>
      <w:rPr>
        <w:sz w:val="16"/>
        <w:szCs w:val="16"/>
        <w:rtl w:val="0"/>
      </w:rPr>
      <w:fldChar w:fldCharType="begin" w:fldLock="0"/>
    </w:r>
    <w:r>
      <w:rPr>
        <w:sz w:val="16"/>
        <w:szCs w:val="16"/>
        <w:rtl w:val="0"/>
      </w:rPr>
      <w:instrText xml:space="preserve"> PAGE </w:instrText>
    </w:r>
    <w:r>
      <w:rPr>
        <w:sz w:val="16"/>
        <w:szCs w:val="16"/>
        <w:rtl w:val="0"/>
      </w:rPr>
      <w:fldChar w:fldCharType="separate" w:fldLock="0"/>
    </w:r>
    <w:r>
      <w:rPr>
        <w:sz w:val="16"/>
        <w:szCs w:val="16"/>
        <w:rtl w:val="0"/>
      </w:rPr>
    </w:r>
    <w:r>
      <w:rPr>
        <w:sz w:val="16"/>
        <w:szCs w:val="16"/>
        <w:rtl w:val="0"/>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0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2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4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00" w:line="276"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de-DE"/>
      <w14:textOutline>
        <w14:noFill/>
      </w14:textOutline>
      <w14:textFill>
        <w14:solidFill>
          <w14:srgbClr w14:val="000000"/>
        </w14:solidFill>
      </w14:textFill>
    </w:rPr>
  </w:style>
  <w:style w:type="character" w:styleId="Strong">
    <w:name w:val="Strong"/>
    <w:rPr>
      <w:rFonts w:ascii="Times New Roman" w:hAnsi="Times New Roman"/>
      <w:b w:val="1"/>
      <w:bCs w:val="1"/>
      <w:lang w:val="en-US"/>
    </w:rPr>
  </w:style>
  <w:style w:type="paragraph" w:styleId="Heading">
    <w:name w:val="Heading"/>
    <w:next w:val="Body"/>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1f4e79"/>
      <w:spacing w:val="0"/>
      <w:kern w:val="0"/>
      <w:position w:val="0"/>
      <w:sz w:val="32"/>
      <w:szCs w:val="32"/>
      <w:u w:val="none" w:color="1f4e79"/>
      <w:shd w:val="nil" w:color="auto" w:fill="auto"/>
      <w:vertAlign w:val="baseline"/>
      <w:lang w:val="de-DE"/>
      <w14:textOutline>
        <w14:noFill/>
      </w14:textOutline>
      <w14:textFill>
        <w14:solidFill>
          <w14:srgbClr w14:val="1F4E79"/>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00" w:line="276" w:lineRule="auto"/>
      <w:ind w:left="72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