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A39E2" w14:textId="6AA0F57C" w:rsidR="0024286B" w:rsidRPr="00217D8A" w:rsidRDefault="00B85DA5" w:rsidP="0024286B">
      <w:pPr>
        <w:spacing w:after="0"/>
        <w:rPr>
          <w:rFonts w:ascii="Times New Roman" w:hAnsi="Times New Roman"/>
          <w:b/>
          <w:sz w:val="24"/>
          <w:szCs w:val="24"/>
        </w:rPr>
      </w:pPr>
      <w:r w:rsidRPr="00B85DA5">
        <w:rPr>
          <w:rFonts w:ascii="Times New Roman" w:hAnsi="Times New Roman"/>
          <w:b/>
          <w:sz w:val="24"/>
          <w:szCs w:val="24"/>
        </w:rPr>
        <w:t xml:space="preserve">The Red Butte Canyon Ozone Network: </w:t>
      </w:r>
      <w:r>
        <w:rPr>
          <w:rFonts w:ascii="Times New Roman" w:hAnsi="Times New Roman"/>
          <w:b/>
          <w:sz w:val="24"/>
          <w:szCs w:val="24"/>
        </w:rPr>
        <w:t>monitoring</w:t>
      </w:r>
      <w:r w:rsidRPr="00B85DA5">
        <w:rPr>
          <w:rFonts w:ascii="Times New Roman" w:hAnsi="Times New Roman"/>
          <w:b/>
          <w:sz w:val="24"/>
          <w:szCs w:val="24"/>
        </w:rPr>
        <w:t xml:space="preserve"> background concentrations, canyon flows and stratospheric oxidant exchange</w:t>
      </w:r>
      <w:r>
        <w:rPr>
          <w:rFonts w:ascii="Times New Roman" w:hAnsi="Times New Roman"/>
          <w:b/>
          <w:sz w:val="24"/>
          <w:szCs w:val="24"/>
        </w:rPr>
        <w:t xml:space="preserve"> in a pristine </w:t>
      </w:r>
      <w:r w:rsidR="00717E49">
        <w:rPr>
          <w:rFonts w:ascii="Times New Roman" w:hAnsi="Times New Roman"/>
          <w:b/>
          <w:sz w:val="24"/>
          <w:szCs w:val="24"/>
        </w:rPr>
        <w:t>mountain canyon</w:t>
      </w:r>
      <w:r>
        <w:rPr>
          <w:rFonts w:ascii="Times New Roman" w:hAnsi="Times New Roman"/>
          <w:b/>
          <w:sz w:val="24"/>
          <w:szCs w:val="24"/>
        </w:rPr>
        <w:t xml:space="preserve"> adjacent to </w:t>
      </w:r>
      <w:r w:rsidR="004B7655">
        <w:rPr>
          <w:rFonts w:ascii="Times New Roman" w:hAnsi="Times New Roman"/>
          <w:b/>
          <w:sz w:val="24"/>
          <w:szCs w:val="24"/>
        </w:rPr>
        <w:t>Salt Lake City, UT</w:t>
      </w:r>
    </w:p>
    <w:p w14:paraId="014B4528" w14:textId="77777777" w:rsidR="0024286B" w:rsidRDefault="0024286B" w:rsidP="0024286B">
      <w:pPr>
        <w:spacing w:after="0"/>
        <w:rPr>
          <w:rFonts w:ascii="Times New Roman" w:hAnsi="Times New Roman"/>
          <w:sz w:val="24"/>
          <w:szCs w:val="24"/>
        </w:rPr>
      </w:pPr>
    </w:p>
    <w:p w14:paraId="3FA8CFE5" w14:textId="37551E5F" w:rsidR="009B3B9C" w:rsidRPr="009B3B9C" w:rsidRDefault="0024286B" w:rsidP="0024286B">
      <w:pPr>
        <w:spacing w:after="0"/>
        <w:rPr>
          <w:rFonts w:ascii="Times New Roman" w:hAnsi="Times New Roman"/>
          <w:sz w:val="24"/>
          <w:szCs w:val="24"/>
          <w:vertAlign w:val="superscript"/>
        </w:rPr>
      </w:pPr>
      <w:r w:rsidRPr="0004412F">
        <w:rPr>
          <w:rFonts w:ascii="Times New Roman" w:hAnsi="Times New Roman"/>
          <w:sz w:val="24"/>
          <w:szCs w:val="24"/>
          <w:u w:val="single"/>
        </w:rPr>
        <w:t>Logan E. Mitchell</w:t>
      </w:r>
      <w:r w:rsidRPr="009A606D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 w:rsidR="00B85DA5">
        <w:rPr>
          <w:rFonts w:ascii="Times New Roman" w:hAnsi="Times New Roman"/>
          <w:sz w:val="24"/>
          <w:szCs w:val="24"/>
        </w:rPr>
        <w:t>Ryan Bares</w:t>
      </w:r>
      <w:r w:rsidR="00473883" w:rsidRPr="00473883">
        <w:rPr>
          <w:rFonts w:ascii="Times New Roman" w:hAnsi="Times New Roman"/>
          <w:sz w:val="24"/>
          <w:szCs w:val="24"/>
          <w:vertAlign w:val="superscript"/>
        </w:rPr>
        <w:t>1</w:t>
      </w:r>
      <w:proofErr w:type="gramStart"/>
      <w:r w:rsidR="00EB43DB">
        <w:rPr>
          <w:rFonts w:ascii="Times New Roman" w:hAnsi="Times New Roman"/>
          <w:sz w:val="24"/>
          <w:szCs w:val="24"/>
          <w:vertAlign w:val="superscript"/>
        </w:rPr>
        <w:t>,3</w:t>
      </w:r>
      <w:proofErr w:type="gramEnd"/>
      <w:r w:rsidR="00B85DA5">
        <w:rPr>
          <w:rFonts w:ascii="Times New Roman" w:hAnsi="Times New Roman"/>
          <w:sz w:val="24"/>
          <w:szCs w:val="24"/>
        </w:rPr>
        <w:t xml:space="preserve">, </w:t>
      </w:r>
      <w:r w:rsidR="00473883">
        <w:rPr>
          <w:rFonts w:ascii="Times New Roman" w:hAnsi="Times New Roman"/>
          <w:sz w:val="24"/>
          <w:szCs w:val="24"/>
        </w:rPr>
        <w:t>Dave</w:t>
      </w:r>
      <w:r w:rsidR="00473883" w:rsidRPr="00B85DA5">
        <w:rPr>
          <w:rFonts w:ascii="Times New Roman" w:hAnsi="Times New Roman"/>
          <w:sz w:val="24"/>
          <w:szCs w:val="24"/>
        </w:rPr>
        <w:t xml:space="preserve"> Eiriksson</w:t>
      </w:r>
      <w:r w:rsidR="00EB43DB">
        <w:rPr>
          <w:rFonts w:ascii="Times New Roman" w:hAnsi="Times New Roman"/>
          <w:sz w:val="24"/>
          <w:szCs w:val="24"/>
          <w:vertAlign w:val="superscript"/>
        </w:rPr>
        <w:t>2,3</w:t>
      </w:r>
      <w:r w:rsidR="00473883">
        <w:rPr>
          <w:rFonts w:ascii="Times New Roman" w:hAnsi="Times New Roman"/>
          <w:sz w:val="24"/>
          <w:szCs w:val="24"/>
        </w:rPr>
        <w:t xml:space="preserve">, </w:t>
      </w:r>
      <w:r w:rsidR="00B85DA5">
        <w:rPr>
          <w:rFonts w:ascii="Times New Roman" w:hAnsi="Times New Roman"/>
          <w:sz w:val="24"/>
          <w:szCs w:val="24"/>
        </w:rPr>
        <w:t>Logan Jamison</w:t>
      </w:r>
      <w:r w:rsidR="00473883">
        <w:rPr>
          <w:rFonts w:ascii="Times New Roman" w:hAnsi="Times New Roman"/>
          <w:sz w:val="24"/>
          <w:szCs w:val="24"/>
          <w:vertAlign w:val="superscript"/>
        </w:rPr>
        <w:t>2</w:t>
      </w:r>
      <w:r w:rsidR="00B85DA5">
        <w:rPr>
          <w:rFonts w:ascii="Times New Roman" w:hAnsi="Times New Roman"/>
          <w:sz w:val="24"/>
          <w:szCs w:val="24"/>
        </w:rPr>
        <w:t>, Ben Fasoli</w:t>
      </w:r>
      <w:r w:rsidR="00B85DA5" w:rsidRPr="00B85DA5">
        <w:rPr>
          <w:rFonts w:ascii="Times New Roman" w:hAnsi="Times New Roman"/>
          <w:sz w:val="24"/>
          <w:szCs w:val="24"/>
          <w:vertAlign w:val="superscript"/>
        </w:rPr>
        <w:t>1</w:t>
      </w:r>
      <w:r w:rsidR="00B85DA5">
        <w:rPr>
          <w:rFonts w:ascii="Times New Roman" w:hAnsi="Times New Roman"/>
          <w:sz w:val="24"/>
          <w:szCs w:val="24"/>
        </w:rPr>
        <w:t>, John Lin</w:t>
      </w:r>
      <w:r w:rsidR="00B85DA5" w:rsidRPr="00B85DA5">
        <w:rPr>
          <w:rFonts w:ascii="Times New Roman" w:hAnsi="Times New Roman"/>
          <w:sz w:val="24"/>
          <w:szCs w:val="24"/>
          <w:vertAlign w:val="superscript"/>
        </w:rPr>
        <w:t>1</w:t>
      </w:r>
    </w:p>
    <w:p w14:paraId="4A3C5F28" w14:textId="77777777" w:rsidR="009B3B9C" w:rsidRDefault="009B3B9C" w:rsidP="0024286B">
      <w:pPr>
        <w:spacing w:after="0"/>
        <w:rPr>
          <w:rFonts w:ascii="Times New Roman" w:hAnsi="Times New Roman"/>
          <w:sz w:val="24"/>
          <w:szCs w:val="24"/>
        </w:rPr>
      </w:pPr>
    </w:p>
    <w:p w14:paraId="091B541B" w14:textId="77777777" w:rsidR="007D270D" w:rsidRDefault="0024286B" w:rsidP="0024286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Department of Atmospheric Sciences, University of Utah, Salt Lake City, UT 84112</w:t>
      </w:r>
    </w:p>
    <w:p w14:paraId="42F1FFB7" w14:textId="344AE59D" w:rsidR="00473883" w:rsidRDefault="00473883" w:rsidP="0047388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Department of Geology and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Geophysics, University of Utah, Salt Lake City, UT 84112</w:t>
      </w:r>
    </w:p>
    <w:p w14:paraId="38577F4B" w14:textId="3F1E7680" w:rsidR="00EB43DB" w:rsidRPr="00EB43DB" w:rsidRDefault="00EB43DB" w:rsidP="00473883">
      <w:pPr>
        <w:spacing w:after="0"/>
        <w:rPr>
          <w:rFonts w:ascii="Times New Roman" w:hAnsi="Times New Roman"/>
          <w:sz w:val="24"/>
          <w:szCs w:val="24"/>
        </w:rPr>
      </w:pPr>
      <w:r w:rsidRPr="008511C0"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Global Change and Sustainability Center, University of Utah, Salt Lake City, UT 84112</w:t>
      </w:r>
    </w:p>
    <w:p w14:paraId="667AD8C9" w14:textId="77777777" w:rsidR="0024286B" w:rsidRDefault="0024286B" w:rsidP="0024286B">
      <w:pPr>
        <w:spacing w:after="0"/>
        <w:rPr>
          <w:rFonts w:ascii="Times New Roman" w:hAnsi="Times New Roman"/>
          <w:sz w:val="24"/>
          <w:szCs w:val="24"/>
        </w:rPr>
      </w:pPr>
    </w:p>
    <w:p w14:paraId="335B1B6B" w14:textId="17E2CD90" w:rsidR="00235AB6" w:rsidRDefault="00235AB6" w:rsidP="00235AB6">
      <w:pPr>
        <w:spacing w:after="0"/>
        <w:rPr>
          <w:rFonts w:ascii="Times New Roman" w:hAnsi="Times New Roman"/>
          <w:sz w:val="24"/>
          <w:szCs w:val="24"/>
        </w:rPr>
      </w:pPr>
      <w:r w:rsidRPr="00235AB6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zone</w:t>
      </w:r>
      <w:r w:rsidR="00787949">
        <w:rPr>
          <w:rFonts w:ascii="Times New Roman" w:hAnsi="Times New Roman"/>
          <w:sz w:val="24"/>
          <w:szCs w:val="24"/>
        </w:rPr>
        <w:t xml:space="preserve"> (O</w:t>
      </w:r>
      <w:r w:rsidR="00787949" w:rsidRPr="008511C0">
        <w:rPr>
          <w:rFonts w:ascii="Times New Roman" w:hAnsi="Times New Roman"/>
          <w:sz w:val="24"/>
          <w:szCs w:val="24"/>
          <w:vertAlign w:val="subscript"/>
        </w:rPr>
        <w:t>3</w:t>
      </w:r>
      <w:r w:rsidR="00787949">
        <w:rPr>
          <w:rFonts w:ascii="Times New Roman" w:hAnsi="Times New Roman"/>
          <w:sz w:val="24"/>
          <w:szCs w:val="24"/>
        </w:rPr>
        <w:t>)</w:t>
      </w:r>
      <w:r w:rsidRPr="00235A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 w:rsidRPr="00235AB6">
        <w:rPr>
          <w:rFonts w:ascii="Times New Roman" w:hAnsi="Times New Roman"/>
          <w:sz w:val="24"/>
          <w:szCs w:val="24"/>
        </w:rPr>
        <w:t xml:space="preserve"> as a key pollutant </w:t>
      </w:r>
      <w:r>
        <w:rPr>
          <w:rFonts w:ascii="Times New Roman" w:hAnsi="Times New Roman"/>
          <w:sz w:val="24"/>
          <w:szCs w:val="24"/>
        </w:rPr>
        <w:t xml:space="preserve">that contributes to poor air quality </w:t>
      </w:r>
      <w:r w:rsidRPr="00235AB6">
        <w:rPr>
          <w:rFonts w:ascii="Times New Roman" w:hAnsi="Times New Roman"/>
          <w:sz w:val="24"/>
          <w:szCs w:val="24"/>
        </w:rPr>
        <w:t xml:space="preserve">during the summer and winter </w:t>
      </w:r>
      <w:r w:rsidR="00473883">
        <w:rPr>
          <w:rFonts w:ascii="Times New Roman" w:hAnsi="Times New Roman"/>
          <w:sz w:val="24"/>
          <w:szCs w:val="24"/>
        </w:rPr>
        <w:t>seasons</w:t>
      </w:r>
      <w:r>
        <w:rPr>
          <w:rFonts w:ascii="Times New Roman" w:hAnsi="Times New Roman"/>
          <w:sz w:val="24"/>
          <w:szCs w:val="24"/>
        </w:rPr>
        <w:t xml:space="preserve"> in Utah.</w:t>
      </w:r>
      <w:r w:rsidR="00473883">
        <w:rPr>
          <w:rFonts w:ascii="Times New Roman" w:hAnsi="Times New Roman"/>
          <w:sz w:val="24"/>
          <w:szCs w:val="24"/>
        </w:rPr>
        <w:t xml:space="preserve">  </w:t>
      </w:r>
      <w:r w:rsidRPr="00235AB6">
        <w:rPr>
          <w:rFonts w:ascii="Times New Roman" w:hAnsi="Times New Roman"/>
          <w:sz w:val="24"/>
          <w:szCs w:val="24"/>
        </w:rPr>
        <w:t>Despite the importance of O</w:t>
      </w:r>
      <w:r w:rsidRPr="00532550">
        <w:rPr>
          <w:rFonts w:ascii="Times New Roman" w:hAnsi="Times New Roman"/>
          <w:sz w:val="24"/>
          <w:szCs w:val="24"/>
          <w:vertAlign w:val="subscript"/>
        </w:rPr>
        <w:t>3</w:t>
      </w:r>
      <w:r w:rsidRPr="00235AB6">
        <w:rPr>
          <w:rFonts w:ascii="Times New Roman" w:hAnsi="Times New Roman"/>
          <w:sz w:val="24"/>
          <w:szCs w:val="24"/>
        </w:rPr>
        <w:t xml:space="preserve"> as a pollutant and an oxidant, many questions remain regarding its formation, transport and</w:t>
      </w:r>
      <w:r w:rsidR="00AA57DF">
        <w:rPr>
          <w:rFonts w:ascii="Times New Roman" w:hAnsi="Times New Roman"/>
          <w:sz w:val="24"/>
          <w:szCs w:val="24"/>
        </w:rPr>
        <w:t xml:space="preserve"> its</w:t>
      </w:r>
      <w:r w:rsidRPr="00235AB6">
        <w:rPr>
          <w:rFonts w:ascii="Times New Roman" w:hAnsi="Times New Roman"/>
          <w:sz w:val="24"/>
          <w:szCs w:val="24"/>
        </w:rPr>
        <w:t xml:space="preserve"> role in secondary chemical reactions. In particular,</w:t>
      </w:r>
      <w:r w:rsidR="00887F8E">
        <w:rPr>
          <w:rFonts w:ascii="Times New Roman" w:hAnsi="Times New Roman"/>
          <w:sz w:val="24"/>
          <w:szCs w:val="24"/>
        </w:rPr>
        <w:t xml:space="preserve"> the role that the</w:t>
      </w:r>
      <w:r w:rsidR="00787949">
        <w:rPr>
          <w:rFonts w:ascii="Times New Roman" w:hAnsi="Times New Roman"/>
          <w:sz w:val="24"/>
          <w:szCs w:val="24"/>
        </w:rPr>
        <w:t xml:space="preserve"> complex topography of the</w:t>
      </w:r>
      <w:r w:rsidR="00887F8E">
        <w:rPr>
          <w:rFonts w:ascii="Times New Roman" w:hAnsi="Times New Roman"/>
          <w:sz w:val="24"/>
          <w:szCs w:val="24"/>
        </w:rPr>
        <w:t xml:space="preserve"> Wasatch mountains and</w:t>
      </w:r>
      <w:r w:rsidR="00787949">
        <w:rPr>
          <w:rFonts w:ascii="Times New Roman" w:hAnsi="Times New Roman"/>
          <w:sz w:val="24"/>
          <w:szCs w:val="24"/>
        </w:rPr>
        <w:t xml:space="preserve"> its</w:t>
      </w:r>
      <w:r w:rsidR="00887F8E">
        <w:rPr>
          <w:rFonts w:ascii="Times New Roman" w:hAnsi="Times New Roman"/>
          <w:sz w:val="24"/>
          <w:szCs w:val="24"/>
        </w:rPr>
        <w:t xml:space="preserve"> canyons play in </w:t>
      </w:r>
      <w:r w:rsidR="00787949">
        <w:rPr>
          <w:rFonts w:ascii="Times New Roman" w:hAnsi="Times New Roman"/>
          <w:sz w:val="24"/>
          <w:szCs w:val="24"/>
        </w:rPr>
        <w:t xml:space="preserve">the </w:t>
      </w:r>
      <w:r w:rsidR="00887F8E">
        <w:rPr>
          <w:rFonts w:ascii="Times New Roman" w:hAnsi="Times New Roman"/>
          <w:sz w:val="24"/>
          <w:szCs w:val="24"/>
        </w:rPr>
        <w:t>chemical processes and transport</w:t>
      </w:r>
      <w:r w:rsidR="00787949">
        <w:rPr>
          <w:rFonts w:ascii="Times New Roman" w:hAnsi="Times New Roman"/>
          <w:sz w:val="24"/>
          <w:szCs w:val="24"/>
        </w:rPr>
        <w:t xml:space="preserve"> of O</w:t>
      </w:r>
      <w:r w:rsidR="00787949" w:rsidRPr="008511C0">
        <w:rPr>
          <w:rFonts w:ascii="Times New Roman" w:hAnsi="Times New Roman"/>
          <w:sz w:val="24"/>
          <w:szCs w:val="24"/>
          <w:vertAlign w:val="subscript"/>
        </w:rPr>
        <w:t>3</w:t>
      </w:r>
      <w:r w:rsidR="00887F8E">
        <w:rPr>
          <w:rFonts w:ascii="Times New Roman" w:hAnsi="Times New Roman"/>
          <w:sz w:val="24"/>
          <w:szCs w:val="24"/>
        </w:rPr>
        <w:t xml:space="preserve"> </w:t>
      </w:r>
      <w:r w:rsidR="00787949">
        <w:rPr>
          <w:rFonts w:ascii="Times New Roman" w:hAnsi="Times New Roman"/>
          <w:sz w:val="24"/>
          <w:szCs w:val="24"/>
        </w:rPr>
        <w:t>remains</w:t>
      </w:r>
      <w:r w:rsidR="00787949" w:rsidRPr="00235AB6">
        <w:rPr>
          <w:rFonts w:ascii="Times New Roman" w:hAnsi="Times New Roman"/>
          <w:sz w:val="24"/>
          <w:szCs w:val="24"/>
        </w:rPr>
        <w:t xml:space="preserve"> </w:t>
      </w:r>
      <w:r w:rsidRPr="00235AB6">
        <w:rPr>
          <w:rFonts w:ascii="Times New Roman" w:hAnsi="Times New Roman"/>
          <w:sz w:val="24"/>
          <w:szCs w:val="24"/>
        </w:rPr>
        <w:t xml:space="preserve">poorly understood. </w:t>
      </w:r>
      <w:r w:rsidR="00AA57DF">
        <w:rPr>
          <w:rFonts w:ascii="Times New Roman" w:hAnsi="Times New Roman"/>
          <w:sz w:val="24"/>
          <w:szCs w:val="24"/>
        </w:rPr>
        <w:t>In an effort to address these outstanding questions, w</w:t>
      </w:r>
      <w:r w:rsidR="00787949">
        <w:rPr>
          <w:rFonts w:ascii="Times New Roman" w:hAnsi="Times New Roman"/>
          <w:sz w:val="24"/>
          <w:szCs w:val="24"/>
        </w:rPr>
        <w:t>e developed</w:t>
      </w:r>
      <w:r w:rsidR="00787949" w:rsidRPr="00235AB6">
        <w:rPr>
          <w:rFonts w:ascii="Times New Roman" w:hAnsi="Times New Roman"/>
          <w:sz w:val="24"/>
          <w:szCs w:val="24"/>
        </w:rPr>
        <w:t xml:space="preserve"> </w:t>
      </w:r>
      <w:r w:rsidRPr="00235AB6">
        <w:rPr>
          <w:rFonts w:ascii="Times New Roman" w:hAnsi="Times New Roman"/>
          <w:sz w:val="24"/>
          <w:szCs w:val="24"/>
        </w:rPr>
        <w:t xml:space="preserve">a transect of </w:t>
      </w:r>
      <w:r w:rsidR="00787949">
        <w:rPr>
          <w:rFonts w:ascii="Times New Roman" w:hAnsi="Times New Roman"/>
          <w:sz w:val="24"/>
          <w:szCs w:val="24"/>
        </w:rPr>
        <w:t xml:space="preserve">three </w:t>
      </w:r>
      <w:r w:rsidRPr="00235AB6">
        <w:rPr>
          <w:rFonts w:ascii="Times New Roman" w:hAnsi="Times New Roman"/>
          <w:sz w:val="24"/>
          <w:szCs w:val="24"/>
        </w:rPr>
        <w:t>O</w:t>
      </w:r>
      <w:r w:rsidRPr="00473883">
        <w:rPr>
          <w:rFonts w:ascii="Times New Roman" w:hAnsi="Times New Roman"/>
          <w:sz w:val="24"/>
          <w:szCs w:val="24"/>
          <w:vertAlign w:val="subscript"/>
        </w:rPr>
        <w:t>3</w:t>
      </w:r>
      <w:r w:rsidRPr="00235AB6">
        <w:rPr>
          <w:rFonts w:ascii="Times New Roman" w:hAnsi="Times New Roman"/>
          <w:sz w:val="24"/>
          <w:szCs w:val="24"/>
        </w:rPr>
        <w:t xml:space="preserve"> monitoring stations</w:t>
      </w:r>
      <w:r w:rsidR="00AA57DF">
        <w:rPr>
          <w:rFonts w:ascii="Times New Roman" w:hAnsi="Times New Roman"/>
          <w:sz w:val="24"/>
          <w:szCs w:val="24"/>
        </w:rPr>
        <w:t xml:space="preserve"> distributed</w:t>
      </w:r>
      <w:r w:rsidRPr="00235AB6">
        <w:rPr>
          <w:rFonts w:ascii="Times New Roman" w:hAnsi="Times New Roman"/>
          <w:sz w:val="24"/>
          <w:szCs w:val="24"/>
        </w:rPr>
        <w:t xml:space="preserve"> throughout Red Butte Canyon</w:t>
      </w:r>
      <w:r w:rsidR="00EB43DB">
        <w:rPr>
          <w:rFonts w:ascii="Times New Roman" w:hAnsi="Times New Roman"/>
          <w:sz w:val="24"/>
          <w:szCs w:val="24"/>
        </w:rPr>
        <w:t xml:space="preserve">, a </w:t>
      </w:r>
      <w:r w:rsidR="00EB43DB" w:rsidRPr="00235AB6">
        <w:rPr>
          <w:rFonts w:ascii="Times New Roman" w:hAnsi="Times New Roman"/>
          <w:sz w:val="24"/>
          <w:szCs w:val="24"/>
        </w:rPr>
        <w:t>United States Forest Service Research Natural Area</w:t>
      </w:r>
      <w:r w:rsidRPr="00235AB6">
        <w:rPr>
          <w:rFonts w:ascii="Times New Roman" w:hAnsi="Times New Roman"/>
          <w:sz w:val="24"/>
          <w:szCs w:val="24"/>
        </w:rPr>
        <w:t xml:space="preserve"> adjacent to the University of Utah. Red Butte Canyon </w:t>
      </w:r>
      <w:r w:rsidR="00EB43DB">
        <w:rPr>
          <w:rFonts w:ascii="Times New Roman" w:hAnsi="Times New Roman"/>
          <w:sz w:val="24"/>
          <w:szCs w:val="24"/>
        </w:rPr>
        <w:t>has</w:t>
      </w:r>
      <w:r w:rsidRPr="00235AB6">
        <w:rPr>
          <w:rFonts w:ascii="Times New Roman" w:hAnsi="Times New Roman"/>
          <w:sz w:val="24"/>
          <w:szCs w:val="24"/>
        </w:rPr>
        <w:t xml:space="preserve"> </w:t>
      </w:r>
      <w:r w:rsidR="00787949">
        <w:rPr>
          <w:rFonts w:ascii="Times New Roman" w:hAnsi="Times New Roman"/>
          <w:sz w:val="24"/>
          <w:szCs w:val="24"/>
        </w:rPr>
        <w:t>multiple existing</w:t>
      </w:r>
      <w:r w:rsidR="00787949" w:rsidRPr="00235AB6">
        <w:rPr>
          <w:rFonts w:ascii="Times New Roman" w:hAnsi="Times New Roman"/>
          <w:sz w:val="24"/>
          <w:szCs w:val="24"/>
        </w:rPr>
        <w:t xml:space="preserve"> </w:t>
      </w:r>
      <w:r w:rsidR="00473883">
        <w:rPr>
          <w:rFonts w:ascii="Times New Roman" w:hAnsi="Times New Roman"/>
          <w:sz w:val="24"/>
          <w:szCs w:val="24"/>
        </w:rPr>
        <w:t>environmental</w:t>
      </w:r>
      <w:r w:rsidR="00EB43DB">
        <w:rPr>
          <w:rFonts w:ascii="Times New Roman" w:hAnsi="Times New Roman"/>
          <w:sz w:val="24"/>
          <w:szCs w:val="24"/>
        </w:rPr>
        <w:t xml:space="preserve"> and climate</w:t>
      </w:r>
      <w:r w:rsidR="00473883">
        <w:rPr>
          <w:rFonts w:ascii="Times New Roman" w:hAnsi="Times New Roman"/>
          <w:sz w:val="24"/>
          <w:szCs w:val="24"/>
        </w:rPr>
        <w:t xml:space="preserve"> </w:t>
      </w:r>
      <w:r w:rsidRPr="00235AB6">
        <w:rPr>
          <w:rFonts w:ascii="Times New Roman" w:hAnsi="Times New Roman"/>
          <w:sz w:val="24"/>
          <w:szCs w:val="24"/>
        </w:rPr>
        <w:t xml:space="preserve">monitoring </w:t>
      </w:r>
      <w:r w:rsidR="00787949">
        <w:rPr>
          <w:rFonts w:ascii="Times New Roman" w:hAnsi="Times New Roman"/>
          <w:sz w:val="24"/>
          <w:szCs w:val="24"/>
        </w:rPr>
        <w:t>stations</w:t>
      </w:r>
      <w:r w:rsidRPr="00235AB6">
        <w:rPr>
          <w:rFonts w:ascii="Times New Roman" w:hAnsi="Times New Roman"/>
          <w:sz w:val="24"/>
          <w:szCs w:val="24"/>
        </w:rPr>
        <w:t xml:space="preserve"> </w:t>
      </w:r>
      <w:r w:rsidR="00887F8E">
        <w:rPr>
          <w:rFonts w:ascii="Times New Roman" w:hAnsi="Times New Roman"/>
          <w:sz w:val="24"/>
          <w:szCs w:val="24"/>
        </w:rPr>
        <w:t xml:space="preserve">that complement </w:t>
      </w:r>
      <w:r w:rsidR="00EB43DB">
        <w:rPr>
          <w:rFonts w:ascii="Times New Roman" w:hAnsi="Times New Roman"/>
          <w:sz w:val="24"/>
          <w:szCs w:val="24"/>
        </w:rPr>
        <w:t>th</w:t>
      </w:r>
      <w:r w:rsidR="00AA57DF">
        <w:rPr>
          <w:rFonts w:ascii="Times New Roman" w:hAnsi="Times New Roman"/>
          <w:sz w:val="24"/>
          <w:szCs w:val="24"/>
        </w:rPr>
        <w:t>ese</w:t>
      </w:r>
      <w:r w:rsidR="00EB43DB">
        <w:rPr>
          <w:rFonts w:ascii="Times New Roman" w:hAnsi="Times New Roman"/>
          <w:sz w:val="24"/>
          <w:szCs w:val="24"/>
        </w:rPr>
        <w:t xml:space="preserve"> </w:t>
      </w:r>
      <w:r w:rsidR="00887F8E">
        <w:rPr>
          <w:rFonts w:ascii="Times New Roman" w:hAnsi="Times New Roman"/>
          <w:sz w:val="24"/>
          <w:szCs w:val="24"/>
        </w:rPr>
        <w:t>O</w:t>
      </w:r>
      <w:r w:rsidR="00887F8E" w:rsidRPr="00887F8E">
        <w:rPr>
          <w:rFonts w:ascii="Times New Roman" w:hAnsi="Times New Roman"/>
          <w:sz w:val="24"/>
          <w:szCs w:val="24"/>
          <w:vertAlign w:val="subscript"/>
        </w:rPr>
        <w:t>3</w:t>
      </w:r>
      <w:r w:rsidR="00887F8E">
        <w:rPr>
          <w:rFonts w:ascii="Times New Roman" w:hAnsi="Times New Roman"/>
          <w:sz w:val="24"/>
          <w:szCs w:val="24"/>
        </w:rPr>
        <w:t xml:space="preserve"> </w:t>
      </w:r>
      <w:r w:rsidR="00787949">
        <w:rPr>
          <w:rFonts w:ascii="Times New Roman" w:hAnsi="Times New Roman"/>
          <w:sz w:val="24"/>
          <w:szCs w:val="24"/>
        </w:rPr>
        <w:t>monitoring efforts</w:t>
      </w:r>
      <w:r w:rsidRPr="00235AB6">
        <w:rPr>
          <w:rFonts w:ascii="Times New Roman" w:hAnsi="Times New Roman"/>
          <w:sz w:val="24"/>
          <w:szCs w:val="24"/>
        </w:rPr>
        <w:t xml:space="preserve">. </w:t>
      </w:r>
      <w:r w:rsidR="00787949">
        <w:rPr>
          <w:rFonts w:ascii="Times New Roman" w:hAnsi="Times New Roman"/>
          <w:sz w:val="24"/>
          <w:szCs w:val="24"/>
        </w:rPr>
        <w:t>The results of this</w:t>
      </w:r>
      <w:r w:rsidR="00AA57DF">
        <w:rPr>
          <w:rFonts w:ascii="Times New Roman" w:hAnsi="Times New Roman"/>
          <w:sz w:val="24"/>
          <w:szCs w:val="24"/>
        </w:rPr>
        <w:t xml:space="preserve"> combined</w:t>
      </w:r>
      <w:r w:rsidR="00787949">
        <w:rPr>
          <w:rFonts w:ascii="Times New Roman" w:hAnsi="Times New Roman"/>
          <w:sz w:val="24"/>
          <w:szCs w:val="24"/>
        </w:rPr>
        <w:t xml:space="preserve"> network is</w:t>
      </w:r>
      <w:r w:rsidRPr="00235AB6">
        <w:rPr>
          <w:rFonts w:ascii="Times New Roman" w:hAnsi="Times New Roman"/>
          <w:sz w:val="24"/>
          <w:szCs w:val="24"/>
        </w:rPr>
        <w:t xml:space="preserve"> a dataset </w:t>
      </w:r>
      <w:r w:rsidR="00473883">
        <w:rPr>
          <w:rFonts w:ascii="Times New Roman" w:hAnsi="Times New Roman"/>
          <w:sz w:val="24"/>
          <w:szCs w:val="24"/>
        </w:rPr>
        <w:t xml:space="preserve">designed to investigate </w:t>
      </w:r>
      <w:r w:rsidR="0044718D">
        <w:rPr>
          <w:rFonts w:ascii="Times New Roman" w:hAnsi="Times New Roman"/>
          <w:sz w:val="24"/>
          <w:szCs w:val="24"/>
        </w:rPr>
        <w:t>multiple</w:t>
      </w:r>
      <w:r w:rsidR="0044718D" w:rsidRPr="00235AB6">
        <w:rPr>
          <w:rFonts w:ascii="Times New Roman" w:hAnsi="Times New Roman"/>
          <w:sz w:val="24"/>
          <w:szCs w:val="24"/>
        </w:rPr>
        <w:t xml:space="preserve"> </w:t>
      </w:r>
      <w:r w:rsidR="00473883">
        <w:rPr>
          <w:rFonts w:ascii="Times New Roman" w:hAnsi="Times New Roman"/>
          <w:sz w:val="24"/>
          <w:szCs w:val="24"/>
        </w:rPr>
        <w:t>questions</w:t>
      </w:r>
      <w:r w:rsidR="00787949">
        <w:rPr>
          <w:rFonts w:ascii="Times New Roman" w:hAnsi="Times New Roman"/>
          <w:sz w:val="24"/>
          <w:szCs w:val="24"/>
        </w:rPr>
        <w:t xml:space="preserve"> including</w:t>
      </w:r>
      <w:r w:rsidRPr="00235AB6">
        <w:rPr>
          <w:rFonts w:ascii="Times New Roman" w:hAnsi="Times New Roman"/>
          <w:sz w:val="24"/>
          <w:szCs w:val="24"/>
        </w:rPr>
        <w:t>: (a) the role of canyon flows in the transport of O</w:t>
      </w:r>
      <w:r w:rsidRPr="00887F8E">
        <w:rPr>
          <w:rFonts w:ascii="Times New Roman" w:hAnsi="Times New Roman"/>
          <w:sz w:val="24"/>
          <w:szCs w:val="24"/>
          <w:vertAlign w:val="subscript"/>
        </w:rPr>
        <w:t>3</w:t>
      </w:r>
      <w:r w:rsidRPr="00235AB6">
        <w:rPr>
          <w:rFonts w:ascii="Times New Roman" w:hAnsi="Times New Roman"/>
          <w:sz w:val="24"/>
          <w:szCs w:val="24"/>
        </w:rPr>
        <w:t xml:space="preserve"> during stratospheric injections in the summer</w:t>
      </w:r>
      <w:r w:rsidR="00787949">
        <w:rPr>
          <w:rFonts w:ascii="Times New Roman" w:hAnsi="Times New Roman"/>
          <w:sz w:val="24"/>
          <w:szCs w:val="24"/>
        </w:rPr>
        <w:t>,</w:t>
      </w:r>
      <w:r w:rsidRPr="00235AB6">
        <w:rPr>
          <w:rFonts w:ascii="Times New Roman" w:hAnsi="Times New Roman"/>
          <w:sz w:val="24"/>
          <w:szCs w:val="24"/>
        </w:rPr>
        <w:t xml:space="preserve"> (b) examining the exchange of O</w:t>
      </w:r>
      <w:r w:rsidRPr="00887F8E">
        <w:rPr>
          <w:rFonts w:ascii="Times New Roman" w:hAnsi="Times New Roman"/>
          <w:sz w:val="24"/>
          <w:szCs w:val="24"/>
          <w:vertAlign w:val="subscript"/>
        </w:rPr>
        <w:t>3</w:t>
      </w:r>
      <w:r w:rsidRPr="00235AB6">
        <w:rPr>
          <w:rFonts w:ascii="Times New Roman" w:hAnsi="Times New Roman"/>
          <w:sz w:val="24"/>
          <w:szCs w:val="24"/>
        </w:rPr>
        <w:t xml:space="preserve"> from the free troposphere with stagnant air </w:t>
      </w:r>
      <w:r w:rsidR="00EB43DB">
        <w:rPr>
          <w:rFonts w:ascii="Times New Roman" w:hAnsi="Times New Roman"/>
          <w:sz w:val="24"/>
          <w:szCs w:val="24"/>
        </w:rPr>
        <w:t>during</w:t>
      </w:r>
      <w:r w:rsidRPr="00235AB6">
        <w:rPr>
          <w:rFonts w:ascii="Times New Roman" w:hAnsi="Times New Roman"/>
          <w:sz w:val="24"/>
          <w:szCs w:val="24"/>
        </w:rPr>
        <w:t xml:space="preserve"> persistent cold air pools in the winter</w:t>
      </w:r>
      <w:r w:rsidR="00787949">
        <w:rPr>
          <w:rFonts w:ascii="Times New Roman" w:hAnsi="Times New Roman"/>
          <w:sz w:val="24"/>
          <w:szCs w:val="24"/>
        </w:rPr>
        <w:t>,</w:t>
      </w:r>
      <w:r w:rsidRPr="00235AB6">
        <w:rPr>
          <w:rFonts w:ascii="Times New Roman" w:hAnsi="Times New Roman"/>
          <w:sz w:val="24"/>
          <w:szCs w:val="24"/>
        </w:rPr>
        <w:t xml:space="preserve"> (c) the potential for using </w:t>
      </w:r>
      <w:r w:rsidR="00532550">
        <w:rPr>
          <w:rFonts w:ascii="Times New Roman" w:hAnsi="Times New Roman"/>
          <w:sz w:val="24"/>
          <w:szCs w:val="24"/>
        </w:rPr>
        <w:t xml:space="preserve">mountain sites </w:t>
      </w:r>
      <w:r w:rsidRPr="00235AB6">
        <w:rPr>
          <w:rFonts w:ascii="Times New Roman" w:hAnsi="Times New Roman"/>
          <w:sz w:val="24"/>
          <w:szCs w:val="24"/>
        </w:rPr>
        <w:t>to understand and monitor background O</w:t>
      </w:r>
      <w:r w:rsidRPr="00887F8E">
        <w:rPr>
          <w:rFonts w:ascii="Times New Roman" w:hAnsi="Times New Roman"/>
          <w:sz w:val="24"/>
          <w:szCs w:val="24"/>
          <w:vertAlign w:val="subscript"/>
        </w:rPr>
        <w:t>3</w:t>
      </w:r>
      <w:r w:rsidRPr="00235AB6">
        <w:rPr>
          <w:rFonts w:ascii="Times New Roman" w:hAnsi="Times New Roman"/>
          <w:sz w:val="24"/>
          <w:szCs w:val="24"/>
        </w:rPr>
        <w:t xml:space="preserve"> concentrations, and (d) examining </w:t>
      </w:r>
      <w:r w:rsidR="00532550">
        <w:rPr>
          <w:rFonts w:ascii="Times New Roman" w:hAnsi="Times New Roman"/>
          <w:sz w:val="24"/>
          <w:szCs w:val="24"/>
        </w:rPr>
        <w:t xml:space="preserve">how transported precursor pollutants </w:t>
      </w:r>
      <w:r w:rsidR="00887F8E">
        <w:rPr>
          <w:rFonts w:ascii="Times New Roman" w:hAnsi="Times New Roman"/>
          <w:sz w:val="24"/>
          <w:szCs w:val="24"/>
        </w:rPr>
        <w:t xml:space="preserve">from the nearby urbanized area </w:t>
      </w:r>
      <w:r w:rsidR="00532550">
        <w:rPr>
          <w:rFonts w:ascii="Times New Roman" w:hAnsi="Times New Roman"/>
          <w:sz w:val="24"/>
          <w:szCs w:val="24"/>
        </w:rPr>
        <w:t>affect O</w:t>
      </w:r>
      <w:r w:rsidR="00532550" w:rsidRPr="00532550">
        <w:rPr>
          <w:rFonts w:ascii="Times New Roman" w:hAnsi="Times New Roman"/>
          <w:sz w:val="24"/>
          <w:szCs w:val="24"/>
          <w:vertAlign w:val="subscript"/>
        </w:rPr>
        <w:t>3</w:t>
      </w:r>
      <w:r w:rsidR="00532550">
        <w:rPr>
          <w:rFonts w:ascii="Times New Roman" w:hAnsi="Times New Roman"/>
          <w:sz w:val="24"/>
          <w:szCs w:val="24"/>
        </w:rPr>
        <w:t xml:space="preserve"> formation in the Wasatch mountains</w:t>
      </w:r>
      <w:r w:rsidRPr="00235AB6">
        <w:rPr>
          <w:rFonts w:ascii="Times New Roman" w:hAnsi="Times New Roman"/>
          <w:sz w:val="24"/>
          <w:szCs w:val="24"/>
        </w:rPr>
        <w:t xml:space="preserve">. A better understanding of these </w:t>
      </w:r>
      <w:r w:rsidR="00717E49">
        <w:rPr>
          <w:rFonts w:ascii="Times New Roman" w:hAnsi="Times New Roman"/>
          <w:sz w:val="24"/>
          <w:szCs w:val="24"/>
        </w:rPr>
        <w:t>processes</w:t>
      </w:r>
      <w:r w:rsidRPr="00235AB6">
        <w:rPr>
          <w:rFonts w:ascii="Times New Roman" w:hAnsi="Times New Roman"/>
          <w:sz w:val="24"/>
          <w:szCs w:val="24"/>
        </w:rPr>
        <w:t xml:space="preserve"> is central in the implementation of successful O</w:t>
      </w:r>
      <w:r w:rsidRPr="00887F8E">
        <w:rPr>
          <w:rFonts w:ascii="Times New Roman" w:hAnsi="Times New Roman"/>
          <w:sz w:val="24"/>
          <w:szCs w:val="24"/>
          <w:vertAlign w:val="subscript"/>
        </w:rPr>
        <w:t>3</w:t>
      </w:r>
      <w:r w:rsidRPr="00235AB6">
        <w:rPr>
          <w:rFonts w:ascii="Times New Roman" w:hAnsi="Times New Roman"/>
          <w:sz w:val="24"/>
          <w:szCs w:val="24"/>
        </w:rPr>
        <w:t xml:space="preserve"> mitigation policies.</w:t>
      </w:r>
      <w:r w:rsidR="00887F8E">
        <w:rPr>
          <w:rFonts w:ascii="Times New Roman" w:hAnsi="Times New Roman"/>
          <w:sz w:val="24"/>
          <w:szCs w:val="24"/>
        </w:rPr>
        <w:t xml:space="preserve">  In this presentation we will describe the deployment of the network and </w:t>
      </w:r>
      <w:r w:rsidR="00717E49">
        <w:rPr>
          <w:rFonts w:ascii="Times New Roman" w:hAnsi="Times New Roman"/>
          <w:sz w:val="24"/>
          <w:szCs w:val="24"/>
        </w:rPr>
        <w:t xml:space="preserve">present </w:t>
      </w:r>
      <w:r w:rsidR="00887F8E">
        <w:rPr>
          <w:rFonts w:ascii="Times New Roman" w:hAnsi="Times New Roman"/>
          <w:sz w:val="24"/>
          <w:szCs w:val="24"/>
        </w:rPr>
        <w:t>several case studies that are being used to address the objectives of the project.</w:t>
      </w:r>
    </w:p>
    <w:sectPr w:rsidR="0023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5DE6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E6D00"/>
    <w:multiLevelType w:val="hybridMultilevel"/>
    <w:tmpl w:val="DE841FEE"/>
    <w:lvl w:ilvl="0" w:tplc="80E2CA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D18AF"/>
    <w:multiLevelType w:val="hybridMultilevel"/>
    <w:tmpl w:val="642C608C"/>
    <w:lvl w:ilvl="0" w:tplc="AB6278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C83"/>
    <w:multiLevelType w:val="hybridMultilevel"/>
    <w:tmpl w:val="1B54B50A"/>
    <w:lvl w:ilvl="0" w:tplc="BB3EDD8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3018D"/>
    <w:multiLevelType w:val="hybridMultilevel"/>
    <w:tmpl w:val="2BBC2BCA"/>
    <w:lvl w:ilvl="0" w:tplc="E0165A4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6B"/>
    <w:rsid w:val="00001C3A"/>
    <w:rsid w:val="00001EED"/>
    <w:rsid w:val="00004075"/>
    <w:rsid w:val="00007887"/>
    <w:rsid w:val="00042388"/>
    <w:rsid w:val="0004276C"/>
    <w:rsid w:val="0004412F"/>
    <w:rsid w:val="00046783"/>
    <w:rsid w:val="000473BF"/>
    <w:rsid w:val="0007232C"/>
    <w:rsid w:val="000C1C6F"/>
    <w:rsid w:val="000C347F"/>
    <w:rsid w:val="000D34E8"/>
    <w:rsid w:val="000E5EE4"/>
    <w:rsid w:val="001259DD"/>
    <w:rsid w:val="00125CAF"/>
    <w:rsid w:val="00161693"/>
    <w:rsid w:val="0016683A"/>
    <w:rsid w:val="00174269"/>
    <w:rsid w:val="0018207E"/>
    <w:rsid w:val="001B49DA"/>
    <w:rsid w:val="001B53D9"/>
    <w:rsid w:val="001D5631"/>
    <w:rsid w:val="001E0536"/>
    <w:rsid w:val="001F1AD5"/>
    <w:rsid w:val="001F1E0C"/>
    <w:rsid w:val="00222D0B"/>
    <w:rsid w:val="00230109"/>
    <w:rsid w:val="00235AB6"/>
    <w:rsid w:val="0024286B"/>
    <w:rsid w:val="00252A47"/>
    <w:rsid w:val="00286CA3"/>
    <w:rsid w:val="00296179"/>
    <w:rsid w:val="002A42C7"/>
    <w:rsid w:val="002B78F2"/>
    <w:rsid w:val="002C59EB"/>
    <w:rsid w:val="002C778C"/>
    <w:rsid w:val="002D4191"/>
    <w:rsid w:val="002F01C7"/>
    <w:rsid w:val="00311E82"/>
    <w:rsid w:val="00354209"/>
    <w:rsid w:val="0038229B"/>
    <w:rsid w:val="003843D7"/>
    <w:rsid w:val="00394402"/>
    <w:rsid w:val="003B681A"/>
    <w:rsid w:val="003E05F0"/>
    <w:rsid w:val="00431ACE"/>
    <w:rsid w:val="0044718D"/>
    <w:rsid w:val="004673F8"/>
    <w:rsid w:val="00473883"/>
    <w:rsid w:val="00491D6E"/>
    <w:rsid w:val="004A00D9"/>
    <w:rsid w:val="004A1A2E"/>
    <w:rsid w:val="004B3280"/>
    <w:rsid w:val="004B7655"/>
    <w:rsid w:val="004D29F7"/>
    <w:rsid w:val="004F3BC2"/>
    <w:rsid w:val="00532550"/>
    <w:rsid w:val="00573539"/>
    <w:rsid w:val="005B16C5"/>
    <w:rsid w:val="005F30E1"/>
    <w:rsid w:val="00624D5F"/>
    <w:rsid w:val="006300D9"/>
    <w:rsid w:val="0064607E"/>
    <w:rsid w:val="00647387"/>
    <w:rsid w:val="00662255"/>
    <w:rsid w:val="006740EC"/>
    <w:rsid w:val="00674A3E"/>
    <w:rsid w:val="00696322"/>
    <w:rsid w:val="006975CD"/>
    <w:rsid w:val="006A0B28"/>
    <w:rsid w:val="006B2BD9"/>
    <w:rsid w:val="006E29D8"/>
    <w:rsid w:val="006E6946"/>
    <w:rsid w:val="007029BE"/>
    <w:rsid w:val="00717B04"/>
    <w:rsid w:val="00717E49"/>
    <w:rsid w:val="0072402F"/>
    <w:rsid w:val="00732AFF"/>
    <w:rsid w:val="00736165"/>
    <w:rsid w:val="007808FE"/>
    <w:rsid w:val="00787792"/>
    <w:rsid w:val="00787949"/>
    <w:rsid w:val="007C0DB8"/>
    <w:rsid w:val="007D270D"/>
    <w:rsid w:val="007D31A7"/>
    <w:rsid w:val="0080522C"/>
    <w:rsid w:val="00807B6B"/>
    <w:rsid w:val="008132EB"/>
    <w:rsid w:val="0081657F"/>
    <w:rsid w:val="008244D8"/>
    <w:rsid w:val="008511C0"/>
    <w:rsid w:val="00853009"/>
    <w:rsid w:val="00863521"/>
    <w:rsid w:val="00887F8E"/>
    <w:rsid w:val="008A6A82"/>
    <w:rsid w:val="008A7859"/>
    <w:rsid w:val="008B6D31"/>
    <w:rsid w:val="008C0CF1"/>
    <w:rsid w:val="008C7E4D"/>
    <w:rsid w:val="00947CA0"/>
    <w:rsid w:val="00956C12"/>
    <w:rsid w:val="009B3B9C"/>
    <w:rsid w:val="009E3CAA"/>
    <w:rsid w:val="00A10A81"/>
    <w:rsid w:val="00AA57DF"/>
    <w:rsid w:val="00AB0332"/>
    <w:rsid w:val="00AB2923"/>
    <w:rsid w:val="00B07C2D"/>
    <w:rsid w:val="00B44A27"/>
    <w:rsid w:val="00B66534"/>
    <w:rsid w:val="00B735CC"/>
    <w:rsid w:val="00B76820"/>
    <w:rsid w:val="00B76DD4"/>
    <w:rsid w:val="00B85DA5"/>
    <w:rsid w:val="00BB18F4"/>
    <w:rsid w:val="00BD6823"/>
    <w:rsid w:val="00BF0DB0"/>
    <w:rsid w:val="00C0381A"/>
    <w:rsid w:val="00C423E0"/>
    <w:rsid w:val="00C51F0C"/>
    <w:rsid w:val="00CE6496"/>
    <w:rsid w:val="00CF201F"/>
    <w:rsid w:val="00D042DE"/>
    <w:rsid w:val="00D043E7"/>
    <w:rsid w:val="00D22E4A"/>
    <w:rsid w:val="00D25831"/>
    <w:rsid w:val="00D259EF"/>
    <w:rsid w:val="00D26AAA"/>
    <w:rsid w:val="00D27D18"/>
    <w:rsid w:val="00D41AA4"/>
    <w:rsid w:val="00D44123"/>
    <w:rsid w:val="00D55183"/>
    <w:rsid w:val="00D91749"/>
    <w:rsid w:val="00DD5BAB"/>
    <w:rsid w:val="00DE7828"/>
    <w:rsid w:val="00E06E57"/>
    <w:rsid w:val="00E21CB4"/>
    <w:rsid w:val="00E30515"/>
    <w:rsid w:val="00E731AB"/>
    <w:rsid w:val="00E73223"/>
    <w:rsid w:val="00EA2F30"/>
    <w:rsid w:val="00EA396E"/>
    <w:rsid w:val="00EB1BC4"/>
    <w:rsid w:val="00EB26D3"/>
    <w:rsid w:val="00EB43DB"/>
    <w:rsid w:val="00EC013C"/>
    <w:rsid w:val="00EC1706"/>
    <w:rsid w:val="00EC179F"/>
    <w:rsid w:val="00ED043B"/>
    <w:rsid w:val="00ED28A0"/>
    <w:rsid w:val="00ED747B"/>
    <w:rsid w:val="00F542D9"/>
    <w:rsid w:val="00F66CA4"/>
    <w:rsid w:val="00F9769E"/>
    <w:rsid w:val="00FA652A"/>
    <w:rsid w:val="00FD2FA8"/>
    <w:rsid w:val="00FE15D7"/>
    <w:rsid w:val="00FE21EB"/>
    <w:rsid w:val="00F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BF6E"/>
  <w15:chartTrackingRefBased/>
  <w15:docId w15:val="{60531491-3612-481A-BE5E-3DEA781C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24286B"/>
    <w:pPr>
      <w:ind w:left="720"/>
      <w:contextualSpacing/>
    </w:pPr>
  </w:style>
  <w:style w:type="table" w:styleId="TableGrid">
    <w:name w:val="Table Grid"/>
    <w:basedOn w:val="TableNormal"/>
    <w:uiPriority w:val="59"/>
    <w:rsid w:val="00C42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01C3A"/>
    <w:pPr>
      <w:spacing w:after="240" w:line="240" w:lineRule="auto"/>
      <w:ind w:left="720" w:hanging="720"/>
    </w:pPr>
  </w:style>
  <w:style w:type="character" w:styleId="CommentReference">
    <w:name w:val="annotation reference"/>
    <w:uiPriority w:val="99"/>
    <w:semiHidden/>
    <w:unhideWhenUsed/>
    <w:rsid w:val="0049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D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D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D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91D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1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Mitchell</dc:creator>
  <cp:keywords/>
  <cp:lastModifiedBy>Logan Mitchell</cp:lastModifiedBy>
  <cp:revision>2</cp:revision>
  <dcterms:created xsi:type="dcterms:W3CDTF">2020-02-12T00:07:00Z</dcterms:created>
  <dcterms:modified xsi:type="dcterms:W3CDTF">2020-02-12T00:07:00Z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zotero-version="4.0.21.2"&gt;&lt;session id="jAiWLCsb"/&gt;&lt;style id="http://www.zotero.org/styles/american-geophysical-union" hasBibliography="1" bibliographyStyleHasBeenSet="1"/&gt;&lt;prefs&gt;&lt;pref name="fieldType" value="Field"/&gt;&lt;pref name="stor</vt:lpwstr>
  </property>
  <property fmtid="{D5CDD505-2E9C-101B-9397-08002B2CF9AE}" pid="3" name="ZOTERO_PREF_2">
    <vt:lpwstr>eReferences" value="true"/&gt;&lt;pref name="automaticJournalAbbreviations" value="true"/&gt;&lt;pref name="noteType" value="0"/&gt;&lt;/prefs&gt;&lt;/data&gt;</vt:lpwstr>
  </property>
</Properties>
</file>