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D6" w:rsidRDefault="002229C4" w:rsidP="002229C4">
      <w:pPr>
        <w:pStyle w:val="Heading1"/>
        <w:numPr>
          <w:ilvl w:val="0"/>
          <w:numId w:val="0"/>
        </w:numPr>
        <w:ind w:left="432" w:hanging="432"/>
      </w:pPr>
      <w:bookmarkStart w:id="0" w:name="_GoBack"/>
      <w:r>
        <w:t>Speciation of organics emitted from oil and gas liquid storage tanks</w:t>
      </w:r>
    </w:p>
    <w:bookmarkEnd w:id="0"/>
    <w:p w:rsidR="004578D6" w:rsidRDefault="004578D6"/>
    <w:p w:rsidR="00EB649E" w:rsidRDefault="00EB649E" w:rsidP="00EB649E">
      <w:r>
        <w:t>Trevor O’Neil*</w:t>
      </w:r>
      <w:r>
        <w:rPr>
          <w:vertAlign w:val="superscript"/>
        </w:rPr>
        <w:t>α</w:t>
      </w:r>
      <w:r>
        <w:t>,</w:t>
      </w:r>
      <w:r w:rsidRPr="00FF215B">
        <w:t xml:space="preserve"> </w:t>
      </w:r>
      <w:r>
        <w:t>Trang Tran*, Makenzie Holmes*, Seth Lyman*</w:t>
      </w:r>
    </w:p>
    <w:p w:rsidR="00EB649E" w:rsidRDefault="00EB649E" w:rsidP="00EB649E">
      <w:r>
        <w:t>*Bingham Research Center, Utah State University, 320 Aggie Boulevard, Vernal, Utah 84078, U.S.A.</w:t>
      </w:r>
    </w:p>
    <w:p w:rsidR="00EB649E" w:rsidRDefault="00EB649E" w:rsidP="00EB649E">
      <w:pPr>
        <w:spacing w:after="0"/>
      </w:pPr>
      <w:r>
        <w:rPr>
          <w:vertAlign w:val="superscript"/>
        </w:rPr>
        <w:t xml:space="preserve">α </w:t>
      </w:r>
      <w:r>
        <w:t>Corresponding author</w:t>
      </w:r>
    </w:p>
    <w:p w:rsidR="00EB649E" w:rsidRDefault="00EB649E" w:rsidP="00EB649E">
      <w:hyperlink r:id="rId5" w:history="1">
        <w:r w:rsidRPr="00D52165">
          <w:rPr>
            <w:rStyle w:val="Hyperlink"/>
          </w:rPr>
          <w:t>Trevor.Oneil@usu.edu</w:t>
        </w:r>
      </w:hyperlink>
    </w:p>
    <w:p w:rsidR="00EB649E" w:rsidRDefault="00EB649E" w:rsidP="00C46188">
      <w:r>
        <w:t>Abstract</w:t>
      </w:r>
    </w:p>
    <w:p w:rsidR="000C6253" w:rsidRDefault="00F76275" w:rsidP="00C46188">
      <w:r>
        <w:t>Our team is working on several projects</w:t>
      </w:r>
      <w:r w:rsidR="004578D6">
        <w:t xml:space="preserve"> to improve estimates </w:t>
      </w:r>
      <w:r>
        <w:t xml:space="preserve">of the magnitude </w:t>
      </w:r>
      <w:r w:rsidR="00650318">
        <w:t>and</w:t>
      </w:r>
      <w:r w:rsidR="004578D6">
        <w:t xml:space="preserve"> speciation of organic compound emissions from Uinta Basin oil and gas wells</w:t>
      </w:r>
      <w:r>
        <w:t xml:space="preserve">.  This fall and winter, we </w:t>
      </w:r>
      <w:r w:rsidR="00C46188">
        <w:t>collect</w:t>
      </w:r>
      <w:r>
        <w:t>ed</w:t>
      </w:r>
      <w:r w:rsidR="004578D6">
        <w:t xml:space="preserve"> and analyze</w:t>
      </w:r>
      <w:r>
        <w:t>d</w:t>
      </w:r>
      <w:r w:rsidR="00650318">
        <w:t xml:space="preserve"> </w:t>
      </w:r>
      <w:r w:rsidR="004578D6">
        <w:t>pressurized</w:t>
      </w:r>
      <w:r w:rsidR="00FD3359">
        <w:t xml:space="preserve"> gas and liquid samples </w:t>
      </w:r>
      <w:r>
        <w:t xml:space="preserve">from separators at oil and gas wells </w:t>
      </w:r>
      <w:r w:rsidR="00650318">
        <w:t>within the Uintah Basin</w:t>
      </w:r>
      <w:r>
        <w:t>.  Samples from 70</w:t>
      </w:r>
      <w:r w:rsidR="000C6253">
        <w:t xml:space="preserve"> wells </w:t>
      </w:r>
      <w:r>
        <w:t>were analyzed for hydrocarbon content by</w:t>
      </w:r>
      <w:r w:rsidR="000C6253">
        <w:t xml:space="preserve"> a commercial</w:t>
      </w:r>
      <w:r w:rsidR="00FD3359">
        <w:t xml:space="preserve"> lab</w:t>
      </w:r>
      <w:r>
        <w:t>, and we analyzed for carbonyls (i.e., aldehydes and ketones) at a subset of 11 wells</w:t>
      </w:r>
      <w:r w:rsidR="000C6253">
        <w:t>.</w:t>
      </w:r>
      <w:r w:rsidR="00650318">
        <w:t xml:space="preserve"> </w:t>
      </w:r>
      <w:r w:rsidR="00DF74B9">
        <w:t xml:space="preserve"> </w:t>
      </w:r>
      <w:r>
        <w:t xml:space="preserve">Carbonyls are extremely </w:t>
      </w:r>
      <w:proofErr w:type="spellStart"/>
      <w:r>
        <w:t>photochemically</w:t>
      </w:r>
      <w:proofErr w:type="spellEnd"/>
      <w:r>
        <w:t xml:space="preserve"> reactive and are important precursors to wintertime ozone production in the Uinta Basin.  </w:t>
      </w:r>
    </w:p>
    <w:p w:rsidR="00F76275" w:rsidRDefault="00650318" w:rsidP="00C46188">
      <w:r>
        <w:t xml:space="preserve">Samples were collected from </w:t>
      </w:r>
      <w:r w:rsidR="00FD3359">
        <w:t>gas</w:t>
      </w:r>
      <w:r>
        <w:t>/liquid separation units</w:t>
      </w:r>
      <w:r w:rsidR="00FD3359">
        <w:t xml:space="preserve"> that utilize a</w:t>
      </w:r>
      <w:r w:rsidR="00F76275">
        <w:t xml:space="preserve"> gravity based separation, sending natural</w:t>
      </w:r>
      <w:r>
        <w:t xml:space="preserve"> gas (predomina</w:t>
      </w:r>
      <w:r w:rsidR="00F76275">
        <w:t>ntly methane</w:t>
      </w:r>
      <w:r>
        <w:t xml:space="preserve">) </w:t>
      </w:r>
      <w:r w:rsidR="00F76275">
        <w:t>into distribution and sales</w:t>
      </w:r>
      <w:r>
        <w:t xml:space="preserve"> line</w:t>
      </w:r>
      <w:r w:rsidR="00FD3359">
        <w:t>s</w:t>
      </w:r>
      <w:r>
        <w:t xml:space="preserve"> and</w:t>
      </w:r>
      <w:r w:rsidR="00FD3359">
        <w:t xml:space="preserve"> </w:t>
      </w:r>
      <w:r w:rsidR="00F76275">
        <w:t>sending liquids</w:t>
      </w:r>
      <w:r>
        <w:t xml:space="preserve"> into storage vessel</w:t>
      </w:r>
      <w:r w:rsidR="00FD3359">
        <w:t xml:space="preserve">s </w:t>
      </w:r>
      <w:r>
        <w:t>at atmospheric pressure</w:t>
      </w:r>
      <w:r w:rsidR="00FD3359">
        <w:t xml:space="preserve">.  </w:t>
      </w:r>
      <w:r w:rsidR="00F76275">
        <w:t>When liquids transfer from</w:t>
      </w:r>
      <w:r w:rsidR="00FD3359">
        <w:t xml:space="preserve"> pressurized s</w:t>
      </w:r>
      <w:r w:rsidR="00F76275">
        <w:t>eparators to storage vessels, gases flash (i.e., evolve from the liquid</w:t>
      </w:r>
      <w:r w:rsidR="00DF74B9">
        <w:t>)</w:t>
      </w:r>
      <w:r w:rsidR="00FD3359">
        <w:t xml:space="preserve"> </w:t>
      </w:r>
      <w:r w:rsidR="00F76275">
        <w:t>and can escape into the</w:t>
      </w:r>
      <w:r w:rsidR="00FD3359">
        <w:t xml:space="preserve"> atmosphere</w:t>
      </w:r>
      <w:r>
        <w:t xml:space="preserve">.  </w:t>
      </w:r>
      <w:r w:rsidR="00F76275">
        <w:t xml:space="preserve">Emissions from storage vessels are an important part of overall ozone-forming organic compound emissions in the Uinta Basin. </w:t>
      </w:r>
    </w:p>
    <w:p w:rsidR="00F76275" w:rsidRDefault="00F76275" w:rsidP="00C46188">
      <w:r>
        <w:t xml:space="preserve">We used the data collected to develop emission speciation profiles for </w:t>
      </w:r>
      <w:r w:rsidR="00FC6640">
        <w:t>oil and gas sources, and we compared these profiles against those developed in emission inventory efforts.  Importantly, w</w:t>
      </w:r>
      <w:r>
        <w:t xml:space="preserve">e found that gas flashed from pressurized hydrocarbon liquids contains carbonyls, implying that liquid storage vessels are a primary source of carbonyls to the atmosphere.  </w:t>
      </w:r>
    </w:p>
    <w:p w:rsidR="00C46188" w:rsidRDefault="00C46188" w:rsidP="00C46188"/>
    <w:sectPr w:rsidR="00C4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70179"/>
    <w:multiLevelType w:val="hybridMultilevel"/>
    <w:tmpl w:val="557A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103F3"/>
    <w:multiLevelType w:val="multilevel"/>
    <w:tmpl w:val="B978D1D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95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xNDQ0MTU0MjU1MrJU0lEKTi0uzszPAykwrAUACPUgSCwAAAA="/>
  </w:docVars>
  <w:rsids>
    <w:rsidRoot w:val="004578D6"/>
    <w:rsid w:val="000C6253"/>
    <w:rsid w:val="002229C4"/>
    <w:rsid w:val="004578D6"/>
    <w:rsid w:val="00541321"/>
    <w:rsid w:val="005B1898"/>
    <w:rsid w:val="00650318"/>
    <w:rsid w:val="00C46188"/>
    <w:rsid w:val="00D84937"/>
    <w:rsid w:val="00DF74B9"/>
    <w:rsid w:val="00EB649E"/>
    <w:rsid w:val="00F76275"/>
    <w:rsid w:val="00FC6640"/>
    <w:rsid w:val="00F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32EC"/>
  <w15:chartTrackingRefBased/>
  <w15:docId w15:val="{BFD4F169-3CC4-462F-8052-B125461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D6"/>
    <w:pPr>
      <w:keepNext/>
      <w:keepLines/>
      <w:numPr>
        <w:numId w:val="1"/>
      </w:numPr>
      <w:pBdr>
        <w:bottom w:val="single" w:sz="4" w:space="1" w:color="auto"/>
      </w:pBdr>
      <w:spacing w:before="360" w:after="24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8D6"/>
    <w:pPr>
      <w:keepNext/>
      <w:keepLines/>
      <w:numPr>
        <w:ilvl w:val="1"/>
        <w:numId w:val="1"/>
      </w:numPr>
      <w:spacing w:before="360" w:after="120" w:line="240" w:lineRule="auto"/>
      <w:ind w:left="0"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8D6"/>
    <w:pPr>
      <w:keepNext/>
      <w:keepLines/>
      <w:numPr>
        <w:ilvl w:val="2"/>
        <w:numId w:val="1"/>
      </w:numPr>
      <w:spacing w:before="240" w:after="120" w:line="240" w:lineRule="auto"/>
      <w:ind w:left="0" w:firstLine="0"/>
      <w:outlineLvl w:val="2"/>
    </w:pPr>
    <w:rPr>
      <w:rFonts w:eastAsiaTheme="majorEastAsia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8D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78D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78D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8D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8D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8D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D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8D6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8D6"/>
    <w:rPr>
      <w:rFonts w:eastAsiaTheme="majorEastAsia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78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78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78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8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8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8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6188"/>
    <w:pPr>
      <w:spacing w:before="240" w:after="240"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8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6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evor.Oneil@u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ONeil</dc:creator>
  <cp:keywords/>
  <dc:description/>
  <cp:lastModifiedBy>Trevor ONeil</cp:lastModifiedBy>
  <cp:revision>2</cp:revision>
  <cp:lastPrinted>2019-02-12T18:59:00Z</cp:lastPrinted>
  <dcterms:created xsi:type="dcterms:W3CDTF">2019-02-13T04:19:00Z</dcterms:created>
  <dcterms:modified xsi:type="dcterms:W3CDTF">2019-02-13T04:19:00Z</dcterms:modified>
</cp:coreProperties>
</file>