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AB" w:rsidRDefault="00D348AB"/>
    <w:p w:rsidR="004D01B3" w:rsidRPr="006C7AEA" w:rsidRDefault="00355FFE">
      <w:pPr>
        <w:rPr>
          <w:sz w:val="120"/>
          <w:szCs w:val="120"/>
        </w:rPr>
      </w:pPr>
      <w:r w:rsidRPr="006C7AEA">
        <w:rPr>
          <w:rFonts w:hint="eastAsia"/>
          <w:sz w:val="120"/>
          <w:szCs w:val="120"/>
        </w:rPr>
        <w:t>A1.</w:t>
      </w:r>
      <w:r w:rsidR="004D01B3" w:rsidRPr="006C7AEA">
        <w:rPr>
          <w:rFonts w:hint="eastAsia"/>
          <w:sz w:val="120"/>
          <w:szCs w:val="120"/>
        </w:rPr>
        <w:t>2</w:t>
      </w:r>
      <w:r w:rsidRPr="006C7AEA">
        <w:rPr>
          <w:rFonts w:hint="eastAsia"/>
          <w:sz w:val="120"/>
          <w:szCs w:val="120"/>
        </w:rPr>
        <w:t xml:space="preserve"> </w:t>
      </w:r>
    </w:p>
    <w:p w:rsidR="00E264B3" w:rsidRPr="006C7AEA" w:rsidRDefault="004D01B3">
      <w:pPr>
        <w:rPr>
          <w:sz w:val="120"/>
          <w:szCs w:val="120"/>
        </w:rPr>
      </w:pPr>
      <w:r w:rsidRPr="006C7AEA">
        <w:rPr>
          <w:rFonts w:hint="eastAsia"/>
          <w:sz w:val="120"/>
          <w:szCs w:val="120"/>
        </w:rPr>
        <w:t>프로젝트</w:t>
      </w:r>
      <w:r w:rsidR="006C7AEA">
        <w:rPr>
          <w:rFonts w:hint="eastAsia"/>
          <w:sz w:val="120"/>
          <w:szCs w:val="120"/>
        </w:rPr>
        <w:t xml:space="preserve"> </w:t>
      </w:r>
      <w:r w:rsidRPr="006C7AEA">
        <w:rPr>
          <w:rFonts w:hint="eastAsia"/>
          <w:sz w:val="120"/>
          <w:szCs w:val="120"/>
        </w:rPr>
        <w:t>계획서</w:t>
      </w:r>
    </w:p>
    <w:p w:rsidR="00E264B3" w:rsidRDefault="00E264B3"/>
    <w:p w:rsidR="00E264B3" w:rsidRDefault="00E264B3"/>
    <w:p w:rsidR="00DC2399" w:rsidRDefault="00DC2399">
      <w:pPr>
        <w:widowControl/>
        <w:wordWrap/>
        <w:autoSpaceDE/>
        <w:autoSpaceDN/>
        <w:jc w:val="left"/>
      </w:pPr>
    </w:p>
    <w:p w:rsidR="00DC2399" w:rsidRDefault="00DC2399"/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  <w:rPr>
          <w:rFonts w:hint="eastAsia"/>
        </w:rPr>
      </w:pPr>
    </w:p>
    <w:p w:rsidR="004252A2" w:rsidRDefault="004252A2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  <w:rPr>
          <w:rFonts w:hint="eastAsia"/>
        </w:rPr>
      </w:pPr>
    </w:p>
    <w:p w:rsidR="006C7AEA" w:rsidRDefault="006C7AEA">
      <w:pPr>
        <w:widowControl/>
        <w:wordWrap/>
        <w:autoSpaceDE/>
        <w:autoSpaceDN/>
        <w:jc w:val="left"/>
      </w:pPr>
    </w:p>
    <w:p w:rsidR="00333F2B" w:rsidRDefault="00333F2B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333F2B" w:rsidRDefault="00333F2B">
      <w:pPr>
        <w:widowControl/>
        <w:wordWrap/>
        <w:autoSpaceDE/>
        <w:autoSpaceDN/>
        <w:jc w:val="left"/>
      </w:pPr>
    </w:p>
    <w:p w:rsidR="00E264B3" w:rsidRDefault="00E264B3"/>
    <w:tbl>
      <w:tblPr>
        <w:tblStyle w:val="-60"/>
        <w:tblpPr w:leftFromText="142" w:rightFromText="142" w:vertAnchor="text" w:horzAnchor="margin" w:tblpY="83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DC2399" w:rsidTr="00DC2399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DC2399" w:rsidRPr="00B37474" w:rsidRDefault="00DC2399" w:rsidP="00DC2399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lastRenderedPageBreak/>
              <w:t>일자</w:t>
            </w:r>
          </w:p>
        </w:tc>
        <w:tc>
          <w:tcPr>
            <w:tcW w:w="2341" w:type="dxa"/>
            <w:shd w:val="clear" w:color="auto" w:fill="FAECEC"/>
          </w:tcPr>
          <w:p w:rsidR="00DC2399" w:rsidRPr="00B37474" w:rsidRDefault="00DC2399" w:rsidP="00DC2399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DC2399" w:rsidRPr="00B37474" w:rsidRDefault="00DC2399" w:rsidP="00DC2399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DC2399" w:rsidRPr="00B37474" w:rsidRDefault="00DC2399" w:rsidP="00DC2399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DC2399" w:rsidTr="00DC2399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2399" w:rsidRDefault="00716C0C" w:rsidP="001308B6">
            <w:pPr>
              <w:jc w:val="center"/>
            </w:pPr>
            <w:r>
              <w:rPr>
                <w:rFonts w:hint="eastAsia"/>
              </w:rPr>
              <w:t>2011.</w:t>
            </w:r>
            <w:r w:rsidR="004D01B3">
              <w:rPr>
                <w:rFonts w:hint="eastAsia"/>
              </w:rPr>
              <w:t>04.</w:t>
            </w:r>
            <w:r w:rsidR="001308B6">
              <w:rPr>
                <w:rFonts w:hint="eastAsia"/>
              </w:rPr>
              <w:t>10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1308B6" w:rsidRDefault="00716C0C" w:rsidP="001308B6">
            <w:pPr>
              <w:jc w:val="center"/>
              <w:cnfStyle w:val="000000100000"/>
            </w:pPr>
            <w:r>
              <w:rPr>
                <w:rFonts w:hint="eastAsia"/>
              </w:rPr>
              <w:t>V1</w:t>
            </w:r>
            <w:r w:rsidR="001308B6">
              <w:rPr>
                <w:rFonts w:hint="eastAsia"/>
              </w:rPr>
              <w:t>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C2399" w:rsidRDefault="00716C0C" w:rsidP="001308B6">
            <w:pPr>
              <w:jc w:val="center"/>
              <w:cnfStyle w:val="000000100000"/>
            </w:pPr>
            <w:r>
              <w:rPr>
                <w:rFonts w:hint="eastAsia"/>
              </w:rPr>
              <w:t xml:space="preserve">최초 </w:t>
            </w:r>
            <w:r w:rsidR="004D01B3">
              <w:rPr>
                <w:rFonts w:hint="eastAsia"/>
              </w:rPr>
              <w:t>프로젝트 계획서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2399" w:rsidRDefault="004D01B3" w:rsidP="001308B6">
            <w:pPr>
              <w:jc w:val="center"/>
              <w:cnfStyle w:val="000000100000"/>
            </w:pPr>
            <w:r>
              <w:rPr>
                <w:rFonts w:hint="eastAsia"/>
              </w:rPr>
              <w:t>박민우</w:t>
            </w:r>
          </w:p>
        </w:tc>
      </w:tr>
      <w:tr w:rsidR="00DC2399" w:rsidTr="00DC2399">
        <w:trPr>
          <w:trHeight w:val="356"/>
        </w:trPr>
        <w:tc>
          <w:tcPr>
            <w:cnfStyle w:val="001000000000"/>
            <w:tcW w:w="2340" w:type="dxa"/>
          </w:tcPr>
          <w:p w:rsidR="00DC2399" w:rsidRDefault="004D01B3" w:rsidP="001308B6">
            <w:pPr>
              <w:jc w:val="center"/>
            </w:pPr>
            <w:r>
              <w:rPr>
                <w:rFonts w:hint="eastAsia"/>
              </w:rPr>
              <w:t>2011.06.15</w:t>
            </w:r>
          </w:p>
        </w:tc>
        <w:tc>
          <w:tcPr>
            <w:tcW w:w="2341" w:type="dxa"/>
          </w:tcPr>
          <w:p w:rsidR="00DC2399" w:rsidRDefault="00716C0C" w:rsidP="001308B6">
            <w:pPr>
              <w:jc w:val="center"/>
              <w:cnfStyle w:val="000000000000"/>
            </w:pPr>
            <w:r>
              <w:rPr>
                <w:rFonts w:hint="eastAsia"/>
              </w:rPr>
              <w:t>V2</w:t>
            </w:r>
            <w:r w:rsidR="001308B6">
              <w:rPr>
                <w:rFonts w:hint="eastAsia"/>
              </w:rPr>
              <w:t>.0</w:t>
            </w:r>
          </w:p>
        </w:tc>
        <w:tc>
          <w:tcPr>
            <w:tcW w:w="2341" w:type="dxa"/>
          </w:tcPr>
          <w:p w:rsidR="00DC2399" w:rsidRDefault="00D27602" w:rsidP="00D27602">
            <w:pPr>
              <w:jc w:val="center"/>
              <w:cnfStyle w:val="000000000000"/>
            </w:pPr>
            <w:r>
              <w:rPr>
                <w:rFonts w:hint="eastAsia"/>
              </w:rPr>
              <w:t>프로젝트 계획서 수정</w:t>
            </w:r>
          </w:p>
        </w:tc>
        <w:tc>
          <w:tcPr>
            <w:tcW w:w="2341" w:type="dxa"/>
          </w:tcPr>
          <w:p w:rsidR="00DC2399" w:rsidRDefault="004D01B3" w:rsidP="001308B6">
            <w:pPr>
              <w:jc w:val="center"/>
              <w:cnfStyle w:val="000000000000"/>
            </w:pPr>
            <w:r>
              <w:rPr>
                <w:rFonts w:hint="eastAsia"/>
              </w:rPr>
              <w:t>윤진경</w:t>
            </w:r>
          </w:p>
        </w:tc>
      </w:tr>
      <w:tr w:rsidR="00DC2399" w:rsidTr="00DC2399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C2399" w:rsidRDefault="00DC2399" w:rsidP="00DC2399"/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C2399" w:rsidRDefault="00DC2399" w:rsidP="00DC2399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C2399" w:rsidRDefault="00DC2399" w:rsidP="00DC2399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C2399" w:rsidRDefault="00DC2399" w:rsidP="00DC2399">
            <w:pPr>
              <w:cnfStyle w:val="000000100000"/>
            </w:pPr>
          </w:p>
        </w:tc>
      </w:tr>
    </w:tbl>
    <w:p w:rsidR="00236EE2" w:rsidRDefault="00236EE2">
      <w:pPr>
        <w:rPr>
          <w:lang w:val="ko-KR"/>
        </w:rPr>
      </w:pPr>
    </w:p>
    <w:p w:rsidR="00412F19" w:rsidRPr="00692A9E" w:rsidRDefault="00417E6B" w:rsidP="00692A9E">
      <w:pPr>
        <w:tabs>
          <w:tab w:val="left" w:pos="1065"/>
        </w:tabs>
        <w:spacing w:line="360" w:lineRule="auto"/>
        <w:jc w:val="right"/>
        <w:rPr>
          <w:rStyle w:val="a9"/>
          <w:i w:val="0"/>
          <w:color w:val="auto"/>
          <w:sz w:val="52"/>
          <w:szCs w:val="52"/>
        </w:rPr>
      </w:pPr>
      <w:r w:rsidRPr="00692A9E">
        <w:rPr>
          <w:rStyle w:val="a9"/>
          <w:rFonts w:hint="eastAsia"/>
          <w:i w:val="0"/>
          <w:color w:val="auto"/>
          <w:sz w:val="52"/>
          <w:szCs w:val="52"/>
        </w:rPr>
        <w:t>A.1.2.1 프</w:t>
      </w:r>
      <w:r w:rsidR="00412F19" w:rsidRPr="00692A9E">
        <w:rPr>
          <w:rStyle w:val="a9"/>
          <w:rFonts w:hint="eastAsia"/>
          <w:i w:val="0"/>
          <w:color w:val="auto"/>
          <w:sz w:val="52"/>
          <w:szCs w:val="52"/>
        </w:rPr>
        <w:t>로젝트 타당성 조사</w:t>
      </w:r>
    </w:p>
    <w:p w:rsidR="00184350" w:rsidRPr="00692A9E" w:rsidRDefault="00184350" w:rsidP="00692A9E">
      <w:pPr>
        <w:pStyle w:val="a8"/>
        <w:numPr>
          <w:ilvl w:val="1"/>
          <w:numId w:val="15"/>
        </w:numPr>
        <w:tabs>
          <w:tab w:val="left" w:pos="1065"/>
        </w:tabs>
        <w:spacing w:line="360" w:lineRule="auto"/>
        <w:ind w:leftChars="0"/>
        <w:jc w:val="right"/>
        <w:rPr>
          <w:rStyle w:val="a9"/>
          <w:b w:val="0"/>
          <w:i w:val="0"/>
          <w:color w:val="auto"/>
          <w:sz w:val="38"/>
          <w:szCs w:val="38"/>
        </w:rPr>
      </w:pPr>
      <w:r w:rsidRPr="00692A9E">
        <w:rPr>
          <w:rStyle w:val="a9"/>
          <w:rFonts w:hint="eastAsia"/>
          <w:i w:val="0"/>
          <w:color w:val="auto"/>
          <w:sz w:val="38"/>
          <w:szCs w:val="38"/>
        </w:rPr>
        <w:t>프로젝트 타당성</w:t>
      </w:r>
    </w:p>
    <w:p w:rsidR="00184350" w:rsidRPr="00692A9E" w:rsidRDefault="00184350" w:rsidP="00692A9E">
      <w:pPr>
        <w:pStyle w:val="a8"/>
        <w:numPr>
          <w:ilvl w:val="1"/>
          <w:numId w:val="15"/>
        </w:numPr>
        <w:tabs>
          <w:tab w:val="left" w:pos="1065"/>
        </w:tabs>
        <w:spacing w:line="360" w:lineRule="auto"/>
        <w:ind w:leftChars="0"/>
        <w:jc w:val="right"/>
        <w:rPr>
          <w:rStyle w:val="a9"/>
          <w:b w:val="0"/>
          <w:i w:val="0"/>
          <w:color w:val="auto"/>
          <w:sz w:val="52"/>
          <w:szCs w:val="52"/>
        </w:rPr>
      </w:pPr>
      <w:r w:rsidRPr="00692A9E">
        <w:rPr>
          <w:rStyle w:val="a9"/>
          <w:rFonts w:hint="eastAsia"/>
          <w:i w:val="0"/>
          <w:color w:val="auto"/>
          <w:sz w:val="38"/>
          <w:szCs w:val="38"/>
        </w:rPr>
        <w:t>차별성</w:t>
      </w:r>
    </w:p>
    <w:p w:rsidR="00412F19" w:rsidRPr="00692A9E" w:rsidRDefault="00417E6B" w:rsidP="00692A9E">
      <w:pPr>
        <w:tabs>
          <w:tab w:val="left" w:pos="1065"/>
        </w:tabs>
        <w:spacing w:line="360" w:lineRule="auto"/>
        <w:jc w:val="right"/>
        <w:rPr>
          <w:b/>
          <w:bCs/>
          <w:iCs/>
          <w:sz w:val="52"/>
          <w:szCs w:val="52"/>
        </w:rPr>
      </w:pPr>
      <w:r w:rsidRPr="00692A9E">
        <w:rPr>
          <w:rStyle w:val="a9"/>
          <w:rFonts w:hint="eastAsia"/>
          <w:i w:val="0"/>
          <w:color w:val="auto"/>
          <w:sz w:val="52"/>
          <w:szCs w:val="52"/>
        </w:rPr>
        <w:t xml:space="preserve">A.1.2.2 </w:t>
      </w:r>
      <w:r w:rsidR="00412F19" w:rsidRPr="00692A9E">
        <w:rPr>
          <w:rFonts w:hint="eastAsia"/>
          <w:b/>
          <w:bCs/>
          <w:iCs/>
          <w:sz w:val="52"/>
          <w:szCs w:val="52"/>
        </w:rPr>
        <w:t>프로젝트 규모계획</w:t>
      </w:r>
    </w:p>
    <w:p w:rsidR="00412F19" w:rsidRPr="00692A9E" w:rsidRDefault="00412F19" w:rsidP="00692A9E">
      <w:pPr>
        <w:pStyle w:val="a8"/>
        <w:numPr>
          <w:ilvl w:val="0"/>
          <w:numId w:val="18"/>
        </w:numPr>
        <w:tabs>
          <w:tab w:val="left" w:pos="1065"/>
        </w:tabs>
        <w:spacing w:line="360" w:lineRule="auto"/>
        <w:ind w:leftChars="0"/>
        <w:jc w:val="right"/>
        <w:rPr>
          <w:b/>
          <w:bCs/>
          <w:iCs/>
          <w:sz w:val="38"/>
          <w:szCs w:val="38"/>
        </w:rPr>
      </w:pPr>
      <w:r w:rsidRPr="00692A9E">
        <w:rPr>
          <w:rFonts w:hint="eastAsia"/>
          <w:b/>
          <w:bCs/>
          <w:iCs/>
          <w:sz w:val="38"/>
          <w:szCs w:val="38"/>
        </w:rPr>
        <w:t>규모산정</w:t>
      </w:r>
      <w:r w:rsidR="00D07636" w:rsidRPr="00692A9E">
        <w:rPr>
          <w:rFonts w:hint="eastAsia"/>
          <w:b/>
          <w:bCs/>
          <w:iCs/>
          <w:sz w:val="38"/>
          <w:szCs w:val="38"/>
        </w:rPr>
        <w:t xml:space="preserve"> 및 투입공수계산</w:t>
      </w:r>
    </w:p>
    <w:p w:rsidR="00412F19" w:rsidRPr="00692A9E" w:rsidRDefault="00412F19" w:rsidP="00692A9E">
      <w:pPr>
        <w:pStyle w:val="a8"/>
        <w:numPr>
          <w:ilvl w:val="0"/>
          <w:numId w:val="18"/>
        </w:numPr>
        <w:tabs>
          <w:tab w:val="left" w:pos="1065"/>
        </w:tabs>
        <w:spacing w:line="360" w:lineRule="auto"/>
        <w:ind w:leftChars="0"/>
        <w:jc w:val="right"/>
        <w:rPr>
          <w:b/>
          <w:bCs/>
          <w:iCs/>
          <w:sz w:val="38"/>
          <w:szCs w:val="38"/>
        </w:rPr>
      </w:pPr>
      <w:r w:rsidRPr="00692A9E">
        <w:rPr>
          <w:rFonts w:hint="eastAsia"/>
          <w:b/>
          <w:bCs/>
          <w:iCs/>
          <w:sz w:val="38"/>
          <w:szCs w:val="38"/>
        </w:rPr>
        <w:t>프로젝트 일정계획표</w:t>
      </w:r>
    </w:p>
    <w:p w:rsidR="00412F19" w:rsidRPr="00692A9E" w:rsidRDefault="00417E6B" w:rsidP="00692A9E">
      <w:pPr>
        <w:tabs>
          <w:tab w:val="left" w:pos="1065"/>
        </w:tabs>
        <w:spacing w:line="360" w:lineRule="auto"/>
        <w:jc w:val="right"/>
        <w:rPr>
          <w:b/>
          <w:bCs/>
          <w:iCs/>
          <w:sz w:val="52"/>
          <w:szCs w:val="52"/>
        </w:rPr>
      </w:pPr>
      <w:r w:rsidRPr="00692A9E">
        <w:rPr>
          <w:rStyle w:val="a9"/>
          <w:rFonts w:hint="eastAsia"/>
          <w:i w:val="0"/>
          <w:color w:val="auto"/>
          <w:sz w:val="52"/>
          <w:szCs w:val="52"/>
        </w:rPr>
        <w:t xml:space="preserve">A.1.2.3 </w:t>
      </w:r>
      <w:r w:rsidR="00412F19" w:rsidRPr="00692A9E">
        <w:rPr>
          <w:rFonts w:hint="eastAsia"/>
          <w:b/>
          <w:bCs/>
          <w:iCs/>
          <w:sz w:val="52"/>
          <w:szCs w:val="52"/>
        </w:rPr>
        <w:t>프로젝트 품질관리</w:t>
      </w:r>
    </w:p>
    <w:p w:rsidR="00412F19" w:rsidRPr="00692A9E" w:rsidRDefault="00417E6B" w:rsidP="00692A9E">
      <w:pPr>
        <w:tabs>
          <w:tab w:val="left" w:pos="1065"/>
        </w:tabs>
        <w:spacing w:line="360" w:lineRule="auto"/>
        <w:jc w:val="right"/>
        <w:rPr>
          <w:b/>
          <w:bCs/>
          <w:iCs/>
          <w:color w:val="4F81BD" w:themeColor="accent1"/>
          <w:sz w:val="52"/>
          <w:szCs w:val="52"/>
        </w:rPr>
      </w:pPr>
      <w:r w:rsidRPr="00692A9E">
        <w:rPr>
          <w:rStyle w:val="a9"/>
          <w:rFonts w:hint="eastAsia"/>
          <w:i w:val="0"/>
          <w:color w:val="auto"/>
          <w:sz w:val="52"/>
          <w:szCs w:val="52"/>
        </w:rPr>
        <w:t xml:space="preserve">A.1.2.4 </w:t>
      </w:r>
      <w:r w:rsidR="00412F19" w:rsidRPr="00692A9E">
        <w:rPr>
          <w:rFonts w:hint="eastAsia"/>
          <w:b/>
          <w:bCs/>
          <w:iCs/>
          <w:sz w:val="52"/>
          <w:szCs w:val="52"/>
        </w:rPr>
        <w:t>프로젝트 위험관리</w:t>
      </w:r>
    </w:p>
    <w:p w:rsidR="009F0FAF" w:rsidRDefault="009F0FAF" w:rsidP="00417E6B">
      <w:pPr>
        <w:tabs>
          <w:tab w:val="left" w:pos="1065"/>
        </w:tabs>
        <w:spacing w:line="360" w:lineRule="auto"/>
        <w:rPr>
          <w:b/>
          <w:bCs/>
          <w:iCs/>
          <w:color w:val="4F81BD" w:themeColor="accent1"/>
          <w:sz w:val="28"/>
          <w:szCs w:val="28"/>
        </w:rPr>
      </w:pPr>
    </w:p>
    <w:p w:rsidR="00417E6B" w:rsidRDefault="00417E6B" w:rsidP="00417E6B">
      <w:pPr>
        <w:tabs>
          <w:tab w:val="left" w:pos="1065"/>
        </w:tabs>
        <w:spacing w:line="360" w:lineRule="auto"/>
        <w:rPr>
          <w:rStyle w:val="a9"/>
          <w:i w:val="0"/>
          <w:sz w:val="28"/>
          <w:szCs w:val="28"/>
        </w:rPr>
      </w:pPr>
      <w:r w:rsidRPr="00417E6B">
        <w:rPr>
          <w:rStyle w:val="a9"/>
          <w:rFonts w:hint="eastAsia"/>
          <w:i w:val="0"/>
          <w:sz w:val="28"/>
          <w:szCs w:val="28"/>
        </w:rPr>
        <w:lastRenderedPageBreak/>
        <w:t>A.1.2.1 프로젝트 타당성 조사</w:t>
      </w:r>
    </w:p>
    <w:p w:rsidR="00D07636" w:rsidRPr="00D07636" w:rsidRDefault="00D07636" w:rsidP="00D07636">
      <w:pPr>
        <w:pStyle w:val="a8"/>
        <w:numPr>
          <w:ilvl w:val="0"/>
          <w:numId w:val="21"/>
        </w:numPr>
        <w:tabs>
          <w:tab w:val="left" w:pos="1065"/>
        </w:tabs>
        <w:spacing w:line="360" w:lineRule="auto"/>
        <w:ind w:leftChars="0"/>
        <w:rPr>
          <w:rStyle w:val="a9"/>
          <w:b w:val="0"/>
          <w:i w:val="0"/>
          <w:sz w:val="28"/>
          <w:szCs w:val="28"/>
        </w:rPr>
      </w:pPr>
      <w:r w:rsidRPr="00D07636">
        <w:rPr>
          <w:rStyle w:val="a9"/>
          <w:rFonts w:hint="eastAsia"/>
          <w:i w:val="0"/>
          <w:sz w:val="28"/>
          <w:szCs w:val="28"/>
        </w:rPr>
        <w:t>프로젝트 타당성</w:t>
      </w:r>
    </w:p>
    <w:p w:rsidR="00184350" w:rsidRPr="00D07636" w:rsidRDefault="00184350" w:rsidP="00D07636">
      <w:pPr>
        <w:widowControl/>
        <w:wordWrap/>
        <w:autoSpaceDE/>
        <w:autoSpaceDN/>
        <w:ind w:left="240"/>
        <w:jc w:val="left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오늘날 </w:t>
      </w:r>
      <w:proofErr w:type="spellStart"/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Facebook</w:t>
      </w:r>
      <w:proofErr w:type="spellEnd"/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과 Twitter와 같이 인터넷 상에서 사람들과의 교류와 동시에 자신들의</w:t>
      </w:r>
      <w:r w:rsid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 </w:t>
      </w:r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인맥이나 정보 공유 등의 목적과 같은 소셜네트워크서비스에 대한 사용이 증가하고 있다.</w:t>
      </w:r>
      <w:r w:rsid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 </w:t>
      </w:r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더욱이 소셜네트워크서비스 상에서 자신의 홈페이지를 관리할 수 있을 뿐만 아니라 Twitter의 </w:t>
      </w:r>
      <w:proofErr w:type="spellStart"/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트윗이나</w:t>
      </w:r>
      <w:proofErr w:type="spellEnd"/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Facebook</w:t>
      </w:r>
      <w:proofErr w:type="spellEnd"/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의 담벼락과 같은 공간에 자신의 일상생활이나 때로는 좋거나 혹은 안 좋은 감정들을 글을 통해서 기록을 남기고 있다. </w:t>
      </w:r>
    </w:p>
    <w:p w:rsidR="00184350" w:rsidRDefault="00184350" w:rsidP="009F0FAF">
      <w:pPr>
        <w:widowControl/>
        <w:wordWrap/>
        <w:autoSpaceDE/>
        <w:autoSpaceDN/>
        <w:ind w:left="240"/>
        <w:jc w:val="left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본 프로젝트에서는 글쓰기 기능에 초점을 두어 문장 속에서 자신의 감정을 표현할 수 있는 감정동사나 감정형용사들을 인식하여 긍정`부정과 같이 감정 인식 후에 현 상태를 화면 UI나 구조 또는 테마를 바꿔줌으로써 직접 글을 읽기 전에 시각효과를 통하여 감정 전달을 할 수 있게 하려는 것이 본</w:t>
      </w:r>
      <w:r w:rsidR="00AD1831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 </w:t>
      </w:r>
      <w:r w:rsidRPr="00D076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프로젝트의 목적이다.</w:t>
      </w:r>
    </w:p>
    <w:p w:rsidR="009F0FAF" w:rsidRDefault="009F0FAF" w:rsidP="009F0FAF">
      <w:pPr>
        <w:widowControl/>
        <w:wordWrap/>
        <w:autoSpaceDE/>
        <w:autoSpaceDN/>
        <w:ind w:left="240"/>
        <w:jc w:val="left"/>
        <w:rPr>
          <w:rStyle w:val="a9"/>
          <w:rFonts w:asciiTheme="minorEastAsia" w:hAnsiTheme="minorEastAsia" w:cs="굴림"/>
          <w:b w:val="0"/>
          <w:bCs w:val="0"/>
          <w:i w:val="0"/>
          <w:iCs w:val="0"/>
          <w:color w:val="000000"/>
          <w:kern w:val="0"/>
          <w:sz w:val="24"/>
          <w:szCs w:val="24"/>
        </w:rPr>
      </w:pPr>
    </w:p>
    <w:p w:rsidR="00D07636" w:rsidRPr="00D07636" w:rsidRDefault="00D07636" w:rsidP="00D07636">
      <w:pPr>
        <w:pStyle w:val="a8"/>
        <w:numPr>
          <w:ilvl w:val="0"/>
          <w:numId w:val="21"/>
        </w:numPr>
        <w:tabs>
          <w:tab w:val="left" w:pos="1065"/>
        </w:tabs>
        <w:spacing w:line="360" w:lineRule="auto"/>
        <w:ind w:leftChars="0"/>
        <w:rPr>
          <w:rStyle w:val="a9"/>
          <w:b w:val="0"/>
          <w:i w:val="0"/>
          <w:sz w:val="28"/>
          <w:szCs w:val="28"/>
        </w:rPr>
      </w:pPr>
      <w:r w:rsidRPr="00D07636">
        <w:rPr>
          <w:rStyle w:val="a9"/>
          <w:rFonts w:hint="eastAsia"/>
          <w:i w:val="0"/>
          <w:sz w:val="28"/>
          <w:szCs w:val="28"/>
        </w:rPr>
        <w:t>차별성</w:t>
      </w:r>
    </w:p>
    <w:p w:rsidR="00184350" w:rsidRPr="00D07636" w:rsidRDefault="00184350" w:rsidP="00184350">
      <w:pPr>
        <w:ind w:left="240"/>
        <w:rPr>
          <w:rFonts w:asciiTheme="minorEastAsia" w:hAnsiTheme="minorEastAsia"/>
          <w:sz w:val="24"/>
          <w:szCs w:val="24"/>
        </w:rPr>
      </w:pPr>
      <w:r w:rsidRPr="00D07636">
        <w:rPr>
          <w:rFonts w:asciiTheme="minorEastAsia" w:hAnsiTheme="minorEastAsia" w:hint="eastAsia"/>
          <w:sz w:val="24"/>
          <w:szCs w:val="24"/>
        </w:rPr>
        <w:t>본 프로젝트에서는 기존 Social Network Service 상에서 자신의 상태와 감정표현을 할 수</w:t>
      </w:r>
      <w:r w:rsidR="00D07636">
        <w:rPr>
          <w:rFonts w:asciiTheme="minorEastAsia" w:hAnsiTheme="minorEastAsia" w:hint="eastAsia"/>
          <w:sz w:val="24"/>
          <w:szCs w:val="24"/>
        </w:rPr>
        <w:t xml:space="preserve"> </w:t>
      </w:r>
      <w:r w:rsidRPr="00D07636">
        <w:rPr>
          <w:rFonts w:asciiTheme="minorEastAsia" w:hAnsiTheme="minorEastAsia" w:hint="eastAsia"/>
          <w:sz w:val="24"/>
          <w:szCs w:val="24"/>
        </w:rPr>
        <w:t>있는 글쓰기 기능에 초점을 맞추어 기존 서비스와 차별성을 두고자 한다.</w:t>
      </w:r>
      <w:r w:rsidR="00D07636">
        <w:rPr>
          <w:rFonts w:asciiTheme="minorEastAsia" w:hAnsiTheme="minorEastAsia" w:hint="eastAsia"/>
          <w:sz w:val="24"/>
          <w:szCs w:val="24"/>
        </w:rPr>
        <w:t xml:space="preserve"> </w:t>
      </w:r>
      <w:r w:rsidRPr="00D07636">
        <w:rPr>
          <w:rFonts w:asciiTheme="minorEastAsia" w:hAnsiTheme="minorEastAsia" w:hint="eastAsia"/>
          <w:sz w:val="24"/>
          <w:szCs w:val="24"/>
        </w:rPr>
        <w:t>사람들은 SNS 상에서 자신의 감정을 글을 통하여 많이 표현하고자 한다.</w:t>
      </w:r>
    </w:p>
    <w:p w:rsidR="00184350" w:rsidRPr="00D07636" w:rsidRDefault="00184350" w:rsidP="00184350">
      <w:pPr>
        <w:ind w:left="240"/>
        <w:rPr>
          <w:rFonts w:asciiTheme="minorEastAsia" w:hAnsiTheme="minorEastAsia"/>
          <w:sz w:val="24"/>
          <w:szCs w:val="24"/>
        </w:rPr>
      </w:pPr>
      <w:r w:rsidRPr="00D07636">
        <w:rPr>
          <w:rFonts w:asciiTheme="minorEastAsia" w:hAnsiTheme="minorEastAsia" w:hint="eastAsia"/>
          <w:sz w:val="24"/>
          <w:szCs w:val="24"/>
        </w:rPr>
        <w:t>예를 들어, 상황에 따라 사람들의 감정은 좋을 때도 있고 나쁠 때도 있다.</w:t>
      </w:r>
    </w:p>
    <w:p w:rsidR="00D07636" w:rsidRDefault="00184350" w:rsidP="00D07636">
      <w:pPr>
        <w:ind w:left="240"/>
        <w:rPr>
          <w:rFonts w:asciiTheme="minorEastAsia" w:hAnsiTheme="minorEastAsia"/>
          <w:sz w:val="24"/>
          <w:szCs w:val="24"/>
        </w:rPr>
      </w:pPr>
      <w:r w:rsidRPr="00D07636">
        <w:rPr>
          <w:rFonts w:asciiTheme="minorEastAsia" w:hAnsiTheme="minorEastAsia" w:hint="eastAsia"/>
          <w:sz w:val="24"/>
          <w:szCs w:val="24"/>
        </w:rPr>
        <w:t xml:space="preserve">본 프로젝트의 주 핵심은 우리가 작성하는 글 속에서 </w:t>
      </w:r>
      <w:r w:rsidRPr="00D07636">
        <w:rPr>
          <w:rFonts w:asciiTheme="minorEastAsia" w:hAnsiTheme="minorEastAsia"/>
          <w:sz w:val="24"/>
          <w:szCs w:val="24"/>
        </w:rPr>
        <w:t>“</w:t>
      </w:r>
      <w:r w:rsidRPr="00D07636">
        <w:rPr>
          <w:rFonts w:asciiTheme="minorEastAsia" w:hAnsiTheme="minorEastAsia" w:hint="eastAsia"/>
          <w:sz w:val="24"/>
          <w:szCs w:val="24"/>
        </w:rPr>
        <w:t>감정동사</w:t>
      </w:r>
      <w:r w:rsidRPr="00D07636">
        <w:rPr>
          <w:rFonts w:asciiTheme="minorEastAsia" w:hAnsiTheme="minorEastAsia"/>
          <w:sz w:val="24"/>
          <w:szCs w:val="24"/>
        </w:rPr>
        <w:t>”</w:t>
      </w:r>
      <w:r w:rsidRPr="00D07636">
        <w:rPr>
          <w:rFonts w:asciiTheme="minorEastAsia" w:hAnsiTheme="minorEastAsia" w:hint="eastAsia"/>
          <w:sz w:val="24"/>
          <w:szCs w:val="24"/>
        </w:rPr>
        <w:t>나 "감정 형용사"</w:t>
      </w:r>
      <w:proofErr w:type="spellStart"/>
      <w:r w:rsidRPr="00D07636">
        <w:rPr>
          <w:rFonts w:asciiTheme="minorEastAsia" w:hAnsiTheme="minorEastAsia" w:hint="eastAsia"/>
          <w:sz w:val="24"/>
          <w:szCs w:val="24"/>
        </w:rPr>
        <w:t>를</w:t>
      </w:r>
      <w:proofErr w:type="spellEnd"/>
      <w:r w:rsidRPr="00D07636">
        <w:rPr>
          <w:rFonts w:asciiTheme="minorEastAsia" w:hAnsiTheme="minorEastAsia" w:hint="eastAsia"/>
          <w:sz w:val="24"/>
          <w:szCs w:val="24"/>
        </w:rPr>
        <w:t xml:space="preserve"> 인식해 현재 나의 감정상태에 따라 작성된 글의 UI나 구조 혹은 테마 등을 변환시켜 주는데 의의를 두고 있다. 따라서 글을 읽어보지 않아도 색깔로서 나의 감정상태를 파악할 수 있는 장점이 있으며, 또한 현재 추세인 Social Network Service에 감성공학을 접목시켜 자신의 감정을 실시간으로 시각적으로 표현할 수 있는 방법에 대하여 연구하는데 기존 SNS 방식들과는 차별화된 본 프로젝트만의 독창성을 가진다.</w:t>
      </w:r>
    </w:p>
    <w:p w:rsidR="009F0FAF" w:rsidRDefault="009F0FAF" w:rsidP="00D07636">
      <w:pPr>
        <w:ind w:left="240"/>
        <w:rPr>
          <w:rFonts w:asciiTheme="minorEastAsia" w:hAnsiTheme="minorEastAsia"/>
          <w:sz w:val="24"/>
          <w:szCs w:val="24"/>
        </w:rPr>
      </w:pPr>
    </w:p>
    <w:p w:rsidR="00417E6B" w:rsidRDefault="00417E6B" w:rsidP="00417E6B">
      <w:pPr>
        <w:tabs>
          <w:tab w:val="left" w:pos="1065"/>
        </w:tabs>
        <w:spacing w:line="360" w:lineRule="auto"/>
        <w:rPr>
          <w:b/>
          <w:bCs/>
          <w:iCs/>
          <w:color w:val="4F81BD" w:themeColor="accent1"/>
          <w:sz w:val="28"/>
          <w:szCs w:val="28"/>
        </w:rPr>
      </w:pPr>
      <w:r w:rsidRPr="00417E6B">
        <w:rPr>
          <w:rStyle w:val="a9"/>
          <w:rFonts w:hint="eastAsia"/>
          <w:i w:val="0"/>
          <w:sz w:val="28"/>
          <w:szCs w:val="28"/>
        </w:rPr>
        <w:lastRenderedPageBreak/>
        <w:t xml:space="preserve">A.1.2.2 </w:t>
      </w:r>
      <w:r w:rsidRPr="00417E6B">
        <w:rPr>
          <w:rFonts w:hint="eastAsia"/>
          <w:b/>
          <w:bCs/>
          <w:iCs/>
          <w:color w:val="4F81BD" w:themeColor="accent1"/>
          <w:sz w:val="28"/>
          <w:szCs w:val="28"/>
        </w:rPr>
        <w:t>프로젝트 규모계획</w:t>
      </w:r>
    </w:p>
    <w:p w:rsidR="00D07636" w:rsidRPr="00D07636" w:rsidRDefault="00D07636" w:rsidP="00417E6B">
      <w:pPr>
        <w:pStyle w:val="a8"/>
        <w:numPr>
          <w:ilvl w:val="0"/>
          <w:numId w:val="20"/>
        </w:numPr>
        <w:tabs>
          <w:tab w:val="left" w:pos="1065"/>
        </w:tabs>
        <w:spacing w:line="360" w:lineRule="auto"/>
        <w:ind w:leftChars="0"/>
        <w:rPr>
          <w:b/>
          <w:bCs/>
          <w:iCs/>
          <w:color w:val="4F81BD" w:themeColor="accent1"/>
          <w:sz w:val="24"/>
          <w:szCs w:val="24"/>
        </w:rPr>
      </w:pPr>
      <w:r w:rsidRPr="00D07636">
        <w:rPr>
          <w:rFonts w:hint="eastAsia"/>
          <w:b/>
          <w:bCs/>
          <w:iCs/>
          <w:color w:val="4F81BD" w:themeColor="accent1"/>
          <w:sz w:val="24"/>
          <w:szCs w:val="24"/>
        </w:rPr>
        <w:t>규모산정 및 투입공수계산</w:t>
      </w:r>
    </w:p>
    <w:tbl>
      <w:tblPr>
        <w:tblStyle w:val="a5"/>
        <w:tblW w:w="5000" w:type="pct"/>
        <w:tblBorders>
          <w:top w:val="single" w:sz="12" w:space="0" w:color="FABF8F" w:themeColor="accent6" w:themeTint="99"/>
          <w:left w:val="single" w:sz="12" w:space="0" w:color="FABF8F" w:themeColor="accent6" w:themeTint="99"/>
          <w:bottom w:val="single" w:sz="12" w:space="0" w:color="FABF8F" w:themeColor="accent6" w:themeTint="99"/>
          <w:right w:val="single" w:sz="12" w:space="0" w:color="FABF8F" w:themeColor="accent6" w:themeTint="99"/>
          <w:insideH w:val="single" w:sz="12" w:space="0" w:color="FABF8F" w:themeColor="accent6" w:themeTint="99"/>
          <w:insideV w:val="single" w:sz="12" w:space="0" w:color="FABF8F" w:themeColor="accent6" w:themeTint="99"/>
        </w:tblBorders>
        <w:tblLook w:val="04A0"/>
      </w:tblPr>
      <w:tblGrid>
        <w:gridCol w:w="690"/>
        <w:gridCol w:w="1640"/>
        <w:gridCol w:w="4455"/>
        <w:gridCol w:w="1318"/>
        <w:gridCol w:w="1139"/>
      </w:tblGrid>
      <w:tr w:rsidR="00A70077" w:rsidRPr="00DD737B" w:rsidTr="00D07636">
        <w:trPr>
          <w:trHeight w:val="56"/>
        </w:trPr>
        <w:tc>
          <w:tcPr>
            <w:tcW w:w="373" w:type="pct"/>
            <w:shd w:val="clear" w:color="auto" w:fill="FDE9D9" w:themeFill="accent6" w:themeFillTint="33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87" w:type="pct"/>
            <w:shd w:val="clear" w:color="auto" w:fill="FDE9D9" w:themeFill="accent6" w:themeFillTint="33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업 명</w:t>
            </w:r>
          </w:p>
        </w:tc>
        <w:tc>
          <w:tcPr>
            <w:tcW w:w="2410" w:type="pct"/>
            <w:shd w:val="clear" w:color="auto" w:fill="FDE9D9" w:themeFill="accent6" w:themeFillTint="33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  <w:tc>
          <w:tcPr>
            <w:tcW w:w="713" w:type="pct"/>
            <w:shd w:val="clear" w:color="auto" w:fill="FDE9D9" w:themeFill="accent6" w:themeFillTint="33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616" w:type="pct"/>
            <w:shd w:val="clear" w:color="auto" w:fill="FDE9D9" w:themeFill="accent6" w:themeFillTint="33"/>
            <w:hideMark/>
          </w:tcPr>
          <w:p w:rsidR="00DD737B" w:rsidRPr="00DD737B" w:rsidRDefault="00A70077" w:rsidP="00D07636">
            <w:pPr>
              <w:widowControl/>
              <w:wordWrap/>
              <w:autoSpaceDE/>
              <w:autoSpaceDN/>
              <w:snapToGrid w:val="0"/>
              <w:spacing w:line="26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공수(MH)</w:t>
            </w:r>
          </w:p>
        </w:tc>
      </w:tr>
      <w:tr w:rsidR="00A70077" w:rsidRPr="00DD737B" w:rsidTr="00D07636">
        <w:trPr>
          <w:trHeight w:val="509"/>
        </w:trPr>
        <w:tc>
          <w:tcPr>
            <w:tcW w:w="37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887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사전조사</w:t>
            </w:r>
          </w:p>
        </w:tc>
        <w:tc>
          <w:tcPr>
            <w:tcW w:w="2410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개발방법론, 프로젝트계획서</w:t>
            </w:r>
          </w:p>
        </w:tc>
        <w:tc>
          <w:tcPr>
            <w:tcW w:w="71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616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</w:t>
            </w:r>
          </w:p>
        </w:tc>
      </w:tr>
      <w:tr w:rsidR="00A70077" w:rsidRPr="00DD737B" w:rsidTr="00D07636">
        <w:trPr>
          <w:trHeight w:val="503"/>
        </w:trPr>
        <w:tc>
          <w:tcPr>
            <w:tcW w:w="37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7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문제분석</w:t>
            </w:r>
          </w:p>
        </w:tc>
        <w:tc>
          <w:tcPr>
            <w:tcW w:w="2410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문제기술서</w:t>
            </w:r>
          </w:p>
        </w:tc>
        <w:tc>
          <w:tcPr>
            <w:tcW w:w="71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616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</w:t>
            </w:r>
          </w:p>
        </w:tc>
      </w:tr>
      <w:tr w:rsidR="00A70077" w:rsidRPr="00DD737B" w:rsidTr="00D07636">
        <w:trPr>
          <w:trHeight w:val="787"/>
        </w:trPr>
        <w:tc>
          <w:tcPr>
            <w:tcW w:w="37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887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요구분석</w:t>
            </w:r>
          </w:p>
        </w:tc>
        <w:tc>
          <w:tcPr>
            <w:tcW w:w="2410" w:type="pct"/>
            <w:hideMark/>
          </w:tcPr>
          <w:p w:rsidR="00A70077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 Case Diagram</w:t>
            </w:r>
          </w:p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 Case Spec</w:t>
            </w:r>
          </w:p>
        </w:tc>
        <w:tc>
          <w:tcPr>
            <w:tcW w:w="71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</w:t>
            </w:r>
          </w:p>
        </w:tc>
        <w:tc>
          <w:tcPr>
            <w:tcW w:w="616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338</w:t>
            </w:r>
          </w:p>
        </w:tc>
      </w:tr>
      <w:tr w:rsidR="00A70077" w:rsidRPr="00DD737B" w:rsidTr="00D07636">
        <w:trPr>
          <w:trHeight w:val="2344"/>
        </w:trPr>
        <w:tc>
          <w:tcPr>
            <w:tcW w:w="37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887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설 계</w:t>
            </w:r>
          </w:p>
        </w:tc>
        <w:tc>
          <w:tcPr>
            <w:tcW w:w="2410" w:type="pct"/>
            <w:hideMark/>
          </w:tcPr>
          <w:p w:rsidR="00A70077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 기능목록</w:t>
            </w:r>
          </w:p>
          <w:p w:rsidR="00A70077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목록</w:t>
            </w:r>
          </w:p>
          <w:p w:rsidR="00A70077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 명세</w:t>
            </w:r>
          </w:p>
          <w:p w:rsidR="00A70077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Sequence Diagram</w:t>
            </w:r>
          </w:p>
          <w:p w:rsidR="00A70077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Class Diagram</w:t>
            </w:r>
          </w:p>
          <w:p w:rsidR="00A70077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화면</w:t>
            </w:r>
          </w:p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ERD</w:t>
            </w:r>
          </w:p>
        </w:tc>
        <w:tc>
          <w:tcPr>
            <w:tcW w:w="71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3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616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482</w:t>
            </w:r>
          </w:p>
        </w:tc>
      </w:tr>
      <w:tr w:rsidR="00A70077" w:rsidRPr="00DD737B" w:rsidTr="00D07636">
        <w:trPr>
          <w:trHeight w:val="673"/>
        </w:trPr>
        <w:tc>
          <w:tcPr>
            <w:tcW w:w="37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887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10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소스코드</w:t>
            </w:r>
          </w:p>
        </w:tc>
        <w:tc>
          <w:tcPr>
            <w:tcW w:w="71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16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1,024</w:t>
            </w:r>
          </w:p>
        </w:tc>
      </w:tr>
      <w:tr w:rsidR="00A70077" w:rsidRPr="00DD737B" w:rsidTr="00D07636">
        <w:trPr>
          <w:trHeight w:val="543"/>
        </w:trPr>
        <w:tc>
          <w:tcPr>
            <w:tcW w:w="37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887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410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테스트결과서</w:t>
            </w:r>
          </w:p>
        </w:tc>
        <w:tc>
          <w:tcPr>
            <w:tcW w:w="713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16" w:type="pct"/>
            <w:hideMark/>
          </w:tcPr>
          <w:p w:rsidR="00DD737B" w:rsidRPr="00DD737B" w:rsidRDefault="00A70077" w:rsidP="00DD737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1,024</w:t>
            </w:r>
          </w:p>
        </w:tc>
      </w:tr>
    </w:tbl>
    <w:p w:rsidR="00A70077" w:rsidRDefault="00A70077" w:rsidP="00A70077">
      <w:pPr>
        <w:pStyle w:val="a7"/>
        <w:spacing w:line="336" w:lineRule="auto"/>
        <w:jc w:val="left"/>
        <w:rPr>
          <w:rFonts w:ascii="맑은 고딕" w:eastAsia="맑은 고딕" w:hAnsi="맑은 고딕"/>
          <w:b/>
          <w:bCs/>
        </w:rPr>
      </w:pPr>
      <w:r w:rsidRPr="00DD737B">
        <w:rPr>
          <w:rFonts w:ascii="맑은 고딕" w:eastAsia="맑은 고딕" w:hAnsi="맑은 고딕" w:hint="eastAsia"/>
          <w:b/>
          <w:bCs/>
        </w:rPr>
        <w:t>규모산정 근거</w:t>
      </w:r>
    </w:p>
    <w:p w:rsidR="00A70077" w:rsidRPr="00DD737B" w:rsidRDefault="00A70077" w:rsidP="00A70077">
      <w:pPr>
        <w:widowControl/>
        <w:wordWrap/>
        <w:autoSpaceDE/>
        <w:autoSpaceDN/>
        <w:snapToGrid w:val="0"/>
        <w:spacing w:line="384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DD737B">
        <w:rPr>
          <w:rFonts w:ascii="맑은 고딕" w:eastAsia="맑은 고딕" w:hAnsi="맑은 고딕" w:cs="굴림" w:hint="eastAsia"/>
          <w:color w:val="000000"/>
          <w:kern w:val="0"/>
          <w:szCs w:val="20"/>
        </w:rPr>
        <w:t>MH를 이용하여 추정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DD737B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구현계획을 참조하면 됨.</w:t>
      </w:r>
    </w:p>
    <w:p w:rsidR="00A70077" w:rsidRPr="00A70077" w:rsidRDefault="00A70077" w:rsidP="00A70077">
      <w:pPr>
        <w:widowControl/>
        <w:wordWrap/>
        <w:autoSpaceDE/>
        <w:autoSpaceDN/>
        <w:snapToGrid w:val="0"/>
        <w:spacing w:line="384" w:lineRule="auto"/>
        <w:jc w:val="left"/>
        <w:rPr>
          <w:rFonts w:ascii="맑은 고딕" w:eastAsia="맑은 고딕" w:hAnsi="맑은 고딕"/>
          <w:bCs/>
        </w:rPr>
      </w:pPr>
      <w:r w:rsidRPr="00DD737B">
        <w:rPr>
          <w:rFonts w:ascii="맑은 고딕" w:eastAsia="맑은 고딕" w:hAnsi="맑은 고딕" w:cs="굴림" w:hint="eastAsia"/>
          <w:color w:val="000000"/>
          <w:kern w:val="0"/>
          <w:szCs w:val="20"/>
        </w:rPr>
        <w:t>1024(MH) X 0.1 = 102(MH)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DD737B">
        <w:rPr>
          <w:rFonts w:ascii="맑은 고딕" w:eastAsia="맑은 고딕" w:hAnsi="맑은 고딕" w:cs="굴림" w:hint="eastAsia"/>
          <w:color w:val="000000"/>
          <w:kern w:val="0"/>
          <w:szCs w:val="20"/>
        </w:rPr>
        <w:t>(계획단계는 사전조사, 문제분석, 요구분석, 설계를 포함하고 전체 MH에서 각 단계의 가중치를 곱해서 MH를 산정한다.)</w:t>
      </w:r>
    </w:p>
    <w:p w:rsidR="00A70077" w:rsidRDefault="00A70077" w:rsidP="00A70077">
      <w:pPr>
        <w:pStyle w:val="a7"/>
        <w:spacing w:line="336" w:lineRule="auto"/>
      </w:pPr>
      <w:r w:rsidRPr="00DD737B">
        <w:rPr>
          <w:rFonts w:ascii="맑은 고딕" w:eastAsia="맑은 고딕" w:hAnsi="맑은 고딕" w:hint="eastAsia"/>
        </w:rPr>
        <w:t>테스트는 모든 프로젝트의 전 과정에서 이루어져야 하기 때문에 구현단계의 공수와 같다고 가정</w:t>
      </w:r>
    </w:p>
    <w:tbl>
      <w:tblPr>
        <w:tblStyle w:val="-60"/>
        <w:tblW w:w="5000" w:type="pct"/>
        <w:tblLook w:val="04A0"/>
      </w:tblPr>
      <w:tblGrid>
        <w:gridCol w:w="1419"/>
        <w:gridCol w:w="1784"/>
        <w:gridCol w:w="2050"/>
        <w:gridCol w:w="1697"/>
        <w:gridCol w:w="1355"/>
        <w:gridCol w:w="937"/>
      </w:tblGrid>
      <w:tr w:rsidR="004518BD" w:rsidRPr="00DD737B" w:rsidTr="001604D7">
        <w:trPr>
          <w:cnfStyle w:val="100000000000"/>
          <w:trHeight w:val="943"/>
        </w:trPr>
        <w:tc>
          <w:tcPr>
            <w:cnfStyle w:val="001000000000"/>
            <w:tcW w:w="76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DE9D9" w:themeFill="accent6" w:themeFillTint="33"/>
            <w:vAlign w:val="center"/>
            <w:hideMark/>
          </w:tcPr>
          <w:p w:rsidR="00DD737B" w:rsidRPr="00DD737B" w:rsidRDefault="00DD737B" w:rsidP="001604D7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작 업</w:t>
            </w: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DE9D9" w:themeFill="accent6" w:themeFillTint="33"/>
            <w:vAlign w:val="center"/>
            <w:hideMark/>
          </w:tcPr>
          <w:p w:rsidR="00DD737B" w:rsidRPr="00DD737B" w:rsidRDefault="00DD737B" w:rsidP="001604D7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 세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DE9D9" w:themeFill="accent6" w:themeFillTint="33"/>
            <w:vAlign w:val="center"/>
            <w:hideMark/>
          </w:tcPr>
          <w:p w:rsidR="00DD737B" w:rsidRPr="00DD737B" w:rsidRDefault="00DD737B" w:rsidP="001604D7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구현코드</w:t>
            </w:r>
          </w:p>
          <w:p w:rsidR="00DD737B" w:rsidRPr="00DD737B" w:rsidRDefault="00DD737B" w:rsidP="001604D7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규모산정(LOC)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DE9D9" w:themeFill="accent6" w:themeFillTint="33"/>
            <w:vAlign w:val="center"/>
            <w:hideMark/>
          </w:tcPr>
          <w:p w:rsidR="00DD737B" w:rsidRPr="00DD737B" w:rsidRDefault="00DD737B" w:rsidP="001604D7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공수(MH)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DE9D9" w:themeFill="accent6" w:themeFillTint="33"/>
            <w:vAlign w:val="center"/>
            <w:hideMark/>
          </w:tcPr>
          <w:p w:rsidR="00DD737B" w:rsidRPr="00DD737B" w:rsidRDefault="00DD737B" w:rsidP="001604D7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오픈소스</w:t>
            </w:r>
            <w:proofErr w:type="spellEnd"/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분석 공수(MH)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DE9D9" w:themeFill="accent6" w:themeFillTint="33"/>
            <w:vAlign w:val="center"/>
            <w:hideMark/>
          </w:tcPr>
          <w:p w:rsidR="00DD737B" w:rsidRPr="00DD737B" w:rsidRDefault="00DD737B" w:rsidP="001604D7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총(MH)</w:t>
            </w:r>
          </w:p>
        </w:tc>
      </w:tr>
      <w:tr w:rsidR="009767D7" w:rsidRPr="00DD737B" w:rsidTr="001604D7">
        <w:trPr>
          <w:cnfStyle w:val="000000100000"/>
          <w:trHeight w:val="512"/>
        </w:trPr>
        <w:tc>
          <w:tcPr>
            <w:cnfStyle w:val="001000000000"/>
            <w:tcW w:w="768" w:type="pct"/>
            <w:vMerge w:val="restar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서버환경 </w:t>
            </w: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9767D7" w:rsidRPr="00DD737B" w:rsidTr="001604D7">
        <w:trPr>
          <w:trHeight w:val="454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DB 구축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9767D7" w:rsidRPr="00DD737B" w:rsidTr="001604D7">
        <w:trPr>
          <w:cnfStyle w:val="000000100000"/>
          <w:trHeight w:val="454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DB 분석 및 설계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9767D7" w:rsidRPr="00DD737B" w:rsidTr="001604D7">
        <w:trPr>
          <w:trHeight w:val="452"/>
        </w:trPr>
        <w:tc>
          <w:tcPr>
            <w:cnfStyle w:val="001000000000"/>
            <w:tcW w:w="768" w:type="pct"/>
            <w:vMerge w:val="restar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  <w:t>클라이언트</w:t>
            </w:r>
          </w:p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송신 모듈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7D7" w:rsidRPr="00DD737B" w:rsidTr="001604D7">
        <w:trPr>
          <w:cnfStyle w:val="000000100000"/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수신 모듈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7D7" w:rsidRPr="00DD737B" w:rsidTr="001604D7">
        <w:trPr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메인 화면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9767D7" w:rsidRPr="00DD737B" w:rsidTr="001604D7">
        <w:trPr>
          <w:cnfStyle w:val="000000100000"/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로그인 화면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9767D7" w:rsidRPr="00DD737B" w:rsidTr="001604D7">
        <w:trPr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 페이지 화면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</w:tr>
      <w:tr w:rsidR="009767D7" w:rsidRPr="00DD737B" w:rsidTr="001604D7">
        <w:trPr>
          <w:cnfStyle w:val="000000100000"/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친구 화면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</w:tr>
      <w:tr w:rsidR="009767D7" w:rsidRPr="00DD737B" w:rsidTr="001604D7">
        <w:trPr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요청 화면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9767D7" w:rsidRPr="00DD737B" w:rsidTr="001604D7">
        <w:trPr>
          <w:cnfStyle w:val="000000100000"/>
          <w:trHeight w:val="452"/>
        </w:trPr>
        <w:tc>
          <w:tcPr>
            <w:cnfStyle w:val="001000000000"/>
            <w:tcW w:w="768" w:type="pct"/>
            <w:vMerge w:val="restar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  <w:t>트위터</w:t>
            </w:r>
          </w:p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글쓰기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</w:t>
            </w:r>
          </w:p>
        </w:tc>
      </w:tr>
      <w:tr w:rsidR="009767D7" w:rsidRPr="00DD737B" w:rsidTr="001604D7">
        <w:trPr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timeLine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7D7" w:rsidRPr="00DD737B" w:rsidTr="001604D7">
        <w:trPr>
          <w:cnfStyle w:val="000000100000"/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ention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7D7" w:rsidRPr="00DD737B" w:rsidTr="001604D7">
        <w:trPr>
          <w:trHeight w:val="452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Retweet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9767D7" w:rsidRPr="00DD737B" w:rsidTr="001604D7">
        <w:trPr>
          <w:cnfStyle w:val="000000100000"/>
          <w:trHeight w:val="458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Following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7D7" w:rsidRPr="00DD737B" w:rsidTr="001604D7">
        <w:trPr>
          <w:trHeight w:val="458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Followers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7D7" w:rsidRPr="00DD737B" w:rsidTr="001604D7">
        <w:trPr>
          <w:cnfStyle w:val="000000100000"/>
          <w:trHeight w:val="458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상태메소드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</w:tr>
      <w:tr w:rsidR="009767D7" w:rsidRPr="00DD737B" w:rsidTr="001604D7">
        <w:trPr>
          <w:trHeight w:val="458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Serch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9767D7" w:rsidRPr="00DD737B" w:rsidTr="001604D7">
        <w:trPr>
          <w:cnfStyle w:val="000000100000"/>
          <w:trHeight w:val="458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List 구현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9767D7" w:rsidRPr="00DD737B" w:rsidTr="001604D7">
        <w:trPr>
          <w:trHeight w:val="458"/>
        </w:trPr>
        <w:tc>
          <w:tcPr>
            <w:cnfStyle w:val="001000000000"/>
            <w:tcW w:w="768" w:type="pct"/>
            <w:vMerge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Message 전송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7D7" w:rsidRPr="00DD737B" w:rsidTr="001604D7">
        <w:trPr>
          <w:cnfStyle w:val="000000100000"/>
          <w:trHeight w:val="483"/>
        </w:trPr>
        <w:tc>
          <w:tcPr>
            <w:cnfStyle w:val="001000000000"/>
            <w:tcW w:w="76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오픈소스</w:t>
            </w:r>
            <w:proofErr w:type="spellEnd"/>
          </w:p>
        </w:tc>
        <w:tc>
          <w:tcPr>
            <w:tcW w:w="965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형태소 분석기 </w:t>
            </w:r>
            <w:r w:rsidRPr="00DD73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분석 및 수정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F11F4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</w:t>
            </w:r>
          </w:p>
        </w:tc>
      </w:tr>
      <w:tr w:rsidR="009767D7" w:rsidRPr="00DD737B" w:rsidTr="001604D7">
        <w:trPr>
          <w:trHeight w:val="557"/>
        </w:trPr>
        <w:tc>
          <w:tcPr>
            <w:cnfStyle w:val="001000000000"/>
            <w:tcW w:w="1733" w:type="pct"/>
            <w:gridSpan w:val="2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Pr="00DD737B" w:rsidRDefault="009767D7" w:rsidP="001604D7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DD73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Total</w:t>
            </w:r>
          </w:p>
        </w:tc>
        <w:tc>
          <w:tcPr>
            <w:tcW w:w="1109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>
            <w:pPr>
              <w:jc w:val="right"/>
              <w:cnfStyle w:val="000000000000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11800</w:t>
            </w:r>
          </w:p>
        </w:tc>
        <w:tc>
          <w:tcPr>
            <w:tcW w:w="918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>
            <w:pPr>
              <w:jc w:val="right"/>
              <w:cnfStyle w:val="000000000000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578</w:t>
            </w:r>
          </w:p>
        </w:tc>
        <w:tc>
          <w:tcPr>
            <w:tcW w:w="733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>
            <w:pPr>
              <w:jc w:val="right"/>
              <w:cnfStyle w:val="000000000000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85</w:t>
            </w:r>
          </w:p>
        </w:tc>
        <w:tc>
          <w:tcPr>
            <w:tcW w:w="507" w:type="pc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vAlign w:val="center"/>
            <w:hideMark/>
          </w:tcPr>
          <w:p w:rsidR="009767D7" w:rsidRDefault="009767D7">
            <w:pPr>
              <w:jc w:val="right"/>
              <w:cnfStyle w:val="000000000000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578</w:t>
            </w:r>
          </w:p>
        </w:tc>
      </w:tr>
    </w:tbl>
    <w:p w:rsidR="00DD737B" w:rsidRDefault="00DD737B" w:rsidP="00DD737B">
      <w:pPr>
        <w:pStyle w:val="a8"/>
        <w:ind w:leftChars="0" w:left="1840"/>
        <w:rPr>
          <w:szCs w:val="20"/>
        </w:rPr>
      </w:pPr>
    </w:p>
    <w:p w:rsidR="00DD737B" w:rsidRDefault="00DD737B" w:rsidP="00DD737B">
      <w:pPr>
        <w:pStyle w:val="a8"/>
        <w:ind w:leftChars="0" w:left="1840"/>
        <w:rPr>
          <w:szCs w:val="20"/>
        </w:rPr>
      </w:pPr>
    </w:p>
    <w:p w:rsidR="001604D7" w:rsidRPr="00417E6B" w:rsidRDefault="001604D7" w:rsidP="001604D7">
      <w:pPr>
        <w:pStyle w:val="a8"/>
        <w:numPr>
          <w:ilvl w:val="0"/>
          <w:numId w:val="20"/>
        </w:numPr>
        <w:tabs>
          <w:tab w:val="left" w:pos="1065"/>
        </w:tabs>
        <w:spacing w:line="360" w:lineRule="auto"/>
        <w:ind w:leftChars="0"/>
        <w:rPr>
          <w:b/>
          <w:bCs/>
          <w:iCs/>
          <w:color w:val="4F81BD" w:themeColor="accent1"/>
          <w:sz w:val="28"/>
          <w:szCs w:val="28"/>
        </w:rPr>
      </w:pPr>
      <w:r w:rsidRPr="00417E6B">
        <w:rPr>
          <w:rFonts w:hint="eastAsia"/>
          <w:b/>
          <w:bCs/>
          <w:iCs/>
          <w:color w:val="4F81BD" w:themeColor="accent1"/>
          <w:sz w:val="28"/>
          <w:szCs w:val="28"/>
        </w:rPr>
        <w:t>프로젝트 일정계획표</w:t>
      </w:r>
    </w:p>
    <w:p w:rsidR="00DD737B" w:rsidRDefault="00681B4F" w:rsidP="00681B4F">
      <w:pPr>
        <w:pStyle w:val="a8"/>
        <w:ind w:leftChars="0" w:left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418912" cy="4212708"/>
            <wp:effectExtent l="19050" t="19050" r="10338" b="1639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71" cy="4219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2C" w:rsidRDefault="008F012C" w:rsidP="00DD737B">
      <w:pPr>
        <w:pStyle w:val="a8"/>
        <w:ind w:leftChars="0" w:left="1840"/>
        <w:rPr>
          <w:szCs w:val="20"/>
        </w:rPr>
      </w:pPr>
    </w:p>
    <w:p w:rsidR="009F0FAF" w:rsidRDefault="009F0FAF" w:rsidP="00417E6B">
      <w:pPr>
        <w:tabs>
          <w:tab w:val="left" w:pos="1065"/>
        </w:tabs>
        <w:spacing w:line="360" w:lineRule="auto"/>
        <w:rPr>
          <w:szCs w:val="20"/>
        </w:rPr>
      </w:pPr>
    </w:p>
    <w:p w:rsidR="00417E6B" w:rsidRDefault="00417E6B" w:rsidP="00417E6B">
      <w:pPr>
        <w:tabs>
          <w:tab w:val="left" w:pos="1065"/>
        </w:tabs>
        <w:spacing w:line="360" w:lineRule="auto"/>
        <w:rPr>
          <w:b/>
          <w:bCs/>
          <w:iCs/>
          <w:color w:val="4F81BD" w:themeColor="accent1"/>
          <w:sz w:val="28"/>
          <w:szCs w:val="28"/>
        </w:rPr>
      </w:pPr>
      <w:r w:rsidRPr="00417E6B">
        <w:rPr>
          <w:rStyle w:val="a9"/>
          <w:rFonts w:hint="eastAsia"/>
          <w:i w:val="0"/>
          <w:sz w:val="28"/>
          <w:szCs w:val="28"/>
        </w:rPr>
        <w:lastRenderedPageBreak/>
        <w:t xml:space="preserve">A.1.2.3 </w:t>
      </w:r>
      <w:r w:rsidRPr="00417E6B">
        <w:rPr>
          <w:rFonts w:hint="eastAsia"/>
          <w:b/>
          <w:bCs/>
          <w:iCs/>
          <w:color w:val="4F81BD" w:themeColor="accent1"/>
          <w:sz w:val="28"/>
          <w:szCs w:val="28"/>
        </w:rPr>
        <w:t>프로젝트 품질관리</w:t>
      </w:r>
    </w:p>
    <w:p w:rsidR="001A1510" w:rsidRDefault="001A1510" w:rsidP="001A1510">
      <w:pPr>
        <w:wordWrap/>
        <w:ind w:firstLineChars="50" w:firstLine="110"/>
        <w:rPr>
          <w:sz w:val="22"/>
        </w:rPr>
      </w:pPr>
      <w:r w:rsidRPr="00C415B6">
        <w:rPr>
          <w:sz w:val="22"/>
        </w:rPr>
        <w:t>프로젝트가 원활한 품질 표준을 따르는지 결정하기 위한 프로젝트의 과정을</w:t>
      </w:r>
      <w:r>
        <w:rPr>
          <w:rFonts w:hint="eastAsia"/>
          <w:sz w:val="22"/>
        </w:rPr>
        <w:t xml:space="preserve"> </w:t>
      </w:r>
      <w:r w:rsidRPr="00C415B6">
        <w:rPr>
          <w:sz w:val="22"/>
        </w:rPr>
        <w:t>살펴본</w:t>
      </w:r>
      <w:r w:rsidRPr="00C415B6">
        <w:rPr>
          <w:rFonts w:hint="eastAsia"/>
          <w:sz w:val="22"/>
        </w:rPr>
        <w:t xml:space="preserve"> </w:t>
      </w:r>
      <w:r w:rsidRPr="00C415B6">
        <w:rPr>
          <w:sz w:val="22"/>
        </w:rPr>
        <w:t xml:space="preserve">뒤 불만족스러운 </w:t>
      </w:r>
      <w:r w:rsidRPr="00C415B6">
        <w:rPr>
          <w:rFonts w:hint="eastAsia"/>
          <w:sz w:val="22"/>
        </w:rPr>
        <w:t>수행의</w:t>
      </w:r>
      <w:r w:rsidRPr="00C415B6">
        <w:rPr>
          <w:sz w:val="22"/>
        </w:rPr>
        <w:t xml:space="preserve"> 원인을 찾은 뒤 이를 제거하는 방법을 말한다.</w:t>
      </w:r>
    </w:p>
    <w:p w:rsidR="001A1510" w:rsidRDefault="001A1510" w:rsidP="001A1510">
      <w:pPr>
        <w:wordWrap/>
        <w:ind w:firstLineChars="50" w:firstLine="110"/>
        <w:rPr>
          <w:sz w:val="22"/>
        </w:rPr>
      </w:pPr>
      <w:r w:rsidRPr="00C415B6">
        <w:rPr>
          <w:sz w:val="22"/>
        </w:rPr>
        <w:t>프로젝트가 수행해야 할 요구를 만족시킨다는 것을 보증하는 프로세스들을 포함한다</w:t>
      </w:r>
      <w:r>
        <w:rPr>
          <w:sz w:val="22"/>
        </w:rPr>
        <w:t>.</w:t>
      </w:r>
    </w:p>
    <w:p w:rsidR="001A1510" w:rsidRDefault="001A1510" w:rsidP="001A1510">
      <w:pPr>
        <w:wordWrap/>
        <w:ind w:firstLineChars="50" w:firstLine="110"/>
        <w:rPr>
          <w:sz w:val="22"/>
        </w:rPr>
      </w:pPr>
    </w:p>
    <w:p w:rsidR="001A1510" w:rsidRDefault="001A1510" w:rsidP="001A1510">
      <w:pPr>
        <w:wordWrap/>
        <w:ind w:firstLineChars="50" w:firstLine="110"/>
        <w:rPr>
          <w:sz w:val="22"/>
        </w:rPr>
      </w:pPr>
      <w:r w:rsidRPr="00C415B6">
        <w:rPr>
          <w:sz w:val="22"/>
        </w:rPr>
        <w:t>프로세스의 산출물을 면밀히 검토하여야 하며, 검토결과 발생하는 문제점을 수정하는 식으로 진행</w:t>
      </w:r>
      <w:r w:rsidRPr="00C415B6">
        <w:rPr>
          <w:rFonts w:hint="eastAsia"/>
          <w:sz w:val="22"/>
        </w:rPr>
        <w:t xml:space="preserve"> 해야 한다</w:t>
      </w:r>
      <w:r w:rsidRPr="00C415B6">
        <w:rPr>
          <w:sz w:val="22"/>
        </w:rPr>
        <w:t>. 또한 문제점에 대한 팀원간의 해결 방안에 대한 의견을 적절히 조율하여 프로젝트의 근본적인 문제점을</w:t>
      </w:r>
      <w:r w:rsidRPr="00C415B6">
        <w:rPr>
          <w:rFonts w:hint="eastAsia"/>
          <w:sz w:val="22"/>
        </w:rPr>
        <w:t xml:space="preserve"> 해결하도록</w:t>
      </w:r>
      <w:r w:rsidRPr="00C415B6">
        <w:rPr>
          <w:sz w:val="22"/>
        </w:rPr>
        <w:t xml:space="preserve"> 하는 것이다.</w:t>
      </w:r>
    </w:p>
    <w:p w:rsidR="009F0FAF" w:rsidRPr="00C415B6" w:rsidRDefault="009F0FAF" w:rsidP="001A1510">
      <w:pPr>
        <w:wordWrap/>
        <w:ind w:firstLineChars="50" w:firstLine="110"/>
        <w:rPr>
          <w:sz w:val="22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769"/>
        <w:gridCol w:w="6263"/>
      </w:tblGrid>
      <w:tr w:rsidR="009F0FAF" w:rsidRPr="00C415B6" w:rsidTr="009F0FAF">
        <w:trPr>
          <w:trHeight w:val="675"/>
        </w:trPr>
        <w:tc>
          <w:tcPr>
            <w:tcW w:w="1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DC6D88" w:rsidRDefault="009F0FAF" w:rsidP="00044724">
            <w:pPr>
              <w:widowControl/>
              <w:wordWrap/>
              <w:autoSpaceDE/>
              <w:autoSpaceDN/>
              <w:snapToGrid w:val="0"/>
              <w:ind w:firstLineChars="106" w:firstLine="233"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C415B6">
              <w:rPr>
                <w:rFonts w:hint="eastAsia"/>
                <w:b/>
                <w:sz w:val="22"/>
              </w:rPr>
              <w:t>Quality Planning</w:t>
            </w:r>
          </w:p>
        </w:tc>
        <w:tc>
          <w:tcPr>
            <w:tcW w:w="3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DC6D88" w:rsidRDefault="009F0FAF" w:rsidP="001A1510">
            <w:pPr>
              <w:wordWrap/>
              <w:ind w:leftChars="71" w:left="142"/>
              <w:jc w:val="left"/>
              <w:rPr>
                <w:sz w:val="22"/>
              </w:rPr>
            </w:pPr>
            <w:r w:rsidRPr="00C415B6">
              <w:rPr>
                <w:rFonts w:hint="eastAsia"/>
                <w:sz w:val="22"/>
              </w:rPr>
              <w:t>품질 표준을 정하고, 그것을 만족시킬 방법을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결정</w:t>
            </w:r>
          </w:p>
        </w:tc>
      </w:tr>
      <w:tr w:rsidR="009F0FAF" w:rsidRPr="00C415B6" w:rsidTr="009F0FAF">
        <w:trPr>
          <w:trHeight w:val="1364"/>
        </w:trPr>
        <w:tc>
          <w:tcPr>
            <w:tcW w:w="1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DC6D88" w:rsidRDefault="009F0FAF" w:rsidP="00044724">
            <w:pPr>
              <w:widowControl/>
              <w:wordWrap/>
              <w:autoSpaceDE/>
              <w:autoSpaceDN/>
              <w:snapToGrid w:val="0"/>
              <w:ind w:firstLineChars="106" w:firstLine="233"/>
              <w:jc w:val="center"/>
              <w:rPr>
                <w:rFonts w:cs="굴림"/>
                <w:color w:val="000000"/>
                <w:kern w:val="0"/>
                <w:sz w:val="22"/>
              </w:rPr>
            </w:pPr>
            <w:r w:rsidRPr="00C415B6">
              <w:rPr>
                <w:rFonts w:hint="eastAsia"/>
                <w:b/>
                <w:sz w:val="22"/>
              </w:rPr>
              <w:t>Quality Assurance</w:t>
            </w:r>
          </w:p>
        </w:tc>
        <w:tc>
          <w:tcPr>
            <w:tcW w:w="3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C415B6" w:rsidRDefault="009F0FAF" w:rsidP="001A1510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jc w:val="left"/>
              <w:rPr>
                <w:rFonts w:cs="굴림"/>
                <w:color w:val="000000"/>
                <w:kern w:val="0"/>
                <w:sz w:val="22"/>
              </w:rPr>
            </w:pPr>
            <w:r w:rsidRPr="00C415B6">
              <w:rPr>
                <w:rFonts w:hint="eastAsia"/>
                <w:sz w:val="22"/>
              </w:rPr>
              <w:t>프로젝트가 품질표준을 만족시킬 것이라는 확신을</w:t>
            </w:r>
            <w:r>
              <w:rPr>
                <w:rFonts w:hint="eastAsia"/>
                <w:sz w:val="22"/>
              </w:rPr>
              <w:t xml:space="preserve"> 제공하</w:t>
            </w:r>
            <w:r w:rsidRPr="00C415B6">
              <w:rPr>
                <w:rFonts w:hint="eastAsia"/>
                <w:sz w:val="22"/>
              </w:rPr>
              <w:t>기 위해 정기적으로 전반적인 프로젝트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성과를 측정</w:t>
            </w:r>
          </w:p>
        </w:tc>
      </w:tr>
      <w:tr w:rsidR="009F0FAF" w:rsidRPr="00C415B6" w:rsidTr="009F0FAF">
        <w:trPr>
          <w:trHeight w:val="1352"/>
        </w:trPr>
        <w:tc>
          <w:tcPr>
            <w:tcW w:w="1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DC6D88" w:rsidRDefault="009F0FAF" w:rsidP="00044724">
            <w:pPr>
              <w:widowControl/>
              <w:wordWrap/>
              <w:autoSpaceDE/>
              <w:autoSpaceDN/>
              <w:snapToGrid w:val="0"/>
              <w:ind w:firstLineChars="106" w:firstLine="233"/>
              <w:jc w:val="center"/>
              <w:rPr>
                <w:b/>
                <w:sz w:val="22"/>
              </w:rPr>
            </w:pPr>
            <w:r w:rsidRPr="00C415B6">
              <w:rPr>
                <w:rFonts w:hint="eastAsia"/>
                <w:b/>
                <w:sz w:val="22"/>
              </w:rPr>
              <w:t>Quality Control</w:t>
            </w:r>
          </w:p>
        </w:tc>
        <w:tc>
          <w:tcPr>
            <w:tcW w:w="3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C415B6" w:rsidRDefault="009F0FAF" w:rsidP="001A1510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jc w:val="left"/>
              <w:rPr>
                <w:sz w:val="22"/>
              </w:rPr>
            </w:pPr>
            <w:r w:rsidRPr="00C415B6">
              <w:rPr>
                <w:rFonts w:hint="eastAsia"/>
                <w:sz w:val="22"/>
              </w:rPr>
              <w:t>프로젝트 결과가 품질표준을 만족하는지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모니터링하고, 만족한 성과의 원인을 제거하는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방법을 정의</w:t>
            </w:r>
          </w:p>
        </w:tc>
      </w:tr>
    </w:tbl>
    <w:p w:rsidR="001A1510" w:rsidRPr="00DC6D88" w:rsidRDefault="001A1510" w:rsidP="001A1510">
      <w:pPr>
        <w:wordWrap/>
        <w:rPr>
          <w:sz w:val="22"/>
        </w:rPr>
      </w:pPr>
    </w:p>
    <w:p w:rsidR="009F0FAF" w:rsidRDefault="009F0FAF" w:rsidP="009F0FAF">
      <w:pPr>
        <w:wordWrap/>
        <w:ind w:firstLineChars="50" w:firstLine="110"/>
        <w:rPr>
          <w:sz w:val="22"/>
        </w:rPr>
      </w:pPr>
      <w:r w:rsidRPr="00C415B6">
        <w:rPr>
          <w:rFonts w:hint="eastAsia"/>
          <w:sz w:val="22"/>
        </w:rPr>
        <w:t>이</w:t>
      </w:r>
      <w:r w:rsidRPr="00C415B6">
        <w:rPr>
          <w:sz w:val="22"/>
        </w:rPr>
        <w:t xml:space="preserve"> 프로세스들은 서로 상호작용하며 다른 관리영역에 있는 프로세스들과도 그러하다. 각 프로세스는 프로젝트 요구에 근거하여 한 명 이상의 투입이 필요하다. 각 프로세스는 모든 프로젝트 단계에서 적어도 한 번은 발생한다. </w:t>
      </w:r>
      <w:r w:rsidRPr="00C415B6">
        <w:rPr>
          <w:rFonts w:hint="eastAsia"/>
          <w:sz w:val="22"/>
        </w:rPr>
        <w:t>프로젝트</w:t>
      </w:r>
      <w:r w:rsidRPr="00C415B6">
        <w:rPr>
          <w:sz w:val="22"/>
        </w:rPr>
        <w:t xml:space="preserve"> 품질관리는 Project 관리와 Product 양쪽 모두를 충족해야 한다. 이 두</w:t>
      </w:r>
      <w:r w:rsidRPr="00C415B6">
        <w:rPr>
          <w:rFonts w:hint="eastAsia"/>
          <w:sz w:val="22"/>
        </w:rPr>
        <w:t xml:space="preserve"> </w:t>
      </w:r>
      <w:r w:rsidRPr="00C415B6">
        <w:rPr>
          <w:sz w:val="22"/>
        </w:rPr>
        <w:t>가지 측면에서 요구되는 품질을 만족시키지 못할 경우 프로젝트 이해관계자들에게 부정적 인식을 초래할 수 있다.</w:t>
      </w:r>
    </w:p>
    <w:p w:rsidR="009F0FAF" w:rsidRPr="00402F6B" w:rsidRDefault="009F0FAF" w:rsidP="009F0FAF">
      <w:pPr>
        <w:wordWrap/>
        <w:ind w:firstLineChars="50" w:firstLine="110"/>
        <w:rPr>
          <w:sz w:val="22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769"/>
        <w:gridCol w:w="6263"/>
      </w:tblGrid>
      <w:tr w:rsidR="009F0FAF" w:rsidRPr="00C415B6" w:rsidTr="009F0FAF">
        <w:trPr>
          <w:trHeight w:val="1730"/>
        </w:trPr>
        <w:tc>
          <w:tcPr>
            <w:tcW w:w="1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A61C65" w:rsidRDefault="009F0FAF" w:rsidP="00F11F4B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A61C65">
              <w:rPr>
                <w:rFonts w:hint="eastAsia"/>
                <w:b/>
                <w:sz w:val="22"/>
              </w:rPr>
              <w:t>고객 만족</w:t>
            </w:r>
          </w:p>
        </w:tc>
        <w:tc>
          <w:tcPr>
            <w:tcW w:w="3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C415B6" w:rsidRDefault="009F0FAF" w:rsidP="00044724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jc w:val="left"/>
              <w:rPr>
                <w:rFonts w:cs="굴림"/>
                <w:color w:val="000000"/>
                <w:kern w:val="0"/>
                <w:sz w:val="22"/>
              </w:rPr>
            </w:pPr>
            <w:r w:rsidRPr="00C415B6">
              <w:rPr>
                <w:rFonts w:hint="eastAsia"/>
                <w:sz w:val="22"/>
              </w:rPr>
              <w:t>고객의 기대를 만족시키기 위해서 요구를 이해하고,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관리하고</w:t>
            </w:r>
            <w:r>
              <w:rPr>
                <w:rFonts w:hint="eastAsia"/>
                <w:sz w:val="22"/>
              </w:rPr>
              <w:t xml:space="preserve">, </w:t>
            </w:r>
            <w:r w:rsidRPr="00C415B6">
              <w:rPr>
                <w:rFonts w:hint="eastAsia"/>
                <w:sz w:val="22"/>
              </w:rPr>
              <w:t xml:space="preserve">영향력을 </w:t>
            </w:r>
            <w:r>
              <w:rPr>
                <w:rFonts w:hint="eastAsia"/>
                <w:sz w:val="22"/>
              </w:rPr>
              <w:t xml:space="preserve">발휘하며 </w:t>
            </w:r>
            <w:r w:rsidRPr="00C415B6">
              <w:rPr>
                <w:rFonts w:hint="eastAsia"/>
                <w:sz w:val="22"/>
              </w:rPr>
              <w:t>이것은 요구사항에 맞게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그대로 만들어진 제품과 제품이나 서비스가</w:t>
            </w:r>
            <w:r>
              <w:rPr>
                <w:rFonts w:hint="eastAsia"/>
                <w:sz w:val="22"/>
              </w:rPr>
              <w:t xml:space="preserve"> 요구</w:t>
            </w:r>
            <w:r w:rsidRPr="00C415B6">
              <w:rPr>
                <w:rFonts w:hint="eastAsia"/>
                <w:sz w:val="22"/>
              </w:rPr>
              <w:t>하는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것을 만족하는 것의 조화를 요구</w:t>
            </w:r>
          </w:p>
        </w:tc>
      </w:tr>
      <w:tr w:rsidR="009F0FAF" w:rsidRPr="00C415B6" w:rsidTr="009F0FAF">
        <w:trPr>
          <w:trHeight w:val="1043"/>
        </w:trPr>
        <w:tc>
          <w:tcPr>
            <w:tcW w:w="1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Default="009F0FAF" w:rsidP="00F11F4B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 w:rsidRPr="00A61C65">
              <w:rPr>
                <w:rFonts w:hint="eastAsia"/>
                <w:b/>
                <w:sz w:val="22"/>
              </w:rPr>
              <w:lastRenderedPageBreak/>
              <w:t>검사를 통한</w:t>
            </w:r>
          </w:p>
          <w:p w:rsidR="009F0FAF" w:rsidRPr="00A61C65" w:rsidRDefault="009F0FAF" w:rsidP="00F11F4B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A61C65">
              <w:rPr>
                <w:rFonts w:hint="eastAsia"/>
                <w:b/>
                <w:sz w:val="22"/>
              </w:rPr>
              <w:t>사전 예방</w:t>
            </w:r>
          </w:p>
        </w:tc>
        <w:tc>
          <w:tcPr>
            <w:tcW w:w="3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C415B6" w:rsidRDefault="009F0FAF" w:rsidP="001A1510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C415B6">
              <w:rPr>
                <w:rFonts w:hint="eastAsia"/>
                <w:sz w:val="22"/>
              </w:rPr>
              <w:t>오류를 수정하기 위한 비용보다 이를 방지하기 위한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 xml:space="preserve">비용이 훨씬 적게 </w:t>
            </w:r>
            <w:r>
              <w:rPr>
                <w:rFonts w:hint="eastAsia"/>
                <w:sz w:val="22"/>
              </w:rPr>
              <w:t>듦</w:t>
            </w:r>
          </w:p>
        </w:tc>
      </w:tr>
      <w:tr w:rsidR="009F0FAF" w:rsidRPr="00C415B6" w:rsidTr="009F0FAF">
        <w:trPr>
          <w:trHeight w:val="1344"/>
        </w:trPr>
        <w:tc>
          <w:tcPr>
            <w:tcW w:w="15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A61C65" w:rsidRDefault="009F0FAF" w:rsidP="00F11F4B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A61C65">
              <w:rPr>
                <w:rFonts w:hint="eastAsia"/>
                <w:b/>
                <w:sz w:val="22"/>
              </w:rPr>
              <w:t>관리 책임</w:t>
            </w:r>
          </w:p>
        </w:tc>
        <w:tc>
          <w:tcPr>
            <w:tcW w:w="34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0FAF" w:rsidRPr="00C415B6" w:rsidRDefault="009F0FAF" w:rsidP="001A1510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C415B6">
              <w:rPr>
                <w:rFonts w:hint="eastAsia"/>
                <w:sz w:val="22"/>
              </w:rPr>
              <w:t>프로젝트 성공은 모든 팀원의 참여가 필요하지만,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이것은 필요한 자원을 공급해야 하는 관리층에</w:t>
            </w:r>
            <w:r>
              <w:rPr>
                <w:rFonts w:hint="eastAsia"/>
                <w:sz w:val="22"/>
              </w:rPr>
              <w:t xml:space="preserve"> </w:t>
            </w:r>
            <w:r w:rsidRPr="00C415B6">
              <w:rPr>
                <w:rFonts w:hint="eastAsia"/>
                <w:sz w:val="22"/>
              </w:rPr>
              <w:t>책임을 남</w:t>
            </w:r>
            <w:r>
              <w:rPr>
                <w:rFonts w:hint="eastAsia"/>
                <w:sz w:val="22"/>
              </w:rPr>
              <w:t>김</w:t>
            </w:r>
          </w:p>
        </w:tc>
      </w:tr>
    </w:tbl>
    <w:p w:rsidR="00417E6B" w:rsidRPr="00417E6B" w:rsidRDefault="00417E6B" w:rsidP="00417E6B">
      <w:pPr>
        <w:tabs>
          <w:tab w:val="left" w:pos="1065"/>
        </w:tabs>
        <w:spacing w:line="360" w:lineRule="auto"/>
        <w:rPr>
          <w:b/>
          <w:bCs/>
          <w:iCs/>
          <w:color w:val="4F81BD" w:themeColor="accent1"/>
          <w:sz w:val="28"/>
          <w:szCs w:val="28"/>
        </w:rPr>
      </w:pPr>
    </w:p>
    <w:p w:rsidR="00417E6B" w:rsidRDefault="00417E6B" w:rsidP="00417E6B">
      <w:pPr>
        <w:tabs>
          <w:tab w:val="left" w:pos="1065"/>
        </w:tabs>
        <w:spacing w:line="360" w:lineRule="auto"/>
        <w:rPr>
          <w:b/>
          <w:bCs/>
          <w:iCs/>
          <w:color w:val="4F81BD" w:themeColor="accent1"/>
          <w:sz w:val="28"/>
          <w:szCs w:val="28"/>
        </w:rPr>
      </w:pPr>
      <w:r w:rsidRPr="00417E6B">
        <w:rPr>
          <w:rStyle w:val="a9"/>
          <w:rFonts w:hint="eastAsia"/>
          <w:i w:val="0"/>
          <w:sz w:val="28"/>
          <w:szCs w:val="28"/>
        </w:rPr>
        <w:t xml:space="preserve">A.1.2.4 </w:t>
      </w:r>
      <w:r w:rsidRPr="00417E6B">
        <w:rPr>
          <w:rFonts w:hint="eastAsia"/>
          <w:b/>
          <w:bCs/>
          <w:iCs/>
          <w:color w:val="4F81BD" w:themeColor="accent1"/>
          <w:sz w:val="28"/>
          <w:szCs w:val="28"/>
        </w:rPr>
        <w:t>프로젝트 위험관리</w:t>
      </w:r>
    </w:p>
    <w:p w:rsidR="008F012C" w:rsidRPr="00417E6B" w:rsidRDefault="008F012C" w:rsidP="00417E6B">
      <w:pPr>
        <w:tabs>
          <w:tab w:val="left" w:pos="1065"/>
        </w:tabs>
        <w:spacing w:line="360" w:lineRule="auto"/>
        <w:rPr>
          <w:b/>
          <w:bCs/>
          <w:iCs/>
          <w:color w:val="4F81BD" w:themeColor="accent1"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2"/>
        </w:rPr>
        <w:t>1. 위험관리 계획</w:t>
      </w:r>
    </w:p>
    <w:p w:rsidR="008F012C" w:rsidRDefault="008F012C" w:rsidP="008F012C">
      <w:pPr>
        <w:pStyle w:val="a7"/>
        <w:spacing w:line="33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: 프로젝트를 실패하게 하는 위험요소들을 미리 식별하고, 그 해결방안을 모색하여 프로젝트를 진행하는 과정에서 계속적으로 위험을 관리한다. 위험 정도에 따라 대, 중, 소로 나눌 수 있다. </w:t>
      </w:r>
    </w:p>
    <w:p w:rsidR="001929D9" w:rsidRDefault="001929D9" w:rsidP="008F012C">
      <w:pPr>
        <w:pStyle w:val="a7"/>
        <w:spacing w:line="336" w:lineRule="auto"/>
      </w:pP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>가) 위험 정도 ‘대’: 프로젝트 진행에 큰 영향을 주어 프로그램이 실패로 이어질 가능성이 높은 위험요소</w:t>
      </w: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>나)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위험 정도 ‘중’: 위험가능성은 있지만, 발생요인이나 시간 등을 예측할 수 있기 때문에 해결이 가능</w:t>
      </w:r>
    </w:p>
    <w:p w:rsidR="008F012C" w:rsidRP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>다)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위험 정도 ‘소’: 진행상 위험 가능성이 있지만 그 정도가 미약하고 각 담당자선에서 해결 가능한 위험요소</w:t>
      </w:r>
    </w:p>
    <w:p w:rsidR="008F012C" w:rsidRDefault="008F012C" w:rsidP="008F012C">
      <w:pPr>
        <w:pStyle w:val="a7"/>
        <w:spacing w:line="336" w:lineRule="auto"/>
      </w:pPr>
    </w:p>
    <w:p w:rsidR="008F012C" w:rsidRDefault="008F012C" w:rsidP="008F012C">
      <w:pPr>
        <w:pStyle w:val="a7"/>
        <w:spacing w:line="408" w:lineRule="auto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2. 위험 식별 및 대처방안</w:t>
      </w: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>: 위험의 종류는 4가지로 나눌 수 있다. 기술적 위험, 스케줄 위험, 잘못된 기능/성능의 소프트웨어 개발 위험과 종합적 위험으로 나뉜다. 각각의 위험종류에 따른 대처방안을 적용한다.</w:t>
      </w:r>
    </w:p>
    <w:p w:rsidR="008F012C" w:rsidRDefault="008F012C" w:rsidP="008F012C">
      <w:pPr>
        <w:pStyle w:val="a7"/>
        <w:spacing w:line="336" w:lineRule="auto"/>
      </w:pP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>가) 기술적 위험</w:t>
      </w:r>
      <w:r w:rsidR="001929D9">
        <w:rPr>
          <w:rFonts w:ascii="맑은 고딕" w:eastAsia="맑은 고딕" w:hAnsi="맑은 고딕" w:hint="eastAsia"/>
        </w:rPr>
        <w:t>(위험 정도 ‘</w:t>
      </w:r>
      <w:r w:rsidR="001929D9">
        <w:rPr>
          <w:rFonts w:ascii="맑은 고딕" w:eastAsia="맑은 고딕" w:hAnsi="맑은 고딕" w:hint="eastAsia"/>
          <w:color w:val="FF0000"/>
        </w:rPr>
        <w:t>대</w:t>
      </w:r>
      <w:r w:rsidR="001929D9">
        <w:rPr>
          <w:rFonts w:ascii="맑은 고딕" w:eastAsia="맑은 고딕" w:hAnsi="맑은 고딕" w:hint="eastAsia"/>
        </w:rPr>
        <w:t>’)</w:t>
      </w:r>
      <w:r>
        <w:rPr>
          <w:rFonts w:ascii="맑은 고딕" w:eastAsia="맑은 고딕" w:hAnsi="맑은 고딕" w:hint="eastAsia"/>
        </w:rPr>
        <w:t>: 요구되는 기술수준의 미흡에 따른 업무수행 실패</w:t>
      </w:r>
      <w:r w:rsidR="001929D9">
        <w:rPr>
          <w:rFonts w:ascii="맑은 고딕" w:eastAsia="맑은 고딕" w:hAnsi="맑은 고딕" w:hint="eastAsia"/>
        </w:rPr>
        <w:t xml:space="preserve"> </w:t>
      </w: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lastRenderedPageBreak/>
        <w:t xml:space="preserve">→ 부족한 기술은 참고서적과 인터넷을 이용하고, 주말마다 팀원 간 스터디와 전문가의 도움을 받는 등의 방법으로 해결한다. </w:t>
      </w:r>
    </w:p>
    <w:p w:rsidR="008F012C" w:rsidRDefault="008F012C" w:rsidP="008F012C">
      <w:pPr>
        <w:pStyle w:val="a7"/>
        <w:spacing w:line="336" w:lineRule="auto"/>
      </w:pP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>나) 스케줄 위험</w:t>
      </w:r>
      <w:r w:rsidR="001929D9">
        <w:rPr>
          <w:rFonts w:ascii="맑은 고딕" w:eastAsia="맑은 고딕" w:hAnsi="맑은 고딕" w:hint="eastAsia"/>
        </w:rPr>
        <w:t>(위험 정도 ‘</w:t>
      </w:r>
      <w:r w:rsidR="001929D9">
        <w:rPr>
          <w:rFonts w:ascii="맑은 고딕" w:eastAsia="맑은 고딕" w:hAnsi="맑은 고딕" w:hint="eastAsia"/>
          <w:color w:val="FF0000"/>
        </w:rPr>
        <w:t>중</w:t>
      </w:r>
      <w:r w:rsidR="001929D9">
        <w:rPr>
          <w:rFonts w:ascii="맑은 고딕" w:eastAsia="맑은 고딕" w:hAnsi="맑은 고딕" w:hint="eastAsia"/>
        </w:rPr>
        <w:t>’)</w:t>
      </w:r>
      <w:r>
        <w:rPr>
          <w:rFonts w:ascii="맑은 고딕" w:eastAsia="맑은 고딕" w:hAnsi="맑은 고딕" w:hint="eastAsia"/>
        </w:rPr>
        <w:t xml:space="preserve">: 예상 기간 내에 일을 완료하지 못하게 되는 요인과 개인 사정으로 인해 특정 팀원이 역할을 수행하지 못하게 되는 요인 </w:t>
      </w: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 xml:space="preserve">→ 각각의 임무에 대한 숙지와 팀원 간 의사소통을 원활히 하여, 만약 기간을 지키지 못할 경우 팀원간 토론을 통해 문제점을 모색하여 함께 해결한다. 특히, PM의 지속적인 관리가 필요하다. </w:t>
      </w:r>
    </w:p>
    <w:p w:rsidR="008F012C" w:rsidRDefault="008F012C" w:rsidP="008F012C">
      <w:pPr>
        <w:pStyle w:val="a7"/>
        <w:spacing w:line="336" w:lineRule="auto"/>
      </w:pPr>
      <w:r>
        <w:rPr>
          <w:rFonts w:ascii="맑은 고딕" w:eastAsia="맑은 고딕" w:hAnsi="맑은 고딕" w:hint="eastAsia"/>
        </w:rPr>
        <w:t xml:space="preserve">특정 팀원에게 개인사정이 생겨서 업무를 완료할 수 없을 경우를 대비하여, ‘정’, ‘부’의 개념을 두어 커버한다. </w:t>
      </w:r>
    </w:p>
    <w:tbl>
      <w:tblPr>
        <w:tblStyle w:val="-60"/>
        <w:tblW w:w="5000" w:type="pct"/>
        <w:tblBorders>
          <w:top w:val="single" w:sz="12" w:space="0" w:color="FABF8F" w:themeColor="accent6" w:themeTint="99"/>
          <w:left w:val="single" w:sz="12" w:space="0" w:color="FABF8F" w:themeColor="accent6" w:themeTint="99"/>
          <w:bottom w:val="single" w:sz="12" w:space="0" w:color="FABF8F" w:themeColor="accent6" w:themeTint="99"/>
          <w:right w:val="single" w:sz="12" w:space="0" w:color="FABF8F" w:themeColor="accent6" w:themeTint="99"/>
          <w:insideH w:val="single" w:sz="12" w:space="0" w:color="FABF8F" w:themeColor="accent6" w:themeTint="99"/>
          <w:insideV w:val="single" w:sz="12" w:space="0" w:color="FABF8F" w:themeColor="accent6" w:themeTint="99"/>
        </w:tblBorders>
        <w:tblLook w:val="04A0"/>
      </w:tblPr>
      <w:tblGrid>
        <w:gridCol w:w="4621"/>
        <w:gridCol w:w="4621"/>
      </w:tblGrid>
      <w:tr w:rsidR="008F012C" w:rsidRPr="008F012C" w:rsidTr="001929D9">
        <w:trPr>
          <w:cnfStyle w:val="100000000000"/>
          <w:trHeight w:val="553"/>
        </w:trPr>
        <w:tc>
          <w:tcPr>
            <w:cnfStyle w:val="001000000000"/>
            <w:tcW w:w="2500" w:type="pct"/>
            <w:shd w:val="clear" w:color="auto" w:fill="FDE9D9" w:themeFill="accent6" w:themeFillTint="33"/>
            <w:hideMark/>
          </w:tcPr>
          <w:p w:rsidR="008F012C" w:rsidRPr="008F012C" w:rsidRDefault="008F012C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F01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</w:t>
            </w:r>
          </w:p>
        </w:tc>
        <w:tc>
          <w:tcPr>
            <w:tcW w:w="2500" w:type="pct"/>
            <w:shd w:val="clear" w:color="auto" w:fill="FDE9D9" w:themeFill="accent6" w:themeFillTint="33"/>
            <w:hideMark/>
          </w:tcPr>
          <w:p w:rsidR="008F012C" w:rsidRPr="008F012C" w:rsidRDefault="008F012C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1000000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F01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</w:t>
            </w:r>
          </w:p>
        </w:tc>
      </w:tr>
      <w:tr w:rsidR="008F012C" w:rsidRPr="008F012C" w:rsidTr="001929D9">
        <w:trPr>
          <w:cnfStyle w:val="000000100000"/>
          <w:trHeight w:val="554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8F012C" w:rsidRPr="00044724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447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최은혜[DB</w:t>
            </w:r>
            <w:proofErr w:type="gramStart"/>
            <w:r w:rsidRPr="000447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,연결</w:t>
            </w:r>
            <w:proofErr w:type="gramEnd"/>
            <w:r w:rsidRPr="000447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8F012C" w:rsidRPr="008F012C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1929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윤진경</w:t>
            </w:r>
          </w:p>
        </w:tc>
      </w:tr>
      <w:tr w:rsidR="008F012C" w:rsidRPr="008F012C" w:rsidTr="001929D9">
        <w:trPr>
          <w:trHeight w:val="553"/>
        </w:trPr>
        <w:tc>
          <w:tcPr>
            <w:cnfStyle w:val="001000000000"/>
            <w:tcW w:w="2500" w:type="pct"/>
            <w:vAlign w:val="center"/>
            <w:hideMark/>
          </w:tcPr>
          <w:p w:rsidR="008F012C" w:rsidRPr="00044724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447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윤진경[형태소 분석기]</w:t>
            </w:r>
          </w:p>
        </w:tc>
        <w:tc>
          <w:tcPr>
            <w:tcW w:w="2500" w:type="pct"/>
            <w:vAlign w:val="center"/>
            <w:hideMark/>
          </w:tcPr>
          <w:p w:rsidR="008F012C" w:rsidRPr="008F012C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1929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최은혜</w:t>
            </w:r>
          </w:p>
        </w:tc>
      </w:tr>
      <w:tr w:rsidR="008F012C" w:rsidRPr="008F012C" w:rsidTr="001929D9">
        <w:trPr>
          <w:cnfStyle w:val="000000100000"/>
          <w:trHeight w:val="554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8F012C" w:rsidRPr="00044724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4472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박민우[트위터 연동, 클라이언트]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8F012C" w:rsidRPr="008F012C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1929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오슬지</w:t>
            </w:r>
            <w:proofErr w:type="spellEnd"/>
          </w:p>
        </w:tc>
      </w:tr>
      <w:tr w:rsidR="008F012C" w:rsidRPr="008F012C" w:rsidTr="001929D9">
        <w:trPr>
          <w:trHeight w:val="553"/>
        </w:trPr>
        <w:tc>
          <w:tcPr>
            <w:cnfStyle w:val="001000000000"/>
            <w:tcW w:w="2500" w:type="pct"/>
            <w:vAlign w:val="center"/>
            <w:hideMark/>
          </w:tcPr>
          <w:p w:rsidR="008F012C" w:rsidRPr="00044724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오슬지</w:t>
            </w:r>
            <w:proofErr w:type="spellEnd"/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[트위터 연동</w:t>
            </w:r>
            <w:proofErr w:type="gramStart"/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,</w:t>
            </w:r>
            <w:proofErr w:type="spellStart"/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모바일</w:t>
            </w:r>
            <w:proofErr w:type="spellEnd"/>
            <w:proofErr w:type="gramEnd"/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:rsidR="008F012C" w:rsidRPr="008F012C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000000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1929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박민우, 윤지영</w:t>
            </w:r>
          </w:p>
        </w:tc>
      </w:tr>
      <w:tr w:rsidR="008F012C" w:rsidRPr="008F012C" w:rsidTr="001929D9">
        <w:trPr>
          <w:cnfStyle w:val="000000100000"/>
          <w:trHeight w:val="554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8F012C" w:rsidRPr="00044724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윤지영[클라이언트, </w:t>
            </w:r>
            <w:proofErr w:type="spellStart"/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모바일기능</w:t>
            </w:r>
            <w:proofErr w:type="spellEnd"/>
            <w:r w:rsidRPr="0004472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8F012C" w:rsidRPr="008F012C" w:rsidRDefault="001929D9" w:rsidP="001929D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cnfStyle w:val="000000100000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 w:rsidRPr="001929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박민우</w:t>
            </w:r>
          </w:p>
        </w:tc>
      </w:tr>
    </w:tbl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다) 잘못된 기능/성능의 소프트웨어 개발 위험</w:t>
      </w:r>
      <w:r w:rsidR="001929D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</w:t>
      </w: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위험 정도 </w:t>
      </w:r>
      <w:proofErr w:type="gramStart"/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‘</w:t>
      </w:r>
      <w:r w:rsidRPr="008F012C">
        <w:rPr>
          <w:rFonts w:ascii="맑은 고딕" w:eastAsia="맑은 고딕" w:hAnsi="맑은 고딕" w:cs="굴림" w:hint="eastAsia"/>
          <w:color w:val="FF0000"/>
          <w:kern w:val="0"/>
          <w:szCs w:val="20"/>
        </w:rPr>
        <w:t>소</w:t>
      </w: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’ )</w:t>
      </w:r>
      <w:proofErr w:type="gramEnd"/>
    </w:p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→ 관련된 기능을 가진 자료를 참고하여 문제점을 분석하여 수정범위를 찾아낸다. 수정이 이루어질 경우 결과는 산출물에 기록한다.</w:t>
      </w:r>
    </w:p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라) 종합 위험</w:t>
      </w:r>
      <w:r w:rsidR="001929D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</w:t>
      </w: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위험 정도 ‘</w:t>
      </w:r>
      <w:r w:rsidRPr="008F012C">
        <w:rPr>
          <w:rFonts w:ascii="맑은 고딕" w:eastAsia="맑은 고딕" w:hAnsi="맑은 고딕" w:cs="굴림" w:hint="eastAsia"/>
          <w:color w:val="FF0000"/>
          <w:kern w:val="0"/>
          <w:szCs w:val="20"/>
        </w:rPr>
        <w:t>대</w:t>
      </w: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’)</w:t>
      </w:r>
    </w:p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: 위의 위험요소가 종합적으로 나타낼 때</w:t>
      </w:r>
    </w:p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→ 일단 문제가 무엇인지 파악하고, 관련된 참고자료를 찾는다. 기술적 위험과 스케줄 위험, 기능 성능의 위험요소들 중에 어떤 위험요소가 가장 큰 문제인지 파악한다. 그리고 그것에 맞추어 </w:t>
      </w: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위의 대처방안을 적용한다. 이런 종합적인 위험은 팀 차원의 문제로서 접근하고, 각 분야별로 나누어진 위험요인들을 각 담당자</w:t>
      </w:r>
      <w:r w:rsidR="0004472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별로 해결방안을 모색한다. </w:t>
      </w:r>
    </w:p>
    <w:p w:rsidR="008F012C" w:rsidRPr="008F012C" w:rsidRDefault="008F012C" w:rsidP="008F012C">
      <w:pPr>
        <w:widowControl/>
        <w:wordWrap/>
        <w:autoSpaceDE/>
        <w:autoSpaceDN/>
        <w:snapToGrid w:val="0"/>
        <w:spacing w:line="336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8F012C">
        <w:rPr>
          <w:rFonts w:ascii="맑은 고딕" w:eastAsia="맑은 고딕" w:hAnsi="맑은 고딕" w:cs="굴림" w:hint="eastAsia"/>
          <w:color w:val="000000"/>
          <w:kern w:val="0"/>
          <w:szCs w:val="20"/>
        </w:rPr>
        <w:t>하지만, 무엇보다도 이러한 위험이 발생하지 않도록 지속적인 회의를 한다. 이를 통해 문제점을 바로 찾아내서 위험에 대처하도록 하는 것이 중요하다.</w:t>
      </w:r>
    </w:p>
    <w:p w:rsidR="008F012C" w:rsidRPr="008F012C" w:rsidRDefault="008F012C" w:rsidP="00DD737B">
      <w:pPr>
        <w:pStyle w:val="a8"/>
        <w:ind w:leftChars="0" w:left="1840"/>
        <w:rPr>
          <w:szCs w:val="20"/>
        </w:rPr>
      </w:pPr>
    </w:p>
    <w:sectPr w:rsidR="008F012C" w:rsidRPr="008F012C" w:rsidSect="00716C0C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24" w:space="24" w:color="C0504D" w:themeColor="accent2"/>
        <w:left w:val="single" w:sz="24" w:space="24" w:color="C0504D" w:themeColor="accent2"/>
        <w:bottom w:val="single" w:sz="24" w:space="24" w:color="C0504D" w:themeColor="accent2"/>
        <w:right w:val="single" w:sz="24" w:space="24" w:color="C0504D" w:themeColor="accent2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CD2" w:rsidRDefault="00800CD2" w:rsidP="0031278A">
      <w:r>
        <w:separator/>
      </w:r>
    </w:p>
  </w:endnote>
  <w:endnote w:type="continuationSeparator" w:id="0">
    <w:p w:rsidR="00800CD2" w:rsidRDefault="00800CD2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1929D9" w:rsidRDefault="00980D71">
        <w:pPr>
          <w:pStyle w:val="a4"/>
          <w:jc w:val="right"/>
        </w:pPr>
        <w:fldSimple w:instr=" PAGE   \* MERGEFORMAT ">
          <w:r w:rsidR="00D27602" w:rsidRPr="00D27602">
            <w:rPr>
              <w:noProof/>
              <w:lang w:val="ko-KR"/>
            </w:rPr>
            <w:t>2</w:t>
          </w:r>
        </w:fldSimple>
      </w:p>
    </w:sdtContent>
  </w:sdt>
  <w:p w:rsidR="001929D9" w:rsidRDefault="001929D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CD2" w:rsidRDefault="00800CD2" w:rsidP="0031278A">
      <w:r>
        <w:separator/>
      </w:r>
    </w:p>
  </w:footnote>
  <w:footnote w:type="continuationSeparator" w:id="0">
    <w:p w:rsidR="00800CD2" w:rsidRDefault="00800CD2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1929D9" w:rsidTr="00D62E05">
      <w:trPr>
        <w:cnfStyle w:val="100000000000"/>
      </w:trPr>
      <w:tc>
        <w:tcPr>
          <w:cnfStyle w:val="001000000000"/>
          <w:tcW w:w="1809" w:type="dxa"/>
        </w:tcPr>
        <w:p w:rsidR="001929D9" w:rsidRDefault="001929D9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1929D9" w:rsidRDefault="001929D9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1929D9" w:rsidTr="00D62E05">
      <w:trPr>
        <w:cnfStyle w:val="000000100000"/>
      </w:trPr>
      <w:tc>
        <w:tcPr>
          <w:cnfStyle w:val="001000000000"/>
          <w:tcW w:w="1809" w:type="dxa"/>
        </w:tcPr>
        <w:p w:rsidR="001929D9" w:rsidRDefault="001929D9" w:rsidP="00276A9B">
          <w:pPr>
            <w:pStyle w:val="a3"/>
            <w:jc w:val="center"/>
          </w:pPr>
          <w:proofErr w:type="spellStart"/>
          <w:r>
            <w:rPr>
              <w:rFonts w:hint="eastAsia"/>
            </w:rPr>
            <w:t>단계명</w:t>
          </w:r>
          <w:proofErr w:type="spellEnd"/>
        </w:p>
      </w:tc>
      <w:tc>
        <w:tcPr>
          <w:tcW w:w="2835" w:type="dxa"/>
        </w:tcPr>
        <w:p w:rsidR="001929D9" w:rsidRDefault="001929D9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프로젝트 계획서</w:t>
          </w:r>
        </w:p>
      </w:tc>
      <w:tc>
        <w:tcPr>
          <w:tcW w:w="1985" w:type="dxa"/>
        </w:tcPr>
        <w:p w:rsidR="001929D9" w:rsidRPr="00276A9B" w:rsidRDefault="001929D9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1929D9" w:rsidRDefault="001929D9" w:rsidP="004D01B3">
          <w:pPr>
            <w:pStyle w:val="a3"/>
            <w:jc w:val="center"/>
            <w:cnfStyle w:val="000000100000"/>
          </w:pPr>
          <w:r>
            <w:rPr>
              <w:rFonts w:hint="eastAsia"/>
            </w:rPr>
            <w:t>A1.2</w:t>
          </w:r>
        </w:p>
      </w:tc>
    </w:tr>
    <w:tr w:rsidR="001929D9" w:rsidTr="00D62E05">
      <w:tc>
        <w:tcPr>
          <w:cnfStyle w:val="001000000000"/>
          <w:tcW w:w="1809" w:type="dxa"/>
        </w:tcPr>
        <w:p w:rsidR="001929D9" w:rsidRDefault="001929D9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1929D9" w:rsidRDefault="001929D9" w:rsidP="004D01B3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2011.04.</w:t>
          </w:r>
          <w:r w:rsidR="001308B6">
            <w:rPr>
              <w:rFonts w:hint="eastAsia"/>
            </w:rPr>
            <w:t>10</w:t>
          </w:r>
        </w:p>
      </w:tc>
      <w:tc>
        <w:tcPr>
          <w:tcW w:w="1985" w:type="dxa"/>
        </w:tcPr>
        <w:p w:rsidR="001929D9" w:rsidRPr="00276A9B" w:rsidRDefault="001929D9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1929D9" w:rsidRDefault="001308B6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V2.0</w:t>
          </w:r>
        </w:p>
      </w:tc>
    </w:tr>
    <w:tr w:rsidR="001929D9" w:rsidTr="00D62E05">
      <w:trPr>
        <w:cnfStyle w:val="000000100000"/>
      </w:trPr>
      <w:tc>
        <w:tcPr>
          <w:cnfStyle w:val="001000000000"/>
          <w:tcW w:w="1809" w:type="dxa"/>
        </w:tcPr>
        <w:p w:rsidR="001929D9" w:rsidRDefault="001929D9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1929D9" w:rsidRDefault="001929D9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2011.06.15</w:t>
          </w:r>
        </w:p>
      </w:tc>
      <w:tc>
        <w:tcPr>
          <w:tcW w:w="1985" w:type="dxa"/>
        </w:tcPr>
        <w:p w:rsidR="001929D9" w:rsidRPr="00276A9B" w:rsidRDefault="001929D9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1929D9" w:rsidRDefault="001929D9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박민우,</w:t>
          </w:r>
          <w:r w:rsidR="00D07636">
            <w:rPr>
              <w:rFonts w:hint="eastAsia"/>
            </w:rPr>
            <w:t xml:space="preserve"> </w:t>
          </w:r>
          <w:r>
            <w:rPr>
              <w:rFonts w:hint="eastAsia"/>
            </w:rPr>
            <w:t>윤진경</w:t>
          </w:r>
        </w:p>
      </w:tc>
    </w:tr>
    <w:tr w:rsidR="001929D9" w:rsidTr="00D62E05">
      <w:tc>
        <w:tcPr>
          <w:cnfStyle w:val="001000000000"/>
          <w:tcW w:w="1809" w:type="dxa"/>
        </w:tcPr>
        <w:p w:rsidR="001929D9" w:rsidRDefault="001929D9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1929D9" w:rsidRDefault="00333F2B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10</w:t>
          </w:r>
        </w:p>
      </w:tc>
      <w:tc>
        <w:tcPr>
          <w:tcW w:w="1985" w:type="dxa"/>
        </w:tcPr>
        <w:p w:rsidR="001929D9" w:rsidRPr="00276A9B" w:rsidRDefault="001929D9" w:rsidP="00276A9B">
          <w:pPr>
            <w:pStyle w:val="a3"/>
            <w:jc w:val="center"/>
            <w:cnfStyle w:val="000000000000"/>
            <w:rPr>
              <w:b/>
            </w:rPr>
          </w:pPr>
          <w:proofErr w:type="spellStart"/>
          <w:r w:rsidRPr="00276A9B">
            <w:rPr>
              <w:rFonts w:hint="eastAsia"/>
              <w:b/>
            </w:rPr>
            <w:t>수정자</w:t>
          </w:r>
          <w:proofErr w:type="spellEnd"/>
        </w:p>
      </w:tc>
      <w:tc>
        <w:tcPr>
          <w:tcW w:w="2613" w:type="dxa"/>
        </w:tcPr>
        <w:p w:rsidR="001929D9" w:rsidRDefault="001929D9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윤진경</w:t>
          </w:r>
        </w:p>
      </w:tc>
    </w:tr>
  </w:tbl>
  <w:p w:rsidR="001929D9" w:rsidRDefault="001929D9" w:rsidP="00276A9B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0B2"/>
    <w:multiLevelType w:val="hybridMultilevel"/>
    <w:tmpl w:val="A8F67B9A"/>
    <w:lvl w:ilvl="0" w:tplc="E022F9B2">
      <w:start w:val="1"/>
      <w:numFmt w:val="upperLetter"/>
      <w:lvlText w:val="%1."/>
      <w:lvlJc w:val="left"/>
      <w:pPr>
        <w:ind w:left="4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633" w:hanging="400"/>
      </w:pPr>
    </w:lvl>
    <w:lvl w:ilvl="2" w:tplc="0409001B" w:tentative="1">
      <w:start w:val="1"/>
      <w:numFmt w:val="lowerRoman"/>
      <w:lvlText w:val="%3."/>
      <w:lvlJc w:val="right"/>
      <w:pPr>
        <w:ind w:left="1033" w:hanging="400"/>
      </w:pPr>
    </w:lvl>
    <w:lvl w:ilvl="3" w:tplc="0409000F" w:tentative="1">
      <w:start w:val="1"/>
      <w:numFmt w:val="decimal"/>
      <w:lvlText w:val="%4."/>
      <w:lvlJc w:val="left"/>
      <w:pPr>
        <w:ind w:left="1433" w:hanging="400"/>
      </w:pPr>
    </w:lvl>
    <w:lvl w:ilvl="4" w:tplc="04090019" w:tentative="1">
      <w:start w:val="1"/>
      <w:numFmt w:val="upperLetter"/>
      <w:lvlText w:val="%5."/>
      <w:lvlJc w:val="left"/>
      <w:pPr>
        <w:ind w:left="1833" w:hanging="400"/>
      </w:pPr>
    </w:lvl>
    <w:lvl w:ilvl="5" w:tplc="0409001B" w:tentative="1">
      <w:start w:val="1"/>
      <w:numFmt w:val="lowerRoman"/>
      <w:lvlText w:val="%6."/>
      <w:lvlJc w:val="right"/>
      <w:pPr>
        <w:ind w:left="2233" w:hanging="400"/>
      </w:pPr>
    </w:lvl>
    <w:lvl w:ilvl="6" w:tplc="0409000F" w:tentative="1">
      <w:start w:val="1"/>
      <w:numFmt w:val="decimal"/>
      <w:lvlText w:val="%7."/>
      <w:lvlJc w:val="left"/>
      <w:pPr>
        <w:ind w:left="2633" w:hanging="400"/>
      </w:pPr>
    </w:lvl>
    <w:lvl w:ilvl="7" w:tplc="04090019" w:tentative="1">
      <w:start w:val="1"/>
      <w:numFmt w:val="upperLetter"/>
      <w:lvlText w:val="%8."/>
      <w:lvlJc w:val="left"/>
      <w:pPr>
        <w:ind w:left="3033" w:hanging="400"/>
      </w:pPr>
    </w:lvl>
    <w:lvl w:ilvl="8" w:tplc="0409001B" w:tentative="1">
      <w:start w:val="1"/>
      <w:numFmt w:val="lowerRoman"/>
      <w:lvlText w:val="%9."/>
      <w:lvlJc w:val="right"/>
      <w:pPr>
        <w:ind w:left="3433" w:hanging="400"/>
      </w:pPr>
    </w:lvl>
  </w:abstractNum>
  <w:abstractNum w:abstractNumId="1">
    <w:nsid w:val="03F50205"/>
    <w:multiLevelType w:val="hybridMultilevel"/>
    <w:tmpl w:val="9202D3F8"/>
    <w:lvl w:ilvl="0" w:tplc="E022F9B2">
      <w:start w:val="1"/>
      <w:numFmt w:val="upperLetter"/>
      <w:lvlText w:val="%1."/>
      <w:lvlJc w:val="left"/>
      <w:pPr>
        <w:ind w:left="64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73" w:hanging="400"/>
      </w:pPr>
    </w:lvl>
    <w:lvl w:ilvl="2" w:tplc="0409001B" w:tentative="1">
      <w:start w:val="1"/>
      <w:numFmt w:val="lowerRoman"/>
      <w:lvlText w:val="%3."/>
      <w:lvlJc w:val="right"/>
      <w:pPr>
        <w:ind w:left="1273" w:hanging="400"/>
      </w:pPr>
    </w:lvl>
    <w:lvl w:ilvl="3" w:tplc="0409000F" w:tentative="1">
      <w:start w:val="1"/>
      <w:numFmt w:val="decimal"/>
      <w:lvlText w:val="%4."/>
      <w:lvlJc w:val="left"/>
      <w:pPr>
        <w:ind w:left="1673" w:hanging="400"/>
      </w:pPr>
    </w:lvl>
    <w:lvl w:ilvl="4" w:tplc="04090019" w:tentative="1">
      <w:start w:val="1"/>
      <w:numFmt w:val="upperLetter"/>
      <w:lvlText w:val="%5."/>
      <w:lvlJc w:val="left"/>
      <w:pPr>
        <w:ind w:left="2073" w:hanging="400"/>
      </w:pPr>
    </w:lvl>
    <w:lvl w:ilvl="5" w:tplc="0409001B" w:tentative="1">
      <w:start w:val="1"/>
      <w:numFmt w:val="lowerRoman"/>
      <w:lvlText w:val="%6."/>
      <w:lvlJc w:val="right"/>
      <w:pPr>
        <w:ind w:left="2473" w:hanging="400"/>
      </w:pPr>
    </w:lvl>
    <w:lvl w:ilvl="6" w:tplc="0409000F" w:tentative="1">
      <w:start w:val="1"/>
      <w:numFmt w:val="decimal"/>
      <w:lvlText w:val="%7."/>
      <w:lvlJc w:val="left"/>
      <w:pPr>
        <w:ind w:left="2873" w:hanging="400"/>
      </w:pPr>
    </w:lvl>
    <w:lvl w:ilvl="7" w:tplc="04090019" w:tentative="1">
      <w:start w:val="1"/>
      <w:numFmt w:val="upperLetter"/>
      <w:lvlText w:val="%8."/>
      <w:lvlJc w:val="left"/>
      <w:pPr>
        <w:ind w:left="3273" w:hanging="400"/>
      </w:pPr>
    </w:lvl>
    <w:lvl w:ilvl="8" w:tplc="0409001B" w:tentative="1">
      <w:start w:val="1"/>
      <w:numFmt w:val="lowerRoman"/>
      <w:lvlText w:val="%9."/>
      <w:lvlJc w:val="right"/>
      <w:pPr>
        <w:ind w:left="3673" w:hanging="400"/>
      </w:pPr>
    </w:lvl>
  </w:abstractNum>
  <w:abstractNum w:abstractNumId="2">
    <w:nsid w:val="094E1DE8"/>
    <w:multiLevelType w:val="hybridMultilevel"/>
    <w:tmpl w:val="4364CA18"/>
    <w:lvl w:ilvl="0" w:tplc="E5DEFD0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1C3533"/>
    <w:multiLevelType w:val="hybridMultilevel"/>
    <w:tmpl w:val="77766118"/>
    <w:lvl w:ilvl="0" w:tplc="0B725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1031B6"/>
    <w:multiLevelType w:val="hybridMultilevel"/>
    <w:tmpl w:val="F79CB75A"/>
    <w:lvl w:ilvl="0" w:tplc="B2004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C4430D"/>
    <w:multiLevelType w:val="hybridMultilevel"/>
    <w:tmpl w:val="C19E62F2"/>
    <w:lvl w:ilvl="0" w:tplc="5B540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147815"/>
    <w:multiLevelType w:val="hybridMultilevel"/>
    <w:tmpl w:val="3506A016"/>
    <w:lvl w:ilvl="0" w:tplc="E022F9B2">
      <w:start w:val="1"/>
      <w:numFmt w:val="upperLetter"/>
      <w:lvlText w:val="%1."/>
      <w:lvlJc w:val="left"/>
      <w:pPr>
        <w:ind w:left="4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633" w:hanging="400"/>
      </w:pPr>
    </w:lvl>
    <w:lvl w:ilvl="2" w:tplc="0409001B" w:tentative="1">
      <w:start w:val="1"/>
      <w:numFmt w:val="lowerRoman"/>
      <w:lvlText w:val="%3."/>
      <w:lvlJc w:val="right"/>
      <w:pPr>
        <w:ind w:left="1033" w:hanging="400"/>
      </w:pPr>
    </w:lvl>
    <w:lvl w:ilvl="3" w:tplc="0409000F" w:tentative="1">
      <w:start w:val="1"/>
      <w:numFmt w:val="decimal"/>
      <w:lvlText w:val="%4."/>
      <w:lvlJc w:val="left"/>
      <w:pPr>
        <w:ind w:left="1433" w:hanging="400"/>
      </w:pPr>
    </w:lvl>
    <w:lvl w:ilvl="4" w:tplc="04090019" w:tentative="1">
      <w:start w:val="1"/>
      <w:numFmt w:val="upperLetter"/>
      <w:lvlText w:val="%5."/>
      <w:lvlJc w:val="left"/>
      <w:pPr>
        <w:ind w:left="1833" w:hanging="400"/>
      </w:pPr>
    </w:lvl>
    <w:lvl w:ilvl="5" w:tplc="0409001B" w:tentative="1">
      <w:start w:val="1"/>
      <w:numFmt w:val="lowerRoman"/>
      <w:lvlText w:val="%6."/>
      <w:lvlJc w:val="right"/>
      <w:pPr>
        <w:ind w:left="2233" w:hanging="400"/>
      </w:pPr>
    </w:lvl>
    <w:lvl w:ilvl="6" w:tplc="0409000F" w:tentative="1">
      <w:start w:val="1"/>
      <w:numFmt w:val="decimal"/>
      <w:lvlText w:val="%7."/>
      <w:lvlJc w:val="left"/>
      <w:pPr>
        <w:ind w:left="2633" w:hanging="400"/>
      </w:pPr>
    </w:lvl>
    <w:lvl w:ilvl="7" w:tplc="04090019" w:tentative="1">
      <w:start w:val="1"/>
      <w:numFmt w:val="upperLetter"/>
      <w:lvlText w:val="%8."/>
      <w:lvlJc w:val="left"/>
      <w:pPr>
        <w:ind w:left="3033" w:hanging="400"/>
      </w:pPr>
    </w:lvl>
    <w:lvl w:ilvl="8" w:tplc="0409001B" w:tentative="1">
      <w:start w:val="1"/>
      <w:numFmt w:val="lowerRoman"/>
      <w:lvlText w:val="%9."/>
      <w:lvlJc w:val="right"/>
      <w:pPr>
        <w:ind w:left="3433" w:hanging="400"/>
      </w:pPr>
    </w:lvl>
  </w:abstractNum>
  <w:abstractNum w:abstractNumId="7">
    <w:nsid w:val="2A3A3BCA"/>
    <w:multiLevelType w:val="hybridMultilevel"/>
    <w:tmpl w:val="DEE4553E"/>
    <w:lvl w:ilvl="0" w:tplc="FB3CCFA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D158E9"/>
    <w:multiLevelType w:val="hybridMultilevel"/>
    <w:tmpl w:val="294A6D1C"/>
    <w:lvl w:ilvl="0" w:tplc="A99AE7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6016F1"/>
    <w:multiLevelType w:val="hybridMultilevel"/>
    <w:tmpl w:val="F4E8FEE2"/>
    <w:lvl w:ilvl="0" w:tplc="7458DDD0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  <w:szCs w:val="24"/>
      </w:rPr>
    </w:lvl>
    <w:lvl w:ilvl="1" w:tplc="E022F9B2">
      <w:start w:val="1"/>
      <w:numFmt w:val="upperLetter"/>
      <w:lvlText w:val="%2."/>
      <w:lvlJc w:val="left"/>
      <w:pPr>
        <w:ind w:left="967" w:hanging="40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440" w:hanging="400"/>
      </w:pPr>
    </w:lvl>
    <w:lvl w:ilvl="3" w:tplc="0409000F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0">
    <w:nsid w:val="3B626300"/>
    <w:multiLevelType w:val="hybridMultilevel"/>
    <w:tmpl w:val="8504890C"/>
    <w:lvl w:ilvl="0" w:tplc="E022F9B2">
      <w:start w:val="1"/>
      <w:numFmt w:val="upperLetter"/>
      <w:lvlText w:val="%1."/>
      <w:lvlJc w:val="left"/>
      <w:pPr>
        <w:ind w:left="967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5A6E4E"/>
    <w:multiLevelType w:val="hybridMultilevel"/>
    <w:tmpl w:val="7806DBEA"/>
    <w:lvl w:ilvl="0" w:tplc="78D609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6365329"/>
    <w:multiLevelType w:val="hybridMultilevel"/>
    <w:tmpl w:val="7B1EAD9E"/>
    <w:lvl w:ilvl="0" w:tplc="A064C3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8006850"/>
    <w:multiLevelType w:val="hybridMultilevel"/>
    <w:tmpl w:val="A14EDA58"/>
    <w:lvl w:ilvl="0" w:tplc="71400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83133C7"/>
    <w:multiLevelType w:val="hybridMultilevel"/>
    <w:tmpl w:val="48925F98"/>
    <w:lvl w:ilvl="0" w:tplc="6BBC88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4C022C97"/>
    <w:multiLevelType w:val="hybridMultilevel"/>
    <w:tmpl w:val="A8F67B9A"/>
    <w:lvl w:ilvl="0" w:tplc="E022F9B2">
      <w:start w:val="1"/>
      <w:numFmt w:val="upperLetter"/>
      <w:lvlText w:val="%1."/>
      <w:lvlJc w:val="left"/>
      <w:pPr>
        <w:ind w:left="967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2D6094"/>
    <w:multiLevelType w:val="hybridMultilevel"/>
    <w:tmpl w:val="93BAAD22"/>
    <w:lvl w:ilvl="0" w:tplc="A1D4A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509769A7"/>
    <w:multiLevelType w:val="hybridMultilevel"/>
    <w:tmpl w:val="7D8004F0"/>
    <w:lvl w:ilvl="0" w:tplc="EB189C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5BA50746"/>
    <w:multiLevelType w:val="hybridMultilevel"/>
    <w:tmpl w:val="6F5481E4"/>
    <w:lvl w:ilvl="0" w:tplc="11F2E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E62B00"/>
    <w:multiLevelType w:val="hybridMultilevel"/>
    <w:tmpl w:val="D9D456C0"/>
    <w:lvl w:ilvl="0" w:tplc="E022F9B2">
      <w:start w:val="1"/>
      <w:numFmt w:val="upperLetter"/>
      <w:lvlText w:val="%1."/>
      <w:lvlJc w:val="left"/>
      <w:pPr>
        <w:ind w:left="64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73" w:hanging="400"/>
      </w:pPr>
    </w:lvl>
    <w:lvl w:ilvl="2" w:tplc="0409001B" w:tentative="1">
      <w:start w:val="1"/>
      <w:numFmt w:val="lowerRoman"/>
      <w:lvlText w:val="%3."/>
      <w:lvlJc w:val="right"/>
      <w:pPr>
        <w:ind w:left="1273" w:hanging="400"/>
      </w:pPr>
    </w:lvl>
    <w:lvl w:ilvl="3" w:tplc="0409000F" w:tentative="1">
      <w:start w:val="1"/>
      <w:numFmt w:val="decimal"/>
      <w:lvlText w:val="%4."/>
      <w:lvlJc w:val="left"/>
      <w:pPr>
        <w:ind w:left="1673" w:hanging="400"/>
      </w:pPr>
    </w:lvl>
    <w:lvl w:ilvl="4" w:tplc="04090019" w:tentative="1">
      <w:start w:val="1"/>
      <w:numFmt w:val="upperLetter"/>
      <w:lvlText w:val="%5."/>
      <w:lvlJc w:val="left"/>
      <w:pPr>
        <w:ind w:left="2073" w:hanging="400"/>
      </w:pPr>
    </w:lvl>
    <w:lvl w:ilvl="5" w:tplc="0409001B" w:tentative="1">
      <w:start w:val="1"/>
      <w:numFmt w:val="lowerRoman"/>
      <w:lvlText w:val="%6."/>
      <w:lvlJc w:val="right"/>
      <w:pPr>
        <w:ind w:left="2473" w:hanging="400"/>
      </w:pPr>
    </w:lvl>
    <w:lvl w:ilvl="6" w:tplc="0409000F" w:tentative="1">
      <w:start w:val="1"/>
      <w:numFmt w:val="decimal"/>
      <w:lvlText w:val="%7."/>
      <w:lvlJc w:val="left"/>
      <w:pPr>
        <w:ind w:left="2873" w:hanging="400"/>
      </w:pPr>
    </w:lvl>
    <w:lvl w:ilvl="7" w:tplc="04090019" w:tentative="1">
      <w:start w:val="1"/>
      <w:numFmt w:val="upperLetter"/>
      <w:lvlText w:val="%8."/>
      <w:lvlJc w:val="left"/>
      <w:pPr>
        <w:ind w:left="3273" w:hanging="400"/>
      </w:pPr>
    </w:lvl>
    <w:lvl w:ilvl="8" w:tplc="0409001B" w:tentative="1">
      <w:start w:val="1"/>
      <w:numFmt w:val="lowerRoman"/>
      <w:lvlText w:val="%9."/>
      <w:lvlJc w:val="right"/>
      <w:pPr>
        <w:ind w:left="3673" w:hanging="400"/>
      </w:pPr>
    </w:lvl>
  </w:abstractNum>
  <w:abstractNum w:abstractNumId="20">
    <w:nsid w:val="6B932C9B"/>
    <w:multiLevelType w:val="hybridMultilevel"/>
    <w:tmpl w:val="E4C8703A"/>
    <w:lvl w:ilvl="0" w:tplc="4AEE232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6BC0645A"/>
    <w:multiLevelType w:val="hybridMultilevel"/>
    <w:tmpl w:val="A8F67B9A"/>
    <w:lvl w:ilvl="0" w:tplc="E022F9B2">
      <w:start w:val="1"/>
      <w:numFmt w:val="upperLetter"/>
      <w:lvlText w:val="%1."/>
      <w:lvlJc w:val="left"/>
      <w:pPr>
        <w:ind w:left="967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2E808F5"/>
    <w:multiLevelType w:val="hybridMultilevel"/>
    <w:tmpl w:val="00F0358C"/>
    <w:lvl w:ilvl="0" w:tplc="12F8F69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4"/>
  </w:num>
  <w:num w:numId="9">
    <w:abstractNumId w:val="20"/>
  </w:num>
  <w:num w:numId="10">
    <w:abstractNumId w:val="22"/>
  </w:num>
  <w:num w:numId="11">
    <w:abstractNumId w:val="16"/>
  </w:num>
  <w:num w:numId="12">
    <w:abstractNumId w:val="17"/>
  </w:num>
  <w:num w:numId="13">
    <w:abstractNumId w:val="8"/>
  </w:num>
  <w:num w:numId="14">
    <w:abstractNumId w:val="3"/>
  </w:num>
  <w:num w:numId="15">
    <w:abstractNumId w:val="9"/>
  </w:num>
  <w:num w:numId="16">
    <w:abstractNumId w:val="11"/>
  </w:num>
  <w:num w:numId="17">
    <w:abstractNumId w:val="10"/>
  </w:num>
  <w:num w:numId="18">
    <w:abstractNumId w:val="15"/>
  </w:num>
  <w:num w:numId="19">
    <w:abstractNumId w:val="0"/>
  </w:num>
  <w:num w:numId="20">
    <w:abstractNumId w:val="6"/>
  </w:num>
  <w:num w:numId="21">
    <w:abstractNumId w:val="1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26773"/>
    <w:rsid w:val="0003776D"/>
    <w:rsid w:val="00044724"/>
    <w:rsid w:val="00087234"/>
    <w:rsid w:val="001308B6"/>
    <w:rsid w:val="001604D7"/>
    <w:rsid w:val="00184350"/>
    <w:rsid w:val="001929D9"/>
    <w:rsid w:val="001A1510"/>
    <w:rsid w:val="00200BBC"/>
    <w:rsid w:val="0022562F"/>
    <w:rsid w:val="00236EE2"/>
    <w:rsid w:val="00276A9B"/>
    <w:rsid w:val="002C4B43"/>
    <w:rsid w:val="0031278A"/>
    <w:rsid w:val="00333F2B"/>
    <w:rsid w:val="00343BF2"/>
    <w:rsid w:val="00355FFE"/>
    <w:rsid w:val="003B1BD2"/>
    <w:rsid w:val="00412F19"/>
    <w:rsid w:val="00417E6B"/>
    <w:rsid w:val="004252A2"/>
    <w:rsid w:val="004518BD"/>
    <w:rsid w:val="004612E0"/>
    <w:rsid w:val="00466872"/>
    <w:rsid w:val="004D01B3"/>
    <w:rsid w:val="004D6CF0"/>
    <w:rsid w:val="004E2979"/>
    <w:rsid w:val="00543EFC"/>
    <w:rsid w:val="005B54E2"/>
    <w:rsid w:val="005F2F7E"/>
    <w:rsid w:val="00681B4F"/>
    <w:rsid w:val="00692A9E"/>
    <w:rsid w:val="006C7AEA"/>
    <w:rsid w:val="00716C0C"/>
    <w:rsid w:val="00733F20"/>
    <w:rsid w:val="007A75B2"/>
    <w:rsid w:val="007B7A7F"/>
    <w:rsid w:val="00800CD2"/>
    <w:rsid w:val="00836535"/>
    <w:rsid w:val="008770F1"/>
    <w:rsid w:val="008A272E"/>
    <w:rsid w:val="008A50A9"/>
    <w:rsid w:val="008B171D"/>
    <w:rsid w:val="008E72C0"/>
    <w:rsid w:val="008F012C"/>
    <w:rsid w:val="008F0A95"/>
    <w:rsid w:val="00932342"/>
    <w:rsid w:val="00967DDF"/>
    <w:rsid w:val="009767D7"/>
    <w:rsid w:val="00980722"/>
    <w:rsid w:val="00980D71"/>
    <w:rsid w:val="009A55AA"/>
    <w:rsid w:val="009F0FAF"/>
    <w:rsid w:val="009F29DB"/>
    <w:rsid w:val="00A70077"/>
    <w:rsid w:val="00AD0063"/>
    <w:rsid w:val="00AD1831"/>
    <w:rsid w:val="00B04CCF"/>
    <w:rsid w:val="00B169BE"/>
    <w:rsid w:val="00B37474"/>
    <w:rsid w:val="00CC3C03"/>
    <w:rsid w:val="00D07636"/>
    <w:rsid w:val="00D27602"/>
    <w:rsid w:val="00D348AB"/>
    <w:rsid w:val="00D44367"/>
    <w:rsid w:val="00D54977"/>
    <w:rsid w:val="00D62E05"/>
    <w:rsid w:val="00D62FBB"/>
    <w:rsid w:val="00DC2399"/>
    <w:rsid w:val="00DD737B"/>
    <w:rsid w:val="00E264B3"/>
    <w:rsid w:val="00E97D07"/>
    <w:rsid w:val="00E97F22"/>
    <w:rsid w:val="00EC1E6B"/>
    <w:rsid w:val="00ED7FA3"/>
    <w:rsid w:val="00EF562B"/>
    <w:rsid w:val="00F2336A"/>
    <w:rsid w:val="00F30916"/>
    <w:rsid w:val="00F956B0"/>
    <w:rsid w:val="00FB0055"/>
    <w:rsid w:val="00FC601B"/>
    <w:rsid w:val="00FE5E67"/>
    <w:rsid w:val="00FF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43BF2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343BF2"/>
    <w:pPr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9F29D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9F29DB"/>
    <w:pPr>
      <w:ind w:leftChars="400" w:left="800"/>
    </w:pPr>
  </w:style>
  <w:style w:type="character" w:styleId="a9">
    <w:name w:val="Intense Emphasis"/>
    <w:basedOn w:val="a0"/>
    <w:uiPriority w:val="21"/>
    <w:qFormat/>
    <w:rsid w:val="00412F19"/>
    <w:rPr>
      <w:b/>
      <w:bCs/>
      <w:i/>
      <w:iCs/>
      <w:color w:val="4F81BD" w:themeColor="accent1"/>
    </w:rPr>
  </w:style>
  <w:style w:type="table" w:styleId="1-60">
    <w:name w:val="Medium Shading 1 Accent 6"/>
    <w:basedOn w:val="a1"/>
    <w:uiPriority w:val="63"/>
    <w:rsid w:val="00DD737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9A55A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1CAE2-FEB1-4919-BEE6-63DB5C48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BMW</cp:lastModifiedBy>
  <cp:revision>11</cp:revision>
  <dcterms:created xsi:type="dcterms:W3CDTF">2011-06-15T03:33:00Z</dcterms:created>
  <dcterms:modified xsi:type="dcterms:W3CDTF">2011-06-16T05:08:00Z</dcterms:modified>
</cp:coreProperties>
</file>