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069E" w:rsidRDefault="00255EC5" w:rsidP="00255EC5">
      <w:pPr>
        <w:jc w:val="center"/>
        <w:rPr>
          <w:rFonts w:ascii="Times New Roman" w:hAnsi="Times New Roman" w:cs="Times New Roman"/>
          <w:sz w:val="24"/>
          <w:szCs w:val="24"/>
        </w:rPr>
      </w:pPr>
      <w:r>
        <w:rPr>
          <w:rFonts w:ascii="Times New Roman" w:hAnsi="Times New Roman" w:cs="Times New Roman"/>
          <w:sz w:val="24"/>
          <w:szCs w:val="24"/>
        </w:rPr>
        <w:t>MINDCARE</w:t>
      </w:r>
    </w:p>
    <w:p w:rsidR="00255EC5" w:rsidRDefault="00255EC5" w:rsidP="00255EC5">
      <w:pPr>
        <w:jc w:val="center"/>
        <w:rPr>
          <w:rFonts w:ascii="Times New Roman" w:hAnsi="Times New Roman" w:cs="Times New Roman"/>
          <w:sz w:val="24"/>
          <w:szCs w:val="24"/>
        </w:rPr>
      </w:pPr>
    </w:p>
    <w:p w:rsidR="00255EC5" w:rsidRDefault="00255EC5" w:rsidP="00255EC5">
      <w:pPr>
        <w:jc w:val="center"/>
        <w:rPr>
          <w:rFonts w:ascii="Times New Roman" w:hAnsi="Times New Roman" w:cs="Times New Roman"/>
          <w:sz w:val="24"/>
          <w:szCs w:val="24"/>
        </w:rPr>
      </w:pPr>
    </w:p>
    <w:p w:rsidR="00255EC5" w:rsidRDefault="00255EC5" w:rsidP="00255EC5">
      <w:pPr>
        <w:jc w:val="center"/>
        <w:rPr>
          <w:rFonts w:ascii="Times New Roman" w:hAnsi="Times New Roman" w:cs="Times New Roman"/>
          <w:sz w:val="24"/>
          <w:szCs w:val="24"/>
        </w:rPr>
      </w:pPr>
      <w:r>
        <w:rPr>
          <w:rFonts w:ascii="Times New Roman" w:hAnsi="Times New Roman" w:cs="Times New Roman"/>
          <w:sz w:val="24"/>
          <w:szCs w:val="24"/>
        </w:rPr>
        <w:t>System and Analysis</w:t>
      </w:r>
    </w:p>
    <w:p w:rsidR="00255EC5" w:rsidRDefault="00255EC5" w:rsidP="00255EC5">
      <w:pPr>
        <w:jc w:val="center"/>
        <w:rPr>
          <w:rFonts w:ascii="Times New Roman" w:hAnsi="Times New Roman" w:cs="Times New Roman"/>
          <w:sz w:val="24"/>
          <w:szCs w:val="24"/>
        </w:rPr>
      </w:pPr>
      <w:proofErr w:type="spellStart"/>
      <w:r>
        <w:rPr>
          <w:rFonts w:ascii="Times New Roman" w:hAnsi="Times New Roman" w:cs="Times New Roman"/>
          <w:sz w:val="24"/>
          <w:szCs w:val="24"/>
        </w:rPr>
        <w:t>Abogado</w:t>
      </w:r>
      <w:proofErr w:type="spellEnd"/>
      <w:r>
        <w:rPr>
          <w:rFonts w:ascii="Times New Roman" w:hAnsi="Times New Roman" w:cs="Times New Roman"/>
          <w:sz w:val="24"/>
          <w:szCs w:val="24"/>
        </w:rPr>
        <w:t xml:space="preserve">, Philip </w:t>
      </w:r>
      <w:proofErr w:type="spellStart"/>
      <w:r>
        <w:rPr>
          <w:rFonts w:ascii="Times New Roman" w:hAnsi="Times New Roman" w:cs="Times New Roman"/>
          <w:sz w:val="24"/>
          <w:szCs w:val="24"/>
        </w:rPr>
        <w:t>Ceazar</w:t>
      </w:r>
      <w:proofErr w:type="spellEnd"/>
    </w:p>
    <w:p w:rsidR="00255EC5" w:rsidRDefault="00255EC5" w:rsidP="00255EC5">
      <w:pPr>
        <w:jc w:val="center"/>
        <w:rPr>
          <w:rFonts w:ascii="Times New Roman" w:hAnsi="Times New Roman" w:cs="Times New Roman"/>
          <w:sz w:val="24"/>
          <w:szCs w:val="24"/>
        </w:rPr>
      </w:pPr>
      <w:r>
        <w:rPr>
          <w:rFonts w:ascii="Times New Roman" w:hAnsi="Times New Roman" w:cs="Times New Roman"/>
          <w:sz w:val="24"/>
          <w:szCs w:val="24"/>
        </w:rPr>
        <w:t xml:space="preserve">Corpus, </w:t>
      </w:r>
      <w:proofErr w:type="spellStart"/>
      <w:r>
        <w:rPr>
          <w:rFonts w:ascii="Times New Roman" w:hAnsi="Times New Roman" w:cs="Times New Roman"/>
          <w:sz w:val="24"/>
          <w:szCs w:val="24"/>
        </w:rPr>
        <w:t>Shiela</w:t>
      </w:r>
      <w:proofErr w:type="spellEnd"/>
      <w:r>
        <w:rPr>
          <w:rFonts w:ascii="Times New Roman" w:hAnsi="Times New Roman" w:cs="Times New Roman"/>
          <w:sz w:val="24"/>
          <w:szCs w:val="24"/>
        </w:rPr>
        <w:t xml:space="preserve"> Ann </w:t>
      </w:r>
    </w:p>
    <w:p w:rsidR="00255EC5" w:rsidRDefault="00255EC5" w:rsidP="00255EC5">
      <w:pPr>
        <w:jc w:val="center"/>
        <w:rPr>
          <w:rFonts w:ascii="Times New Roman" w:hAnsi="Times New Roman" w:cs="Times New Roman"/>
          <w:sz w:val="24"/>
          <w:szCs w:val="24"/>
        </w:rPr>
      </w:pPr>
      <w:proofErr w:type="spellStart"/>
      <w:r>
        <w:rPr>
          <w:rFonts w:ascii="Times New Roman" w:hAnsi="Times New Roman" w:cs="Times New Roman"/>
          <w:sz w:val="24"/>
          <w:szCs w:val="24"/>
        </w:rPr>
        <w:t>Ducut</w:t>
      </w:r>
      <w:proofErr w:type="spellEnd"/>
      <w:r>
        <w:rPr>
          <w:rFonts w:ascii="Times New Roman" w:hAnsi="Times New Roman" w:cs="Times New Roman"/>
          <w:sz w:val="24"/>
          <w:szCs w:val="24"/>
        </w:rPr>
        <w:t xml:space="preserve">, Ashley </w:t>
      </w:r>
      <w:proofErr w:type="spellStart"/>
      <w:r>
        <w:rPr>
          <w:rFonts w:ascii="Times New Roman" w:hAnsi="Times New Roman" w:cs="Times New Roman"/>
          <w:sz w:val="24"/>
          <w:szCs w:val="24"/>
        </w:rPr>
        <w:t>Yzzable</w:t>
      </w:r>
      <w:proofErr w:type="spellEnd"/>
    </w:p>
    <w:p w:rsidR="00255EC5" w:rsidRDefault="00255EC5" w:rsidP="00255EC5">
      <w:pPr>
        <w:jc w:val="center"/>
        <w:rPr>
          <w:rFonts w:ascii="Times New Roman" w:hAnsi="Times New Roman" w:cs="Times New Roman"/>
          <w:sz w:val="24"/>
          <w:szCs w:val="24"/>
        </w:rPr>
      </w:pPr>
      <w:proofErr w:type="spellStart"/>
      <w:r>
        <w:rPr>
          <w:rFonts w:ascii="Times New Roman" w:hAnsi="Times New Roman" w:cs="Times New Roman"/>
          <w:sz w:val="24"/>
          <w:szCs w:val="24"/>
        </w:rPr>
        <w:t>Ymzon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Gabryel</w:t>
      </w:r>
      <w:proofErr w:type="spellEnd"/>
      <w:r>
        <w:rPr>
          <w:rFonts w:ascii="Times New Roman" w:hAnsi="Times New Roman" w:cs="Times New Roman"/>
          <w:sz w:val="24"/>
          <w:szCs w:val="24"/>
        </w:rPr>
        <w:t xml:space="preserve"> </w:t>
      </w:r>
    </w:p>
    <w:p w:rsidR="00255EC5" w:rsidRDefault="00255EC5" w:rsidP="00255EC5">
      <w:pPr>
        <w:spacing w:line="360" w:lineRule="auto"/>
        <w:jc w:val="center"/>
        <w:rPr>
          <w:rFonts w:ascii="Times New Roman" w:eastAsia="Calibri" w:hAnsi="Times New Roman"/>
          <w:sz w:val="24"/>
          <w:szCs w:val="24"/>
        </w:rPr>
      </w:pPr>
      <w:r>
        <w:rPr>
          <w:rFonts w:ascii="Times New Roman" w:hAnsi="Times New Roman" w:cs="Times New Roman"/>
          <w:sz w:val="24"/>
          <w:szCs w:val="24"/>
        </w:rPr>
        <w:t xml:space="preserve">10 - </w:t>
      </w:r>
      <w:proofErr w:type="spellStart"/>
      <w:r>
        <w:rPr>
          <w:rFonts w:ascii="Times New Roman" w:hAnsi="Times New Roman" w:cs="Times New Roman"/>
          <w:sz w:val="24"/>
          <w:szCs w:val="24"/>
        </w:rPr>
        <w:t>Wakelet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ICT</w:t>
      </w:r>
      <w:proofErr w:type="gramEnd"/>
      <w:r>
        <w:rPr>
          <w:rFonts w:ascii="Times New Roman" w:hAnsi="Times New Roman" w:cs="Times New Roman"/>
          <w:sz w:val="24"/>
          <w:szCs w:val="24"/>
        </w:rPr>
        <w:t>)</w:t>
      </w:r>
      <w:r w:rsidRPr="00255EC5">
        <w:rPr>
          <w:rFonts w:ascii="Times New Roman" w:eastAsia="Calibri" w:hAnsi="Times New Roman"/>
          <w:sz w:val="24"/>
          <w:szCs w:val="24"/>
        </w:rPr>
        <w:t xml:space="preserve"> </w:t>
      </w:r>
    </w:p>
    <w:p w:rsidR="00255EC5" w:rsidRDefault="00255EC5" w:rsidP="00255EC5">
      <w:pPr>
        <w:spacing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255EC5" w:rsidRDefault="00255EC5" w:rsidP="00255EC5">
      <w:pPr>
        <w:spacing w:line="360" w:lineRule="auto"/>
        <w:rPr>
          <w:rFonts w:ascii="Times New Roman" w:eastAsia="Calibri" w:hAnsi="Times New Roman"/>
          <w:sz w:val="24"/>
          <w:szCs w:val="24"/>
        </w:rPr>
      </w:pPr>
      <w:r>
        <w:rPr>
          <w:rFonts w:ascii="Times New Roman" w:eastAsia="Calibri" w:hAnsi="Times New Roman"/>
          <w:sz w:val="24"/>
          <w:szCs w:val="24"/>
        </w:rPr>
        <w:t xml:space="preserve"> </w:t>
      </w:r>
    </w:p>
    <w:p w:rsidR="00255EC5" w:rsidRDefault="00255EC5" w:rsidP="00255EC5">
      <w:pPr>
        <w:spacing w:line="360" w:lineRule="auto"/>
        <w:rPr>
          <w:rFonts w:ascii="Times New Roman" w:eastAsia="Calibri" w:hAnsi="Times New Roman"/>
          <w:sz w:val="24"/>
          <w:szCs w:val="24"/>
        </w:rPr>
      </w:pPr>
      <w:r>
        <w:rPr>
          <w:rFonts w:ascii="Times New Roman" w:eastAsia="Calibri" w:hAnsi="Times New Roman"/>
          <w:sz w:val="24"/>
          <w:szCs w:val="24"/>
        </w:rPr>
        <w:t xml:space="preserve"> </w:t>
      </w:r>
    </w:p>
    <w:p w:rsidR="00255EC5" w:rsidRDefault="00255EC5" w:rsidP="00255EC5">
      <w:pPr>
        <w:spacing w:line="360" w:lineRule="auto"/>
        <w:rPr>
          <w:rFonts w:ascii="Times New Roman" w:eastAsia="Calibri" w:hAnsi="Times New Roman"/>
          <w:b/>
          <w:sz w:val="24"/>
          <w:szCs w:val="24"/>
        </w:rPr>
      </w:pPr>
      <w:r>
        <w:rPr>
          <w:rFonts w:ascii="Times New Roman" w:eastAsia="Calibri" w:hAnsi="Times New Roman"/>
          <w:b/>
          <w:sz w:val="24"/>
          <w:szCs w:val="24"/>
        </w:rPr>
        <w:t xml:space="preserve"> </w:t>
      </w:r>
    </w:p>
    <w:p w:rsidR="00255EC5" w:rsidRDefault="00255EC5" w:rsidP="00255EC5">
      <w:pPr>
        <w:spacing w:line="360" w:lineRule="auto"/>
        <w:rPr>
          <w:rFonts w:ascii="Times New Roman" w:eastAsia="Calibri" w:hAnsi="Times New Roman"/>
          <w:b/>
          <w:sz w:val="24"/>
          <w:szCs w:val="24"/>
        </w:rPr>
      </w:pPr>
      <w:r>
        <w:rPr>
          <w:rFonts w:ascii="Times New Roman" w:eastAsia="Calibri" w:hAnsi="Times New Roman"/>
          <w:b/>
          <w:sz w:val="24"/>
          <w:szCs w:val="24"/>
        </w:rPr>
        <w:t xml:space="preserve"> </w:t>
      </w: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C7214C" w:rsidRDefault="00C7214C" w:rsidP="00255EC5">
      <w:pPr>
        <w:jc w:val="center"/>
        <w:rPr>
          <w:rFonts w:ascii="Times New Roman" w:hAnsi="Times New Roman" w:cs="Times New Roman"/>
          <w:sz w:val="24"/>
          <w:szCs w:val="24"/>
        </w:rPr>
      </w:pPr>
    </w:p>
    <w:p w:rsidR="00255EC5" w:rsidRPr="00255EC5" w:rsidRDefault="00255EC5" w:rsidP="00255EC5">
      <w:pPr>
        <w:jc w:val="center"/>
        <w:rPr>
          <w:rFonts w:ascii="Times New Roman" w:hAnsi="Times New Roman" w:cs="Times New Roman"/>
          <w:sz w:val="24"/>
          <w:szCs w:val="24"/>
        </w:rPr>
      </w:pPr>
      <w:r>
        <w:rPr>
          <w:rFonts w:ascii="Times New Roman" w:hAnsi="Times New Roman" w:cs="Times New Roman"/>
          <w:sz w:val="24"/>
          <w:szCs w:val="24"/>
        </w:rPr>
        <w:t>February 2026</w:t>
      </w:r>
    </w:p>
    <w:p w:rsidR="00C7214C" w:rsidRDefault="00C7214C" w:rsidP="00C7214C">
      <w:pPr>
        <w:spacing w:line="360" w:lineRule="auto"/>
        <w:jc w:val="center"/>
        <w:rPr>
          <w:rFonts w:ascii="Times New Roman" w:eastAsia="Calibri" w:hAnsi="Times New Roman"/>
          <w:b/>
          <w:sz w:val="24"/>
          <w:szCs w:val="24"/>
        </w:rPr>
      </w:pPr>
    </w:p>
    <w:p w:rsidR="00C7214C" w:rsidRDefault="00C7214C" w:rsidP="00C7214C">
      <w:pPr>
        <w:spacing w:line="360" w:lineRule="auto"/>
        <w:jc w:val="center"/>
        <w:rPr>
          <w:rFonts w:ascii="Times New Roman" w:eastAsia="Calibri" w:hAnsi="Times New Roman"/>
          <w:b/>
          <w:sz w:val="24"/>
          <w:szCs w:val="24"/>
        </w:rPr>
      </w:pPr>
    </w:p>
    <w:p w:rsidR="00C7214C" w:rsidRPr="00C7214C" w:rsidRDefault="00255EC5" w:rsidP="00C7214C">
      <w:pPr>
        <w:spacing w:line="360" w:lineRule="auto"/>
        <w:jc w:val="center"/>
        <w:rPr>
          <w:rFonts w:ascii="Times New Roman" w:eastAsia="Calibri" w:hAnsi="Times New Roman"/>
          <w:b/>
          <w:sz w:val="24"/>
          <w:szCs w:val="24"/>
        </w:rPr>
      </w:pPr>
      <w:r>
        <w:rPr>
          <w:rFonts w:ascii="Times New Roman" w:eastAsia="Calibri" w:hAnsi="Times New Roman"/>
          <w:b/>
          <w:sz w:val="24"/>
          <w:szCs w:val="24"/>
        </w:rPr>
        <w:lastRenderedPageBreak/>
        <w:t>Table of Contents</w:t>
      </w:r>
    </w:p>
    <w:p w:rsidR="00C7214C" w:rsidRPr="00926240" w:rsidRDefault="00926240" w:rsidP="00255EC5">
      <w:pPr>
        <w:jc w:val="center"/>
        <w:rPr>
          <w:rFonts w:ascii="Times New Roman" w:hAnsi="Times New Roman" w:cs="Times New Roman"/>
          <w:b/>
          <w:sz w:val="24"/>
          <w:szCs w:val="24"/>
        </w:rPr>
      </w:pPr>
      <w:r>
        <w:rPr>
          <w:rFonts w:ascii="Times New Roman" w:hAnsi="Times New Roman" w:cs="Times New Roman"/>
          <w:sz w:val="24"/>
          <w:szCs w:val="24"/>
        </w:rPr>
        <w:t xml:space="preserve">                                                                                  </w:t>
      </w:r>
      <w:r w:rsidRPr="00926240">
        <w:rPr>
          <w:rFonts w:ascii="Times New Roman" w:hAnsi="Times New Roman" w:cs="Times New Roman"/>
          <w:b/>
          <w:sz w:val="24"/>
          <w:szCs w:val="24"/>
        </w:rPr>
        <w:t xml:space="preserve">     Pages</w:t>
      </w:r>
    </w:p>
    <w:p w:rsidR="00C7214C" w:rsidRDefault="00C7214C" w:rsidP="00C7214C">
      <w:pPr>
        <w:tabs>
          <w:tab w:val="left" w:leader="dot" w:pos="7920"/>
        </w:tabs>
        <w:spacing w:line="360" w:lineRule="auto"/>
        <w:jc w:val="both"/>
        <w:rPr>
          <w:rFonts w:ascii="Times New Roman" w:eastAsia="Calibri" w:hAnsi="Times New Roman"/>
          <w:sz w:val="24"/>
          <w:szCs w:val="24"/>
        </w:rPr>
      </w:pPr>
      <w:r>
        <w:rPr>
          <w:rFonts w:ascii="Times New Roman" w:eastAsia="Calibri" w:hAnsi="Times New Roman"/>
          <w:b/>
          <w:sz w:val="24"/>
          <w:szCs w:val="24"/>
        </w:rPr>
        <w:t>Chapter I:</w:t>
      </w:r>
      <w:r>
        <w:rPr>
          <w:rFonts w:ascii="Times New Roman" w:eastAsia="Calibri" w:hAnsi="Times New Roman"/>
          <w:sz w:val="24"/>
          <w:szCs w:val="24"/>
        </w:rPr>
        <w:t xml:space="preserve"> Introduction</w:t>
      </w:r>
      <w:r w:rsidR="00926240">
        <w:rPr>
          <w:rFonts w:ascii="Times New Roman" w:eastAsia="Calibri" w:hAnsi="Times New Roman"/>
          <w:sz w:val="24"/>
          <w:szCs w:val="24"/>
        </w:rPr>
        <w:t xml:space="preserve">                                                                     </w:t>
      </w:r>
    </w:p>
    <w:p w:rsidR="00C7214C" w:rsidRDefault="00C7214C"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sz w:val="24"/>
          <w:szCs w:val="24"/>
        </w:rPr>
        <w:tab/>
      </w:r>
      <w:r w:rsidR="00DF5C2A">
        <w:rPr>
          <w:rFonts w:ascii="Times New Roman" w:eastAsia="Calibri" w:hAnsi="Times New Roman"/>
          <w:sz w:val="24"/>
          <w:szCs w:val="24"/>
        </w:rPr>
        <w:t>1.1 Background of the Study</w:t>
      </w:r>
      <w:r w:rsidR="00DF5C2A">
        <w:rPr>
          <w:rFonts w:ascii="Times New Roman" w:eastAsia="Calibri" w:hAnsi="Times New Roman"/>
          <w:sz w:val="24"/>
          <w:szCs w:val="24"/>
        </w:rPr>
        <w:tab/>
        <w:t xml:space="preserve"> </w:t>
      </w:r>
      <w:r w:rsidR="00926240">
        <w:rPr>
          <w:rFonts w:ascii="Times New Roman" w:eastAsia="Calibri" w:hAnsi="Times New Roman"/>
          <w:sz w:val="24"/>
          <w:szCs w:val="24"/>
        </w:rPr>
        <w:t>3</w:t>
      </w:r>
    </w:p>
    <w:p w:rsidR="00C7214C" w:rsidRDefault="00C7214C"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sz w:val="24"/>
          <w:szCs w:val="24"/>
        </w:rPr>
        <w:tab/>
      </w:r>
      <w:r w:rsidR="00DF5C2A">
        <w:rPr>
          <w:rFonts w:ascii="Times New Roman" w:eastAsia="Calibri" w:hAnsi="Times New Roman"/>
          <w:sz w:val="24"/>
          <w:szCs w:val="24"/>
        </w:rPr>
        <w:t xml:space="preserve">1.2 Statement </w:t>
      </w:r>
      <w:proofErr w:type="gramStart"/>
      <w:r w:rsidR="00DF5C2A">
        <w:rPr>
          <w:rFonts w:ascii="Times New Roman" w:eastAsia="Calibri" w:hAnsi="Times New Roman"/>
          <w:sz w:val="24"/>
          <w:szCs w:val="24"/>
        </w:rPr>
        <w:t>of  Objectives</w:t>
      </w:r>
      <w:proofErr w:type="gramEnd"/>
      <w:r w:rsidR="00DF5C2A">
        <w:rPr>
          <w:rFonts w:ascii="Times New Roman" w:eastAsia="Calibri" w:hAnsi="Times New Roman"/>
          <w:sz w:val="24"/>
          <w:szCs w:val="24"/>
        </w:rPr>
        <w:tab/>
        <w:t xml:space="preserve"> </w:t>
      </w:r>
      <w:r w:rsidR="00926240">
        <w:rPr>
          <w:rFonts w:ascii="Times New Roman" w:eastAsia="Calibri" w:hAnsi="Times New Roman"/>
          <w:sz w:val="24"/>
          <w:szCs w:val="24"/>
        </w:rPr>
        <w:t>3-4</w:t>
      </w:r>
    </w:p>
    <w:p w:rsidR="00DF5C2A" w:rsidRDefault="00C7214C"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sz w:val="24"/>
          <w:szCs w:val="24"/>
        </w:rPr>
        <w:tab/>
      </w:r>
      <w:r w:rsidR="00DF5C2A">
        <w:rPr>
          <w:rFonts w:ascii="Times New Roman" w:eastAsia="Calibri" w:hAnsi="Times New Roman"/>
          <w:sz w:val="24"/>
          <w:szCs w:val="24"/>
        </w:rPr>
        <w:t xml:space="preserve">1.2.1 </w:t>
      </w:r>
      <w:proofErr w:type="gramStart"/>
      <w:r w:rsidR="00DF5C2A">
        <w:rPr>
          <w:rFonts w:ascii="Times New Roman" w:eastAsia="Calibri" w:hAnsi="Times New Roman"/>
          <w:sz w:val="24"/>
          <w:szCs w:val="24"/>
        </w:rPr>
        <w:t>Specific  Objectives</w:t>
      </w:r>
      <w:proofErr w:type="gramEnd"/>
      <w:r w:rsidR="00DF5C2A">
        <w:rPr>
          <w:rFonts w:ascii="Times New Roman" w:eastAsia="Calibri" w:hAnsi="Times New Roman"/>
          <w:sz w:val="24"/>
          <w:szCs w:val="24"/>
        </w:rPr>
        <w:tab/>
      </w:r>
      <w:r w:rsidR="00926240">
        <w:rPr>
          <w:rFonts w:ascii="Times New Roman" w:eastAsia="Calibri" w:hAnsi="Times New Roman"/>
          <w:sz w:val="24"/>
          <w:szCs w:val="24"/>
        </w:rPr>
        <w:t xml:space="preserve"> 4</w:t>
      </w:r>
    </w:p>
    <w:p w:rsidR="00C7214C" w:rsidRDefault="00DF5C2A"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sz w:val="24"/>
          <w:szCs w:val="24"/>
        </w:rPr>
        <w:t xml:space="preserve">         </w:t>
      </w:r>
      <w:r w:rsidR="00C7214C">
        <w:rPr>
          <w:rFonts w:ascii="Times New Roman" w:eastAsia="Calibri" w:hAnsi="Times New Roman"/>
          <w:sz w:val="24"/>
          <w:szCs w:val="24"/>
        </w:rPr>
        <w:t>1.</w:t>
      </w:r>
      <w:r>
        <w:rPr>
          <w:rFonts w:ascii="Times New Roman" w:eastAsia="Calibri" w:hAnsi="Times New Roman"/>
          <w:sz w:val="24"/>
          <w:szCs w:val="24"/>
        </w:rPr>
        <w:t>3 Significance of the Study</w:t>
      </w:r>
      <w:r>
        <w:rPr>
          <w:rFonts w:ascii="Times New Roman" w:eastAsia="Calibri" w:hAnsi="Times New Roman"/>
          <w:sz w:val="24"/>
          <w:szCs w:val="24"/>
        </w:rPr>
        <w:tab/>
        <w:t xml:space="preserve"> </w:t>
      </w:r>
      <w:r w:rsidR="00926240">
        <w:rPr>
          <w:rFonts w:ascii="Times New Roman" w:eastAsia="Calibri" w:hAnsi="Times New Roman"/>
          <w:sz w:val="24"/>
          <w:szCs w:val="24"/>
        </w:rPr>
        <w:t>4</w:t>
      </w:r>
    </w:p>
    <w:p w:rsidR="00C7214C" w:rsidRDefault="00C7214C"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sz w:val="24"/>
          <w:szCs w:val="24"/>
        </w:rPr>
        <w:tab/>
        <w:t>1.4 Scop</w:t>
      </w:r>
      <w:r w:rsidR="00DF5C2A">
        <w:rPr>
          <w:rFonts w:ascii="Times New Roman" w:eastAsia="Calibri" w:hAnsi="Times New Roman"/>
          <w:sz w:val="24"/>
          <w:szCs w:val="24"/>
        </w:rPr>
        <w:t>e and Limitation of the Study</w:t>
      </w:r>
      <w:r w:rsidR="00DF5C2A">
        <w:rPr>
          <w:rFonts w:ascii="Times New Roman" w:eastAsia="Calibri" w:hAnsi="Times New Roman"/>
          <w:sz w:val="24"/>
          <w:szCs w:val="24"/>
        </w:rPr>
        <w:tab/>
        <w:t xml:space="preserve"> </w:t>
      </w:r>
      <w:r w:rsidR="00926240">
        <w:rPr>
          <w:rFonts w:ascii="Times New Roman" w:eastAsia="Calibri" w:hAnsi="Times New Roman"/>
          <w:sz w:val="24"/>
          <w:szCs w:val="24"/>
        </w:rPr>
        <w:t>5</w:t>
      </w:r>
    </w:p>
    <w:p w:rsidR="00C7214C" w:rsidRDefault="00C7214C" w:rsidP="00DF5C2A">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b/>
          <w:sz w:val="24"/>
          <w:szCs w:val="24"/>
        </w:rPr>
        <w:t>Chapter II:</w:t>
      </w:r>
      <w:r>
        <w:rPr>
          <w:rFonts w:ascii="Times New Roman" w:eastAsia="Calibri" w:hAnsi="Times New Roman"/>
          <w:sz w:val="24"/>
          <w:szCs w:val="24"/>
        </w:rPr>
        <w:t xml:space="preserve"> Methodology of the Study</w:t>
      </w:r>
    </w:p>
    <w:p w:rsidR="00C7214C" w:rsidRDefault="00C7214C"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sz w:val="24"/>
          <w:szCs w:val="24"/>
        </w:rPr>
        <w:tab/>
      </w:r>
      <w:r w:rsidR="00DF5C2A">
        <w:rPr>
          <w:rFonts w:ascii="Times New Roman" w:eastAsia="Calibri" w:hAnsi="Times New Roman"/>
          <w:sz w:val="24"/>
          <w:szCs w:val="24"/>
        </w:rPr>
        <w:t>2.1 Research Design</w:t>
      </w:r>
      <w:r w:rsidR="00DF5C2A">
        <w:rPr>
          <w:rFonts w:ascii="Times New Roman" w:eastAsia="Calibri" w:hAnsi="Times New Roman"/>
          <w:sz w:val="24"/>
          <w:szCs w:val="24"/>
        </w:rPr>
        <w:tab/>
      </w:r>
    </w:p>
    <w:p w:rsidR="00C7214C" w:rsidRDefault="00DF5C2A"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sz w:val="24"/>
          <w:szCs w:val="24"/>
        </w:rPr>
        <w:tab/>
        <w:t xml:space="preserve">2.2 Research Locale </w:t>
      </w:r>
      <w:r>
        <w:rPr>
          <w:rFonts w:ascii="Times New Roman" w:eastAsia="Calibri" w:hAnsi="Times New Roman"/>
          <w:sz w:val="24"/>
          <w:szCs w:val="24"/>
        </w:rPr>
        <w:tab/>
      </w:r>
    </w:p>
    <w:p w:rsidR="00C7214C" w:rsidRDefault="00C7214C"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b/>
          <w:sz w:val="24"/>
          <w:szCs w:val="24"/>
        </w:rPr>
        <w:t xml:space="preserve">Chapter III: </w:t>
      </w:r>
      <w:r w:rsidR="00DF5C2A">
        <w:rPr>
          <w:rFonts w:ascii="Times New Roman" w:eastAsia="Calibri" w:hAnsi="Times New Roman"/>
          <w:sz w:val="24"/>
          <w:szCs w:val="24"/>
        </w:rPr>
        <w:t>Design and Process</w:t>
      </w:r>
    </w:p>
    <w:p w:rsidR="00C7214C" w:rsidRDefault="00DF5C2A"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sz w:val="24"/>
          <w:szCs w:val="24"/>
        </w:rPr>
        <w:tab/>
        <w:t>3.1 Design</w:t>
      </w:r>
      <w:r>
        <w:rPr>
          <w:rFonts w:ascii="Times New Roman" w:eastAsia="Calibri" w:hAnsi="Times New Roman"/>
          <w:sz w:val="24"/>
          <w:szCs w:val="24"/>
        </w:rPr>
        <w:tab/>
        <w:t xml:space="preserve">  </w:t>
      </w:r>
    </w:p>
    <w:p w:rsidR="00C7214C" w:rsidRDefault="00DF5C2A"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sz w:val="24"/>
          <w:szCs w:val="24"/>
        </w:rPr>
        <w:tab/>
        <w:t>3.2 Process</w:t>
      </w:r>
      <w:r>
        <w:rPr>
          <w:rFonts w:ascii="Times New Roman" w:eastAsia="Calibri" w:hAnsi="Times New Roman"/>
          <w:sz w:val="24"/>
          <w:szCs w:val="24"/>
        </w:rPr>
        <w:tab/>
        <w:t xml:space="preserve"> </w:t>
      </w:r>
    </w:p>
    <w:p w:rsidR="00C7214C" w:rsidRDefault="00C7214C"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b/>
          <w:sz w:val="24"/>
          <w:szCs w:val="24"/>
        </w:rPr>
        <w:t xml:space="preserve">Chapter IV: </w:t>
      </w:r>
      <w:r w:rsidR="00DF5C2A">
        <w:rPr>
          <w:rFonts w:ascii="Times New Roman" w:eastAsia="Calibri" w:hAnsi="Times New Roman"/>
          <w:sz w:val="24"/>
          <w:szCs w:val="24"/>
        </w:rPr>
        <w:t>System Coding</w:t>
      </w:r>
    </w:p>
    <w:p w:rsidR="00C7214C" w:rsidRDefault="00DF5C2A"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sz w:val="24"/>
          <w:szCs w:val="24"/>
        </w:rPr>
        <w:tab/>
        <w:t xml:space="preserve">4.1 Programming Language </w:t>
      </w:r>
      <w:r>
        <w:rPr>
          <w:rFonts w:ascii="Times New Roman" w:eastAsia="Calibri" w:hAnsi="Times New Roman"/>
          <w:sz w:val="24"/>
          <w:szCs w:val="24"/>
        </w:rPr>
        <w:tab/>
        <w:t xml:space="preserve"> </w:t>
      </w:r>
    </w:p>
    <w:p w:rsidR="00C7214C" w:rsidRDefault="00C7214C" w:rsidP="00C7214C">
      <w:pPr>
        <w:tabs>
          <w:tab w:val="left" w:pos="540"/>
          <w:tab w:val="left" w:leader="dot" w:pos="7920"/>
        </w:tabs>
        <w:spacing w:line="360" w:lineRule="auto"/>
        <w:jc w:val="both"/>
        <w:rPr>
          <w:rFonts w:ascii="Times New Roman" w:eastAsia="Calibri" w:hAnsi="Times New Roman"/>
          <w:sz w:val="24"/>
          <w:szCs w:val="24"/>
        </w:rPr>
      </w:pPr>
      <w:r>
        <w:rPr>
          <w:rFonts w:ascii="Times New Roman" w:eastAsia="Calibri" w:hAnsi="Times New Roman"/>
          <w:b/>
          <w:sz w:val="24"/>
          <w:szCs w:val="24"/>
        </w:rPr>
        <w:t xml:space="preserve">Chapter V: </w:t>
      </w:r>
      <w:r w:rsidR="00DF5C2A">
        <w:rPr>
          <w:rFonts w:ascii="Times New Roman" w:eastAsia="Calibri" w:hAnsi="Times New Roman"/>
          <w:sz w:val="24"/>
          <w:szCs w:val="24"/>
        </w:rPr>
        <w:t>Recommendations</w:t>
      </w:r>
    </w:p>
    <w:p w:rsidR="00DF5C2A" w:rsidRDefault="00DF5C2A" w:rsidP="00DF5C2A">
      <w:pPr>
        <w:tabs>
          <w:tab w:val="left" w:pos="540"/>
          <w:tab w:val="left" w:leader="dot" w:pos="7920"/>
        </w:tabs>
        <w:spacing w:line="360" w:lineRule="auto"/>
        <w:jc w:val="both"/>
        <w:rPr>
          <w:rFonts w:ascii="Times New Roman" w:eastAsia="Calibri" w:hAnsi="Times New Roman"/>
          <w:sz w:val="24"/>
          <w:szCs w:val="24"/>
        </w:rPr>
      </w:pPr>
    </w:p>
    <w:p w:rsidR="00DF5C2A" w:rsidRDefault="00DF5C2A" w:rsidP="00DF5C2A">
      <w:pPr>
        <w:tabs>
          <w:tab w:val="left" w:pos="540"/>
          <w:tab w:val="left" w:leader="dot" w:pos="7920"/>
        </w:tabs>
        <w:spacing w:line="360" w:lineRule="auto"/>
        <w:jc w:val="both"/>
        <w:rPr>
          <w:rFonts w:ascii="Times New Roman" w:eastAsia="Calibri" w:hAnsi="Times New Roman"/>
          <w:sz w:val="24"/>
          <w:szCs w:val="24"/>
        </w:rPr>
      </w:pPr>
    </w:p>
    <w:p w:rsidR="00DF5C2A" w:rsidRDefault="00DF5C2A" w:rsidP="00DF5C2A">
      <w:pPr>
        <w:tabs>
          <w:tab w:val="left" w:pos="540"/>
          <w:tab w:val="left" w:leader="dot" w:pos="7920"/>
        </w:tabs>
        <w:spacing w:line="360" w:lineRule="auto"/>
        <w:jc w:val="both"/>
        <w:rPr>
          <w:rFonts w:ascii="Times New Roman" w:eastAsia="Calibri" w:hAnsi="Times New Roman"/>
          <w:sz w:val="24"/>
          <w:szCs w:val="24"/>
        </w:rPr>
      </w:pPr>
    </w:p>
    <w:p w:rsidR="00DF5C2A" w:rsidRDefault="00DF5C2A" w:rsidP="00DF5C2A">
      <w:pPr>
        <w:tabs>
          <w:tab w:val="left" w:pos="540"/>
          <w:tab w:val="left" w:leader="dot" w:pos="7920"/>
        </w:tabs>
        <w:spacing w:line="360" w:lineRule="auto"/>
        <w:jc w:val="both"/>
        <w:rPr>
          <w:rFonts w:ascii="Times New Roman" w:eastAsia="Calibri" w:hAnsi="Times New Roman"/>
          <w:sz w:val="24"/>
          <w:szCs w:val="24"/>
        </w:rPr>
      </w:pPr>
    </w:p>
    <w:p w:rsidR="00DF5C2A" w:rsidRDefault="00DF5C2A" w:rsidP="00DF5C2A">
      <w:pPr>
        <w:tabs>
          <w:tab w:val="left" w:pos="540"/>
          <w:tab w:val="left" w:leader="dot" w:pos="7920"/>
        </w:tabs>
        <w:spacing w:line="360" w:lineRule="auto"/>
        <w:jc w:val="both"/>
        <w:rPr>
          <w:rFonts w:ascii="Times New Roman" w:eastAsia="Calibri" w:hAnsi="Times New Roman"/>
          <w:sz w:val="24"/>
          <w:szCs w:val="24"/>
        </w:rPr>
      </w:pPr>
    </w:p>
    <w:p w:rsidR="00DF5C2A" w:rsidRDefault="00DF5C2A" w:rsidP="00DF5C2A">
      <w:pPr>
        <w:tabs>
          <w:tab w:val="left" w:pos="540"/>
          <w:tab w:val="left" w:leader="dot" w:pos="7920"/>
        </w:tabs>
        <w:spacing w:line="360" w:lineRule="auto"/>
        <w:jc w:val="both"/>
        <w:rPr>
          <w:rFonts w:ascii="Times New Roman" w:eastAsia="Calibri" w:hAnsi="Times New Roman"/>
          <w:sz w:val="24"/>
          <w:szCs w:val="24"/>
        </w:rPr>
      </w:pPr>
    </w:p>
    <w:p w:rsidR="00DF5C2A" w:rsidRDefault="00DF5C2A" w:rsidP="00DF5C2A">
      <w:pPr>
        <w:tabs>
          <w:tab w:val="left" w:pos="540"/>
          <w:tab w:val="left" w:leader="dot" w:pos="7920"/>
        </w:tabs>
        <w:spacing w:line="360" w:lineRule="auto"/>
        <w:jc w:val="both"/>
        <w:rPr>
          <w:rFonts w:ascii="Times New Roman" w:eastAsia="Calibri" w:hAnsi="Times New Roman"/>
          <w:sz w:val="24"/>
          <w:szCs w:val="24"/>
        </w:rPr>
      </w:pPr>
    </w:p>
    <w:p w:rsidR="00DF5C2A" w:rsidRDefault="00DF5C2A" w:rsidP="00DF5C2A">
      <w:pPr>
        <w:tabs>
          <w:tab w:val="left" w:pos="540"/>
          <w:tab w:val="left" w:leader="dot" w:pos="7920"/>
        </w:tabs>
        <w:spacing w:line="360" w:lineRule="auto"/>
        <w:jc w:val="both"/>
        <w:rPr>
          <w:rFonts w:ascii="Times New Roman" w:eastAsia="Calibri" w:hAnsi="Times New Roman"/>
          <w:sz w:val="24"/>
          <w:szCs w:val="24"/>
        </w:rPr>
      </w:pPr>
    </w:p>
    <w:p w:rsidR="00DF5C2A" w:rsidRDefault="00DF5C2A" w:rsidP="00DF5C2A">
      <w:pPr>
        <w:tabs>
          <w:tab w:val="left" w:pos="540"/>
          <w:tab w:val="left" w:leader="dot" w:pos="7920"/>
        </w:tabs>
        <w:spacing w:line="360" w:lineRule="auto"/>
        <w:jc w:val="both"/>
        <w:rPr>
          <w:rFonts w:ascii="Times New Roman" w:eastAsia="Calibri" w:hAnsi="Times New Roman"/>
          <w:sz w:val="24"/>
          <w:szCs w:val="24"/>
        </w:rPr>
      </w:pPr>
    </w:p>
    <w:p w:rsidR="00DF5C2A" w:rsidRPr="00DF5C2A" w:rsidRDefault="00DF5C2A" w:rsidP="00DF5C2A">
      <w:pPr>
        <w:tabs>
          <w:tab w:val="left" w:pos="540"/>
          <w:tab w:val="left" w:leader="dot" w:pos="7920"/>
        </w:tabs>
        <w:spacing w:line="360" w:lineRule="auto"/>
        <w:jc w:val="both"/>
        <w:rPr>
          <w:rFonts w:ascii="Times New Roman" w:eastAsia="Calibri" w:hAnsi="Times New Roman"/>
          <w:b/>
          <w:sz w:val="24"/>
          <w:szCs w:val="24"/>
        </w:rPr>
      </w:pPr>
      <w:r>
        <w:rPr>
          <w:rFonts w:ascii="Times New Roman" w:eastAsia="Calibri" w:hAnsi="Times New Roman"/>
          <w:b/>
          <w:sz w:val="24"/>
          <w:szCs w:val="24"/>
        </w:rPr>
        <w:t>Chapter 1</w:t>
      </w:r>
    </w:p>
    <w:p w:rsidR="00C7214C" w:rsidRDefault="00C7214C" w:rsidP="00DF5C2A">
      <w:pPr>
        <w:tabs>
          <w:tab w:val="left" w:pos="540"/>
          <w:tab w:val="left" w:leader="dot" w:pos="7920"/>
        </w:tabs>
        <w:spacing w:line="360" w:lineRule="auto"/>
        <w:jc w:val="both"/>
        <w:rPr>
          <w:rFonts w:ascii="Times New Roman" w:hAnsi="Times New Roman" w:cs="Times New Roman"/>
          <w:b/>
          <w:sz w:val="24"/>
          <w:szCs w:val="24"/>
        </w:rPr>
      </w:pPr>
      <w:r w:rsidRPr="00C7214C">
        <w:rPr>
          <w:rFonts w:ascii="Times New Roman" w:hAnsi="Times New Roman" w:cs="Times New Roman"/>
          <w:b/>
          <w:sz w:val="24"/>
          <w:szCs w:val="24"/>
        </w:rPr>
        <w:t>Introduction</w:t>
      </w:r>
    </w:p>
    <w:p w:rsidR="006F3721" w:rsidRDefault="006F3721" w:rsidP="00DF5C2A">
      <w:pPr>
        <w:pStyle w:val="NormalWeb"/>
        <w:rPr>
          <w:rFonts w:asciiTheme="minorHAnsi" w:hAnsiTheme="minorHAnsi" w:cstheme="minorHAnsi"/>
          <w:sz w:val="22"/>
          <w:szCs w:val="22"/>
        </w:rPr>
      </w:pPr>
      <w:r w:rsidRPr="00DF5C2A">
        <w:rPr>
          <w:rFonts w:asciiTheme="minorHAnsi" w:hAnsiTheme="minorHAnsi" w:cstheme="minorHAnsi"/>
          <w:sz w:val="22"/>
          <w:szCs w:val="22"/>
        </w:rPr>
        <w:t xml:space="preserve">In an era where a digital platforms are continuously </w:t>
      </w:r>
      <w:r w:rsidR="00FC2AF2" w:rsidRPr="00DF5C2A">
        <w:rPr>
          <w:rFonts w:asciiTheme="minorHAnsi" w:hAnsiTheme="minorHAnsi" w:cstheme="minorHAnsi"/>
          <w:sz w:val="22"/>
          <w:szCs w:val="22"/>
        </w:rPr>
        <w:t xml:space="preserve">growing up, technology continues to rise and has become an integral part of people’s lives. Because of this, access to mental health services will become easier. Websites like </w:t>
      </w:r>
      <w:proofErr w:type="spellStart"/>
      <w:r w:rsidR="00FC2AF2" w:rsidRPr="00DF5C2A">
        <w:rPr>
          <w:rFonts w:asciiTheme="minorHAnsi" w:hAnsiTheme="minorHAnsi" w:cstheme="minorHAnsi"/>
          <w:sz w:val="22"/>
          <w:szCs w:val="22"/>
        </w:rPr>
        <w:t>MindCare</w:t>
      </w:r>
      <w:proofErr w:type="spellEnd"/>
      <w:r w:rsidR="00FC2AF2" w:rsidRPr="00DF5C2A">
        <w:rPr>
          <w:rFonts w:asciiTheme="minorHAnsi" w:hAnsiTheme="minorHAnsi" w:cstheme="minorHAnsi"/>
          <w:sz w:val="22"/>
          <w:szCs w:val="22"/>
        </w:rPr>
        <w:t xml:space="preserve"> that is user-friendly, offers a suite resources including Interactive therapy, Interactive games to play that can relax your mind and exercises.</w:t>
      </w:r>
    </w:p>
    <w:p w:rsidR="00DF5C2A" w:rsidRPr="00DF5C2A" w:rsidRDefault="00DF5C2A" w:rsidP="00DF5C2A">
      <w:pPr>
        <w:pStyle w:val="NormalWeb"/>
        <w:rPr>
          <w:rFonts w:asciiTheme="minorHAnsi" w:hAnsiTheme="minorHAnsi" w:cstheme="minorHAnsi"/>
          <w:sz w:val="22"/>
          <w:szCs w:val="22"/>
        </w:rPr>
      </w:pPr>
    </w:p>
    <w:p w:rsidR="00DF5C2A" w:rsidRDefault="00C7214C" w:rsidP="00DF5C2A">
      <w:pPr>
        <w:rPr>
          <w:rFonts w:cstheme="minorHAnsi"/>
        </w:rPr>
      </w:pPr>
      <w:r w:rsidRPr="00DF5C2A">
        <w:rPr>
          <w:rFonts w:cstheme="minorHAnsi"/>
        </w:rPr>
        <w:t xml:space="preserve">In this generation, a lot of people are facing a mental health issues, we created this program or website to promote a well-being and to resolve problems. By using this it’s not specifically can solve your problems, but it has a possibility to lessen your problems by reading some tips and information </w:t>
      </w:r>
      <w:r w:rsidR="006F3721" w:rsidRPr="00DF5C2A">
        <w:rPr>
          <w:rFonts w:cstheme="minorHAnsi"/>
        </w:rPr>
        <w:t>regarding</w:t>
      </w:r>
      <w:r w:rsidRPr="00DF5C2A">
        <w:rPr>
          <w:rFonts w:cstheme="minorHAnsi"/>
        </w:rPr>
        <w:t xml:space="preserve"> to your problems.</w:t>
      </w:r>
    </w:p>
    <w:p w:rsidR="00DF5C2A" w:rsidRPr="00DF5C2A" w:rsidRDefault="00DF5C2A" w:rsidP="00DF5C2A">
      <w:pPr>
        <w:rPr>
          <w:rFonts w:cstheme="minorHAnsi"/>
        </w:rPr>
      </w:pPr>
    </w:p>
    <w:p w:rsidR="00DF5C2A" w:rsidRPr="00DF5C2A" w:rsidRDefault="00DF5C2A" w:rsidP="00DF5C2A">
      <w:pPr>
        <w:rPr>
          <w:rFonts w:cstheme="minorHAnsi"/>
        </w:rPr>
      </w:pPr>
      <w:r w:rsidRPr="00DF5C2A">
        <w:rPr>
          <w:rFonts w:cstheme="minorHAnsi"/>
        </w:rPr>
        <w:t>Mental health is a vital component of an individual’s overall well-being, particularly during adolescence, a stage marked by significant emotional, social, and academic changes. Students today face various pressures such as academic expectations, peer relationships, family responsibilities, and social media influences, all of which may affect their mental and emotional state. While mental health has become a widely discussed topic in recent years, many students continue to experience challenges that are not fully understood or openly expressed.</w:t>
      </w:r>
    </w:p>
    <w:p w:rsidR="00DF5C2A" w:rsidRPr="00DF5C2A" w:rsidRDefault="00DF5C2A" w:rsidP="00DF5C2A">
      <w:pPr>
        <w:rPr>
          <w:rFonts w:cstheme="minorHAnsi"/>
        </w:rPr>
      </w:pPr>
    </w:p>
    <w:p w:rsidR="00DF5C2A" w:rsidRPr="00DF5C2A" w:rsidRDefault="00DF5C2A" w:rsidP="00DF5C2A">
      <w:pPr>
        <w:rPr>
          <w:rFonts w:cstheme="minorHAnsi"/>
        </w:rPr>
      </w:pPr>
      <w:r w:rsidRPr="00DF5C2A">
        <w:rPr>
          <w:rFonts w:cstheme="minorHAnsi"/>
        </w:rPr>
        <w:t>Understanding mental health from the perspective of students themselves is essential. Each individual experiences stress, anxiety, and emotional struggles differently, and these personal experiences shape how they cope and function in school and daily life. Despite increasing awareness, mental health issues are sometimes overlooked due to stigma, fear of judgment, or lack of proper support systems. As a result, some may struggle silently, affecting their relationships and self-esteem.</w:t>
      </w:r>
    </w:p>
    <w:p w:rsidR="00DF5C2A" w:rsidRPr="00DF5C2A" w:rsidRDefault="00DF5C2A" w:rsidP="00DF5C2A">
      <w:pPr>
        <w:rPr>
          <w:rFonts w:cstheme="minorHAnsi"/>
        </w:rPr>
      </w:pPr>
    </w:p>
    <w:p w:rsidR="00DF5C2A" w:rsidRPr="00DF5C2A" w:rsidRDefault="00DF5C2A" w:rsidP="00DF5C2A">
      <w:pPr>
        <w:rPr>
          <w:rFonts w:cstheme="minorHAnsi"/>
        </w:rPr>
      </w:pPr>
      <w:r w:rsidRPr="00DF5C2A">
        <w:rPr>
          <w:rFonts w:cstheme="minorHAnsi"/>
        </w:rPr>
        <w:t>This qualitative study aims to explore and understand the lived experiences, perceptions, and challenges of students regarding their mental health. By gathering detailed narratives and insights from participants, this research seeks to provide a deeper understanding of how mental health concerns affect students and how they cope with these challenges. The findings of this study may help educators, parents, and school administrators develop more effective support systems that promote a safe and supportive learning environment.</w:t>
      </w:r>
    </w:p>
    <w:p w:rsidR="00DF5C2A" w:rsidRPr="00F14CDF" w:rsidRDefault="00DF5C2A" w:rsidP="006F3721">
      <w:pPr>
        <w:rPr>
          <w:rFonts w:cstheme="minorHAnsi"/>
          <w:sz w:val="24"/>
          <w:szCs w:val="24"/>
        </w:rPr>
      </w:pPr>
    </w:p>
    <w:p w:rsidR="00DB23E1" w:rsidRPr="00DB23E1" w:rsidRDefault="00DB23E1" w:rsidP="00DB23E1">
      <w:pPr>
        <w:pStyle w:val="ListParagraph"/>
        <w:numPr>
          <w:ilvl w:val="1"/>
          <w:numId w:val="1"/>
        </w:numPr>
        <w:jc w:val="both"/>
        <w:rPr>
          <w:rFonts w:ascii="Times New Roman" w:hAnsi="Times New Roman" w:cs="Times New Roman"/>
          <w:b/>
          <w:sz w:val="24"/>
          <w:szCs w:val="24"/>
        </w:rPr>
      </w:pPr>
      <w:r w:rsidRPr="00DB23E1">
        <w:rPr>
          <w:rFonts w:ascii="Times New Roman" w:hAnsi="Times New Roman" w:cs="Times New Roman"/>
          <w:b/>
          <w:sz w:val="24"/>
          <w:szCs w:val="24"/>
        </w:rPr>
        <w:t>Background of the Study</w:t>
      </w:r>
    </w:p>
    <w:p w:rsidR="00DF5C2A" w:rsidRPr="00DF5C2A" w:rsidRDefault="00DF5C2A" w:rsidP="00DF5C2A">
      <w:r w:rsidRPr="00DF5C2A">
        <w:t>In recent years, mental health has become an increasingly discussed topic around the world. Greater awareness has helped reduce stigma and encouraged more open conversations about emotional well-being. However, despite this progress, many individuals still struggle in silence due to fear of judgment, misunderstanding, or limited access to proper support systems. Cultural beliefs, societal norms, and lack of education about mental health may also prevent individuals from seeking help or expressing their experiences openly.</w:t>
      </w:r>
    </w:p>
    <w:p w:rsidR="00DF5C2A" w:rsidRPr="00DF5C2A" w:rsidRDefault="00DF5C2A" w:rsidP="00DF5C2A"/>
    <w:p w:rsidR="00DF5C2A" w:rsidRPr="00DF5C2A" w:rsidRDefault="00DF5C2A" w:rsidP="00DF5C2A">
      <w:r w:rsidRPr="00DF5C2A">
        <w:lastRenderedPageBreak/>
        <w:t>Although existing studies have provided valuable information about mental health, many focus on measurable data such as prevalence rates and statistical trends. While these findings are important, they may not fully capture the depth and complexity of individuals’ lived experiences. Mental health is deeply personal, and each person’s journey is shaped by unique circumstances, coping strategies, and support systems.</w:t>
      </w:r>
    </w:p>
    <w:p w:rsidR="00DF5C2A" w:rsidRPr="00DF5C2A" w:rsidRDefault="00DF5C2A" w:rsidP="00DF5C2A"/>
    <w:p w:rsidR="00DF5C2A" w:rsidRPr="00DF5C2A" w:rsidRDefault="00DF5C2A" w:rsidP="00DF5C2A">
      <w:r w:rsidRPr="00DF5C2A">
        <w:t>Therefore, this qualitative study aims to explore and understand the personal experiences, perceptions, and challenges related to mental health. By gathering in-depth insights from participants, this research seeks to provide a richer understanding of how individuals experience mental health in their daily lives. The findings of this study may contribute to promoting awareness, encouraging open dialogue, and supporting the development of more compassionate and inclusive mental health initiatives.</w:t>
      </w:r>
    </w:p>
    <w:p w:rsidR="00DB23E1" w:rsidRPr="00DF5C2A" w:rsidRDefault="00DB23E1" w:rsidP="00DB23E1">
      <w:pPr>
        <w:pStyle w:val="ListParagraph1"/>
        <w:spacing w:line="360" w:lineRule="auto"/>
        <w:ind w:left="360"/>
        <w:rPr>
          <w:rFonts w:ascii="Times New Roman" w:eastAsia="Calibri" w:hAnsi="Times New Roman"/>
          <w:b/>
        </w:rPr>
      </w:pPr>
    </w:p>
    <w:p w:rsidR="00F14CDF" w:rsidRPr="00F14CDF" w:rsidRDefault="00DB23E1" w:rsidP="00F14CDF">
      <w:pPr>
        <w:pStyle w:val="ListParagraph1"/>
        <w:numPr>
          <w:ilvl w:val="1"/>
          <w:numId w:val="1"/>
        </w:numPr>
        <w:spacing w:line="360" w:lineRule="auto"/>
        <w:rPr>
          <w:rFonts w:ascii="Times New Roman" w:eastAsia="Calibri" w:hAnsi="Times New Roman"/>
          <w:b/>
          <w:sz w:val="24"/>
          <w:szCs w:val="24"/>
        </w:rPr>
      </w:pPr>
      <w:r>
        <w:rPr>
          <w:rFonts w:ascii="Times New Roman" w:eastAsia="Calibri" w:hAnsi="Times New Roman"/>
          <w:b/>
          <w:sz w:val="24"/>
          <w:szCs w:val="24"/>
        </w:rPr>
        <w:t>Statement of the Objectives</w:t>
      </w:r>
    </w:p>
    <w:p w:rsidR="00DB23E1" w:rsidRPr="00DF5C2A" w:rsidRDefault="00F14CDF" w:rsidP="00F14CDF">
      <w:pPr>
        <w:pStyle w:val="ListParagraph1"/>
        <w:spacing w:line="360" w:lineRule="auto"/>
        <w:ind w:left="0"/>
        <w:rPr>
          <w:rFonts w:ascii="Times New Roman" w:eastAsia="Calibri" w:hAnsi="Times New Roman"/>
          <w:b/>
        </w:rPr>
      </w:pPr>
      <w:r w:rsidRPr="00DF5C2A">
        <w:t xml:space="preserve">The website was created to serve as a substitute or alternative option for people who live far from clinics related to </w:t>
      </w:r>
      <w:proofErr w:type="spellStart"/>
      <w:r w:rsidRPr="00DF5C2A">
        <w:t>MindCare</w:t>
      </w:r>
      <w:proofErr w:type="spellEnd"/>
      <w:r w:rsidRPr="00DF5C2A">
        <w:t>. The goal of this website is the effectiveness of the website and a user-friendly system for every person that will use this website.</w:t>
      </w:r>
    </w:p>
    <w:p w:rsidR="00F14CDF" w:rsidRDefault="00F14CDF" w:rsidP="00F14CDF">
      <w:pPr>
        <w:pStyle w:val="ListParagraph1"/>
        <w:spacing w:line="360" w:lineRule="auto"/>
        <w:ind w:left="0"/>
        <w:rPr>
          <w:rFonts w:ascii="Times New Roman" w:eastAsia="Calibri" w:hAnsi="Times New Roman"/>
          <w:b/>
          <w:sz w:val="24"/>
          <w:szCs w:val="24"/>
        </w:rPr>
      </w:pPr>
    </w:p>
    <w:p w:rsidR="00F14CDF" w:rsidRDefault="00F14CDF" w:rsidP="00F14CDF">
      <w:pPr>
        <w:pStyle w:val="ListParagraph1"/>
        <w:numPr>
          <w:ilvl w:val="2"/>
          <w:numId w:val="1"/>
        </w:numPr>
        <w:spacing w:line="360" w:lineRule="auto"/>
        <w:rPr>
          <w:rFonts w:ascii="Times New Roman" w:eastAsia="Calibri" w:hAnsi="Times New Roman"/>
          <w:b/>
          <w:sz w:val="24"/>
          <w:szCs w:val="24"/>
        </w:rPr>
      </w:pPr>
      <w:r>
        <w:rPr>
          <w:rFonts w:ascii="Times New Roman" w:eastAsia="Calibri" w:hAnsi="Times New Roman"/>
          <w:b/>
          <w:sz w:val="24"/>
          <w:szCs w:val="24"/>
        </w:rPr>
        <w:t>Specific Objectives</w:t>
      </w:r>
    </w:p>
    <w:p w:rsidR="00DF5C2A" w:rsidRPr="00DF5C2A" w:rsidRDefault="00DF5C2A" w:rsidP="00DF5C2A">
      <w:pPr>
        <w:ind w:left="360"/>
      </w:pPr>
      <w:r w:rsidRPr="00DF5C2A">
        <w:t xml:space="preserve">• To properly manage their mental health         </w:t>
      </w:r>
    </w:p>
    <w:p w:rsidR="00DF5C2A" w:rsidRPr="00DF5C2A" w:rsidRDefault="00DF5C2A" w:rsidP="00DF5C2A">
      <w:pPr>
        <w:ind w:left="360"/>
      </w:pPr>
      <w:r w:rsidRPr="00DF5C2A">
        <w:t xml:space="preserve">• To help them prevent any issues                                      </w:t>
      </w:r>
    </w:p>
    <w:p w:rsidR="00DF5C2A" w:rsidRPr="00DF5C2A" w:rsidRDefault="00DF5C2A" w:rsidP="00DF5C2A">
      <w:pPr>
        <w:ind w:left="360"/>
      </w:pPr>
      <w:r w:rsidRPr="00DF5C2A">
        <w:t xml:space="preserve">• To lessen their stress and problems                   </w:t>
      </w:r>
    </w:p>
    <w:p w:rsidR="00DF5C2A" w:rsidRPr="00DF5C2A" w:rsidRDefault="00DF5C2A" w:rsidP="00DF5C2A">
      <w:pPr>
        <w:ind w:left="360"/>
      </w:pPr>
      <w:r w:rsidRPr="00DF5C2A">
        <w:t xml:space="preserve">• To secure a better and healthy lifestyle             </w:t>
      </w:r>
    </w:p>
    <w:p w:rsidR="00DF5C2A" w:rsidRPr="00DF5C2A" w:rsidRDefault="00DF5C2A" w:rsidP="00DF5C2A">
      <w:pPr>
        <w:ind w:left="360"/>
      </w:pPr>
      <w:r w:rsidRPr="00DF5C2A">
        <w:t xml:space="preserve">• To implement a learning and provide a better explanation and give a clear tips and recommendations </w:t>
      </w:r>
    </w:p>
    <w:p w:rsidR="00DF5C2A" w:rsidRPr="00DF5C2A" w:rsidRDefault="00DF5C2A" w:rsidP="00DF5C2A">
      <w:pPr>
        <w:ind w:left="360"/>
      </w:pPr>
    </w:p>
    <w:p w:rsidR="00DB23E1" w:rsidRDefault="00DF5C2A" w:rsidP="00DF5C2A">
      <w:pPr>
        <w:pStyle w:val="ListParagraph1"/>
        <w:numPr>
          <w:ilvl w:val="1"/>
          <w:numId w:val="1"/>
        </w:numPr>
        <w:spacing w:line="360" w:lineRule="auto"/>
        <w:rPr>
          <w:rFonts w:ascii="Times New Roman" w:eastAsia="Calibri" w:hAnsi="Times New Roman"/>
          <w:b/>
        </w:rPr>
      </w:pPr>
      <w:r>
        <w:rPr>
          <w:rFonts w:ascii="Times New Roman" w:eastAsia="Calibri" w:hAnsi="Times New Roman"/>
          <w:b/>
        </w:rPr>
        <w:t>Significance of the Study</w:t>
      </w:r>
    </w:p>
    <w:p w:rsidR="00DF5C2A" w:rsidRPr="00DF5C2A" w:rsidRDefault="00DF5C2A" w:rsidP="00DF5C2A">
      <w:r w:rsidRPr="00DF5C2A">
        <w:t>The significance of this website lies in its purpose to provide support and assistance to individuals who are experiencing mental health challenges. It is designed to serve as an accessible and convenient platform where people can seek guidance, information, and encouragement in managing their personal struggles. One of its primary goals is to improve access to mental health resources, especially for individuals who may face barriers in visiting clinics or consulting mental health professionals. These barriers may include financial limitations, distance from healthcare facilities, time constraints, or fear of stigma.</w:t>
      </w:r>
    </w:p>
    <w:p w:rsidR="00DF5C2A" w:rsidRPr="00DF5C2A" w:rsidRDefault="00DF5C2A" w:rsidP="00DF5C2A"/>
    <w:p w:rsidR="00DF5C2A" w:rsidRPr="00DF5C2A" w:rsidRDefault="00DF5C2A" w:rsidP="00DF5C2A">
      <w:r w:rsidRPr="00DF5C2A">
        <w:t>This website was created to bridge that gap by offering a readily available and user-friendly alternative that individuals can access anytime and anywhere. Through its simple design and easy navigation, users can comfortably explore mental health information, coping strategies, and supportive content without feeling overwhelmed. By making mental health resources more accessible and approachable, the website aims to empower individuals to better understand their emotions, seek help when needed, and take positive steps toward improving their overall well-being.</w:t>
      </w:r>
    </w:p>
    <w:p w:rsidR="00DF5C2A" w:rsidRDefault="00DF5C2A" w:rsidP="00DF5C2A">
      <w:pPr>
        <w:pStyle w:val="ListParagraph1"/>
        <w:spacing w:line="360" w:lineRule="auto"/>
        <w:ind w:left="0"/>
        <w:rPr>
          <w:rFonts w:ascii="Times New Roman" w:eastAsia="Calibri" w:hAnsi="Times New Roman"/>
          <w:b/>
        </w:rPr>
      </w:pPr>
    </w:p>
    <w:p w:rsidR="00DF5C2A" w:rsidRDefault="00DF5C2A" w:rsidP="00DF5C2A">
      <w:pPr>
        <w:pStyle w:val="ListParagraph1"/>
        <w:numPr>
          <w:ilvl w:val="1"/>
          <w:numId w:val="1"/>
        </w:numPr>
        <w:spacing w:line="360" w:lineRule="auto"/>
        <w:rPr>
          <w:rFonts w:ascii="Times New Roman" w:eastAsia="Calibri" w:hAnsi="Times New Roman"/>
          <w:b/>
        </w:rPr>
      </w:pPr>
      <w:r>
        <w:rPr>
          <w:rFonts w:ascii="Times New Roman" w:eastAsia="Calibri" w:hAnsi="Times New Roman"/>
          <w:b/>
        </w:rPr>
        <w:lastRenderedPageBreak/>
        <w:t>Scope and Limitations of the Study</w:t>
      </w:r>
    </w:p>
    <w:p w:rsidR="00DF5C2A" w:rsidRPr="00DF5C2A" w:rsidRDefault="00DF5C2A" w:rsidP="00DF5C2A">
      <w:r w:rsidRPr="00DF5C2A">
        <w:t xml:space="preserve">This study focuses on determining the effectiveness of the </w:t>
      </w:r>
      <w:proofErr w:type="spellStart"/>
      <w:r w:rsidRPr="00DF5C2A">
        <w:t>Mindcare</w:t>
      </w:r>
      <w:proofErr w:type="spellEnd"/>
      <w:r w:rsidRPr="00DF5C2A">
        <w:t xml:space="preserve"> website and evaluating how well it functions in promoting and improving users’ mental well-being through its features and available resources. The research aims to examine whether the website serves as a helpful tool in providing emotional support, mental health information, and coping strategies for individuals who use the platform. By </w:t>
      </w:r>
      <w:proofErr w:type="spellStart"/>
      <w:r w:rsidRPr="00DF5C2A">
        <w:t>analyzing</w:t>
      </w:r>
      <w:proofErr w:type="spellEnd"/>
      <w:r w:rsidRPr="00DF5C2A">
        <w:t xml:space="preserve"> users’ experiences, the study seeks to understand how the website contributes to positive mental health outcomes and whether it successfully meets the needs of its target audience.</w:t>
      </w:r>
    </w:p>
    <w:p w:rsidR="00DF5C2A" w:rsidRPr="00DF5C2A" w:rsidRDefault="00DF5C2A" w:rsidP="00DF5C2A"/>
    <w:p w:rsidR="00DF5C2A" w:rsidRPr="00DF5C2A" w:rsidRDefault="00DF5C2A" w:rsidP="00DF5C2A">
      <w:r w:rsidRPr="00DF5C2A">
        <w:t>In addition, the study will assess user satisfaction and engagement in relation to the website. This includes exploring how users interact with the platform, how frequently they access its features, and how they perceive its design, accessibility, and overall usefulness. Understanding user engagement is important in determining whether the website is not only informative but also appealing and easy to navigate.</w:t>
      </w:r>
    </w:p>
    <w:p w:rsidR="00DF5C2A" w:rsidRPr="00DF5C2A" w:rsidRDefault="00DF5C2A" w:rsidP="00DF5C2A"/>
    <w:p w:rsidR="00DF5C2A" w:rsidRPr="00DF5C2A" w:rsidRDefault="00DF5C2A" w:rsidP="00DF5C2A">
      <w:r w:rsidRPr="00DF5C2A">
        <w:t xml:space="preserve">Furthermore, the research relies on personal experiences and self-reported data gathered from participants who have used the website. Through their shared insights, opinions, and reflections, the study aims to gain a deeper understanding of how the </w:t>
      </w:r>
      <w:proofErr w:type="spellStart"/>
      <w:r w:rsidRPr="00DF5C2A">
        <w:t>Mindcare</w:t>
      </w:r>
      <w:proofErr w:type="spellEnd"/>
      <w:r w:rsidRPr="00DF5C2A">
        <w:t xml:space="preserve"> website influences their mental well-being. By focusing on users’ lived experiences, this qualitative research seeks to provide meaningful insights into the strengths and possible areas for improvement of the platform.</w:t>
      </w:r>
    </w:p>
    <w:p w:rsidR="00DF5C2A" w:rsidRDefault="00DF5C2A" w:rsidP="00DF5C2A">
      <w:pPr>
        <w:pStyle w:val="ListParagraph1"/>
        <w:spacing w:line="360" w:lineRule="auto"/>
        <w:ind w:left="0"/>
        <w:rPr>
          <w:rFonts w:ascii="Times New Roman" w:eastAsia="Calibri" w:hAnsi="Times New Roman"/>
          <w:b/>
        </w:rPr>
      </w:pPr>
    </w:p>
    <w:p w:rsidR="00DF5C2A" w:rsidRDefault="00DF5C2A" w:rsidP="00DF5C2A">
      <w:pPr>
        <w:pStyle w:val="ListParagraph1"/>
        <w:spacing w:line="360" w:lineRule="auto"/>
        <w:ind w:left="0"/>
        <w:rPr>
          <w:rFonts w:ascii="Times New Roman" w:eastAsia="Calibri" w:hAnsi="Times New Roman"/>
          <w:b/>
        </w:rPr>
      </w:pPr>
    </w:p>
    <w:p w:rsidR="00DF5C2A" w:rsidRPr="00DF5C2A" w:rsidRDefault="00DF5C2A" w:rsidP="00DF5C2A">
      <w:pPr>
        <w:pStyle w:val="ListParagraph1"/>
        <w:spacing w:line="360" w:lineRule="auto"/>
        <w:ind w:left="0"/>
        <w:rPr>
          <w:rFonts w:ascii="Times New Roman" w:eastAsia="Calibri" w:hAnsi="Times New Roman"/>
          <w:b/>
        </w:rPr>
      </w:pPr>
      <w:r>
        <w:rPr>
          <w:rFonts w:ascii="Times New Roman" w:eastAsia="Calibri" w:hAnsi="Times New Roman"/>
          <w:b/>
        </w:rPr>
        <w:t>Chapter 2</w:t>
      </w:r>
    </w:p>
    <w:p w:rsidR="00DB23E1" w:rsidRDefault="006D7B22" w:rsidP="006D7B22">
      <w:pPr>
        <w:jc w:val="both"/>
        <w:rPr>
          <w:rFonts w:ascii="Times New Roman" w:hAnsi="Times New Roman" w:cs="Times New Roman"/>
          <w:b/>
          <w:sz w:val="24"/>
          <w:szCs w:val="24"/>
        </w:rPr>
      </w:pPr>
      <w:r w:rsidRPr="006D7B22">
        <w:rPr>
          <w:rFonts w:ascii="Times New Roman" w:hAnsi="Times New Roman" w:cs="Times New Roman"/>
          <w:b/>
          <w:sz w:val="24"/>
          <w:szCs w:val="24"/>
        </w:rPr>
        <w:t>2.1 Research Design</w:t>
      </w:r>
    </w:p>
    <w:p w:rsidR="006D7B22" w:rsidRDefault="006D7B22" w:rsidP="006D7B22">
      <w:pPr>
        <w:jc w:val="both"/>
        <w:rPr>
          <w:rFonts w:cstheme="minorHAnsi"/>
          <w:szCs w:val="24"/>
        </w:rPr>
      </w:pPr>
      <w:r w:rsidRPr="006D7B22">
        <w:rPr>
          <w:rFonts w:cstheme="minorHAnsi"/>
          <w:szCs w:val="24"/>
        </w:rPr>
        <w:t xml:space="preserve">In this study program, the researchers chose </w:t>
      </w:r>
      <w:proofErr w:type="spellStart"/>
      <w:r w:rsidRPr="006D7B22">
        <w:rPr>
          <w:rFonts w:cstheme="minorHAnsi"/>
          <w:szCs w:val="24"/>
        </w:rPr>
        <w:t>Mindcare</w:t>
      </w:r>
      <w:proofErr w:type="spellEnd"/>
      <w:r w:rsidRPr="006D7B22">
        <w:rPr>
          <w:rFonts w:cstheme="minorHAnsi"/>
          <w:szCs w:val="24"/>
        </w:rPr>
        <w:t xml:space="preserve"> Development Research as our research design because our research involves observing, designing, </w:t>
      </w:r>
      <w:proofErr w:type="spellStart"/>
      <w:r w:rsidRPr="006D7B22">
        <w:rPr>
          <w:rFonts w:cstheme="minorHAnsi"/>
          <w:szCs w:val="24"/>
        </w:rPr>
        <w:t>maintaing</w:t>
      </w:r>
      <w:proofErr w:type="spellEnd"/>
      <w:r w:rsidRPr="006D7B22">
        <w:rPr>
          <w:rFonts w:cstheme="minorHAnsi"/>
          <w:szCs w:val="24"/>
        </w:rPr>
        <w:t xml:space="preserve"> health habits and developing </w:t>
      </w:r>
      <w:proofErr w:type="spellStart"/>
      <w:r w:rsidRPr="006D7B22">
        <w:rPr>
          <w:rFonts w:cstheme="minorHAnsi"/>
          <w:szCs w:val="24"/>
        </w:rPr>
        <w:t>intructional</w:t>
      </w:r>
      <w:proofErr w:type="spellEnd"/>
      <w:r w:rsidRPr="006D7B22">
        <w:rPr>
          <w:rFonts w:cstheme="minorHAnsi"/>
          <w:szCs w:val="24"/>
        </w:rPr>
        <w:t xml:space="preserve"> programs that will give a solution to many students in </w:t>
      </w:r>
      <w:proofErr w:type="spellStart"/>
      <w:r w:rsidRPr="006D7B22">
        <w:rPr>
          <w:rFonts w:cstheme="minorHAnsi"/>
          <w:szCs w:val="24"/>
        </w:rPr>
        <w:t>Aliaga</w:t>
      </w:r>
      <w:proofErr w:type="spellEnd"/>
      <w:r w:rsidRPr="006D7B22">
        <w:rPr>
          <w:rFonts w:cstheme="minorHAnsi"/>
          <w:szCs w:val="24"/>
        </w:rPr>
        <w:t xml:space="preserve"> National High School problems</w:t>
      </w:r>
    </w:p>
    <w:p w:rsidR="006D7B22" w:rsidRDefault="006D7B22" w:rsidP="006D7B22">
      <w:pPr>
        <w:jc w:val="both"/>
        <w:rPr>
          <w:rFonts w:cstheme="minorHAnsi"/>
          <w:szCs w:val="24"/>
        </w:rPr>
      </w:pPr>
    </w:p>
    <w:p w:rsidR="006D7B22" w:rsidRDefault="006D7B22" w:rsidP="006D7B22">
      <w:pPr>
        <w:jc w:val="both"/>
        <w:rPr>
          <w:rFonts w:ascii="Times New Roman" w:hAnsi="Times New Roman" w:cs="Times New Roman"/>
          <w:b/>
          <w:sz w:val="24"/>
          <w:szCs w:val="24"/>
        </w:rPr>
      </w:pPr>
      <w:r>
        <w:rPr>
          <w:rFonts w:ascii="Times New Roman" w:hAnsi="Times New Roman" w:cs="Times New Roman"/>
          <w:b/>
          <w:sz w:val="24"/>
          <w:szCs w:val="24"/>
        </w:rPr>
        <w:t>2.2 Research Locale</w:t>
      </w:r>
    </w:p>
    <w:p w:rsidR="006D7B22" w:rsidRDefault="006D7B22" w:rsidP="006D7B22">
      <w:pPr>
        <w:jc w:val="both"/>
        <w:rPr>
          <w:rFonts w:cstheme="minorHAnsi"/>
          <w:szCs w:val="24"/>
        </w:rPr>
      </w:pPr>
      <w:r w:rsidRPr="006D7B22">
        <w:rPr>
          <w:rFonts w:cstheme="minorHAnsi"/>
          <w:szCs w:val="24"/>
        </w:rPr>
        <w:t xml:space="preserve">By the time the study was conducted at </w:t>
      </w:r>
      <w:proofErr w:type="spellStart"/>
      <w:r w:rsidRPr="006D7B22">
        <w:rPr>
          <w:rFonts w:cstheme="minorHAnsi"/>
          <w:szCs w:val="24"/>
        </w:rPr>
        <w:t>Aliaga</w:t>
      </w:r>
      <w:proofErr w:type="spellEnd"/>
      <w:r w:rsidRPr="006D7B22">
        <w:rPr>
          <w:rFonts w:cstheme="minorHAnsi"/>
          <w:szCs w:val="24"/>
        </w:rPr>
        <w:t xml:space="preserve"> National High School, </w:t>
      </w:r>
      <w:proofErr w:type="spellStart"/>
      <w:r w:rsidRPr="006D7B22">
        <w:rPr>
          <w:rFonts w:cstheme="minorHAnsi"/>
          <w:szCs w:val="24"/>
        </w:rPr>
        <w:t>Poblacion</w:t>
      </w:r>
      <w:proofErr w:type="spellEnd"/>
      <w:r w:rsidRPr="006D7B22">
        <w:rPr>
          <w:rFonts w:cstheme="minorHAnsi"/>
          <w:szCs w:val="24"/>
        </w:rPr>
        <w:t xml:space="preserve"> East 2, Nueva </w:t>
      </w:r>
      <w:proofErr w:type="spellStart"/>
      <w:r w:rsidRPr="006D7B22">
        <w:rPr>
          <w:rFonts w:cstheme="minorHAnsi"/>
          <w:szCs w:val="24"/>
        </w:rPr>
        <w:t>Ecija</w:t>
      </w:r>
      <w:proofErr w:type="spellEnd"/>
      <w:r w:rsidRPr="006D7B22">
        <w:rPr>
          <w:rFonts w:cstheme="minorHAnsi"/>
          <w:szCs w:val="24"/>
        </w:rPr>
        <w:t>, where the chosen respondents are the selected 9 - AI from Junior High School students of the said locale area.</w:t>
      </w:r>
    </w:p>
    <w:p w:rsidR="006D7B22" w:rsidRDefault="006D7B22" w:rsidP="006D7B22">
      <w:pPr>
        <w:jc w:val="both"/>
        <w:rPr>
          <w:rFonts w:cstheme="minorHAnsi"/>
          <w:szCs w:val="24"/>
        </w:rPr>
      </w:pPr>
    </w:p>
    <w:p w:rsidR="006A1C55" w:rsidRDefault="006A1C55" w:rsidP="006D7B22">
      <w:pPr>
        <w:jc w:val="both"/>
        <w:rPr>
          <w:rFonts w:ascii="Times New Roman" w:hAnsi="Times New Roman" w:cs="Times New Roman"/>
          <w:b/>
          <w:szCs w:val="24"/>
        </w:rPr>
      </w:pPr>
    </w:p>
    <w:p w:rsidR="006A1C55" w:rsidRDefault="006A1C55" w:rsidP="006D7B22">
      <w:pPr>
        <w:jc w:val="both"/>
        <w:rPr>
          <w:rFonts w:ascii="Times New Roman" w:hAnsi="Times New Roman" w:cs="Times New Roman"/>
          <w:b/>
          <w:szCs w:val="24"/>
        </w:rPr>
      </w:pPr>
    </w:p>
    <w:p w:rsidR="006A1C55" w:rsidRDefault="006A1C55" w:rsidP="006D7B22">
      <w:pPr>
        <w:jc w:val="both"/>
        <w:rPr>
          <w:rFonts w:ascii="Times New Roman" w:hAnsi="Times New Roman" w:cs="Times New Roman"/>
          <w:b/>
          <w:szCs w:val="24"/>
        </w:rPr>
      </w:pPr>
    </w:p>
    <w:p w:rsidR="006A1C55" w:rsidRDefault="006A1C55" w:rsidP="006D7B22">
      <w:pPr>
        <w:jc w:val="both"/>
        <w:rPr>
          <w:rFonts w:ascii="Times New Roman" w:hAnsi="Times New Roman" w:cs="Times New Roman"/>
          <w:b/>
          <w:szCs w:val="24"/>
        </w:rPr>
      </w:pPr>
    </w:p>
    <w:p w:rsidR="006A1C55" w:rsidRDefault="006A1C55" w:rsidP="006D7B22">
      <w:pPr>
        <w:jc w:val="both"/>
        <w:rPr>
          <w:rFonts w:ascii="Times New Roman" w:hAnsi="Times New Roman" w:cs="Times New Roman"/>
          <w:b/>
          <w:szCs w:val="24"/>
        </w:rPr>
      </w:pPr>
    </w:p>
    <w:p w:rsidR="006A1C55" w:rsidRDefault="006A1C55" w:rsidP="006D7B22">
      <w:pPr>
        <w:jc w:val="both"/>
        <w:rPr>
          <w:rFonts w:ascii="Times New Roman" w:hAnsi="Times New Roman" w:cs="Times New Roman"/>
          <w:b/>
          <w:szCs w:val="24"/>
        </w:rPr>
      </w:pPr>
    </w:p>
    <w:p w:rsidR="006A1C55" w:rsidRDefault="006A1C55" w:rsidP="006D7B22">
      <w:pPr>
        <w:jc w:val="both"/>
        <w:rPr>
          <w:rFonts w:ascii="Times New Roman" w:hAnsi="Times New Roman" w:cs="Times New Roman"/>
          <w:b/>
          <w:szCs w:val="24"/>
        </w:rPr>
      </w:pPr>
    </w:p>
    <w:p w:rsidR="006A1C55" w:rsidRDefault="006A1C55" w:rsidP="006D7B22">
      <w:pPr>
        <w:jc w:val="both"/>
        <w:rPr>
          <w:rFonts w:ascii="Times New Roman" w:hAnsi="Times New Roman" w:cs="Times New Roman"/>
          <w:b/>
          <w:szCs w:val="24"/>
        </w:rPr>
      </w:pPr>
    </w:p>
    <w:p w:rsidR="006D7B22" w:rsidRDefault="006D7B22" w:rsidP="006D7B22">
      <w:pPr>
        <w:jc w:val="both"/>
        <w:rPr>
          <w:rFonts w:ascii="Times New Roman" w:hAnsi="Times New Roman" w:cs="Times New Roman"/>
          <w:b/>
          <w:sz w:val="24"/>
          <w:szCs w:val="24"/>
        </w:rPr>
      </w:pPr>
      <w:bookmarkStart w:id="0" w:name="_GoBack"/>
      <w:bookmarkEnd w:id="0"/>
      <w:r w:rsidRPr="006D7B22">
        <w:rPr>
          <w:rFonts w:ascii="Times New Roman" w:hAnsi="Times New Roman" w:cs="Times New Roman"/>
          <w:b/>
          <w:szCs w:val="24"/>
        </w:rPr>
        <w:t>Chapter</w:t>
      </w:r>
      <w:r w:rsidRPr="006D7B22">
        <w:rPr>
          <w:rFonts w:ascii="Times New Roman" w:hAnsi="Times New Roman" w:cs="Times New Roman"/>
          <w:b/>
          <w:sz w:val="24"/>
          <w:szCs w:val="24"/>
        </w:rPr>
        <w:t xml:space="preserve"> 3</w:t>
      </w:r>
    </w:p>
    <w:p w:rsidR="006D7B22" w:rsidRDefault="006D7B22" w:rsidP="006D7B22">
      <w:pPr>
        <w:jc w:val="both"/>
        <w:rPr>
          <w:rFonts w:ascii="Times New Roman" w:hAnsi="Times New Roman" w:cs="Times New Roman"/>
          <w:b/>
          <w:sz w:val="24"/>
          <w:szCs w:val="24"/>
        </w:rPr>
      </w:pPr>
      <w:r>
        <w:rPr>
          <w:rFonts w:ascii="Times New Roman" w:hAnsi="Times New Roman" w:cs="Times New Roman"/>
          <w:b/>
          <w:sz w:val="24"/>
          <w:szCs w:val="24"/>
        </w:rPr>
        <w:t>3.1 Design</w:t>
      </w:r>
    </w:p>
    <w:p w:rsidR="006D7B22" w:rsidRDefault="006D7B22" w:rsidP="006D7B22">
      <w:pPr>
        <w:jc w:val="both"/>
        <w:rPr>
          <w:rFonts w:ascii="Times New Roman" w:hAnsi="Times New Roman" w:cs="Times New Roman"/>
          <w:b/>
          <w:sz w:val="24"/>
          <w:szCs w:val="24"/>
        </w:rPr>
      </w:pPr>
      <w:r>
        <w:rPr>
          <w:rFonts w:ascii="Times New Roman" w:hAnsi="Times New Roman" w:cs="Times New Roman"/>
          <w:b/>
          <w:sz w:val="24"/>
          <w:szCs w:val="24"/>
        </w:rPr>
        <w:t>3.2 Process</w:t>
      </w:r>
    </w:p>
    <w:p w:rsidR="006D7B22" w:rsidRDefault="006D7B22" w:rsidP="006D7B22">
      <w:pPr>
        <w:jc w:val="both"/>
        <w:rPr>
          <w:rFonts w:ascii="Times New Roman" w:hAnsi="Times New Roman" w:cs="Times New Roman"/>
          <w:b/>
          <w:sz w:val="24"/>
          <w:szCs w:val="24"/>
        </w:rPr>
      </w:pPr>
    </w:p>
    <w:p w:rsidR="006D7B22" w:rsidRDefault="006D7B22" w:rsidP="006D7B22">
      <w:pPr>
        <w:jc w:val="both"/>
        <w:rPr>
          <w:rFonts w:ascii="Times New Roman" w:hAnsi="Times New Roman" w:cs="Times New Roman"/>
          <w:b/>
          <w:sz w:val="24"/>
          <w:szCs w:val="24"/>
        </w:rPr>
      </w:pPr>
    </w:p>
    <w:p w:rsidR="006D7B22" w:rsidRDefault="006D7B22" w:rsidP="006D7B22">
      <w:pPr>
        <w:jc w:val="both"/>
        <w:rPr>
          <w:rFonts w:ascii="Times New Roman" w:hAnsi="Times New Roman" w:cs="Times New Roman"/>
          <w:b/>
          <w:sz w:val="24"/>
          <w:szCs w:val="24"/>
        </w:rPr>
      </w:pPr>
    </w:p>
    <w:p w:rsidR="006D7B22" w:rsidRDefault="006D7B22" w:rsidP="006D7B22">
      <w:pPr>
        <w:jc w:val="both"/>
        <w:rPr>
          <w:rFonts w:ascii="Times New Roman" w:hAnsi="Times New Roman" w:cs="Times New Roman"/>
          <w:b/>
          <w:sz w:val="24"/>
          <w:szCs w:val="24"/>
        </w:rPr>
      </w:pPr>
    </w:p>
    <w:p w:rsidR="006D7B22" w:rsidRDefault="006D7B22" w:rsidP="006D7B22">
      <w:pPr>
        <w:jc w:val="both"/>
        <w:rPr>
          <w:rFonts w:ascii="Times New Roman" w:hAnsi="Times New Roman" w:cs="Times New Roman"/>
          <w:b/>
          <w:sz w:val="24"/>
          <w:szCs w:val="24"/>
        </w:rPr>
      </w:pPr>
    </w:p>
    <w:p w:rsidR="006D7B22" w:rsidRDefault="006D7B22" w:rsidP="006D7B22">
      <w:pPr>
        <w:jc w:val="both"/>
        <w:rPr>
          <w:rFonts w:ascii="Times New Roman" w:hAnsi="Times New Roman" w:cs="Times New Roman"/>
          <w:b/>
          <w:sz w:val="24"/>
          <w:szCs w:val="24"/>
        </w:rPr>
      </w:pPr>
      <w:r>
        <w:rPr>
          <w:rFonts w:ascii="Times New Roman" w:hAnsi="Times New Roman" w:cs="Times New Roman"/>
          <w:b/>
          <w:sz w:val="24"/>
          <w:szCs w:val="24"/>
        </w:rPr>
        <w:t>Chapter 4</w:t>
      </w:r>
    </w:p>
    <w:p w:rsidR="006D7B22" w:rsidRDefault="006D7B22" w:rsidP="006D7B22">
      <w:pPr>
        <w:jc w:val="both"/>
        <w:rPr>
          <w:rFonts w:ascii="Times New Roman" w:hAnsi="Times New Roman" w:cs="Times New Roman"/>
          <w:b/>
          <w:sz w:val="24"/>
          <w:szCs w:val="24"/>
        </w:rPr>
      </w:pPr>
      <w:r>
        <w:rPr>
          <w:rFonts w:ascii="Times New Roman" w:hAnsi="Times New Roman" w:cs="Times New Roman"/>
          <w:b/>
          <w:sz w:val="24"/>
          <w:szCs w:val="24"/>
        </w:rPr>
        <w:t>4.1 Programming Language</w:t>
      </w:r>
    </w:p>
    <w:p w:rsidR="006D7B22" w:rsidRDefault="006D7B22" w:rsidP="006D7B22">
      <w:pPr>
        <w:jc w:val="both"/>
        <w:rPr>
          <w:rFonts w:cstheme="minorHAnsi"/>
          <w:szCs w:val="24"/>
        </w:rPr>
      </w:pPr>
      <w:r w:rsidRPr="006D7B22">
        <w:rPr>
          <w:rFonts w:cstheme="minorHAnsi"/>
          <w:szCs w:val="24"/>
        </w:rPr>
        <w:t>We used HTML and CSS as our programming languages. These languages helped us to make our programming easier and faster. We chose these programming languages because it is simple, widely supported, and also efficient for making web-based systems. HTML was used to create the st</w:t>
      </w:r>
      <w:r>
        <w:rPr>
          <w:rFonts w:cstheme="minorHAnsi"/>
          <w:szCs w:val="24"/>
        </w:rPr>
        <w:t xml:space="preserve">ructure of our website. CSS was </w:t>
      </w:r>
      <w:r w:rsidRPr="006D7B22">
        <w:rPr>
          <w:rFonts w:cstheme="minorHAnsi"/>
          <w:szCs w:val="24"/>
        </w:rPr>
        <w:t>used to design a</w:t>
      </w:r>
      <w:r>
        <w:rPr>
          <w:rFonts w:cstheme="minorHAnsi"/>
          <w:szCs w:val="24"/>
        </w:rPr>
        <w:t xml:space="preserve">nd style the website. The other </w:t>
      </w:r>
      <w:r w:rsidRPr="006D7B22">
        <w:rPr>
          <w:rFonts w:cstheme="minorHAnsi"/>
          <w:szCs w:val="24"/>
        </w:rPr>
        <w:t xml:space="preserve">reason we used these programming languages is their accessibility, they can be used anytime and they also load quickly which makes </w:t>
      </w:r>
      <w:r w:rsidRPr="006D7B22">
        <w:rPr>
          <w:rFonts w:cstheme="minorHAnsi"/>
          <w:szCs w:val="24"/>
        </w:rPr>
        <w:t>their</w:t>
      </w:r>
      <w:r w:rsidRPr="006D7B22">
        <w:rPr>
          <w:rFonts w:cstheme="minorHAnsi"/>
          <w:szCs w:val="24"/>
        </w:rPr>
        <w:t xml:space="preserve"> efficient for make websites</w:t>
      </w:r>
      <w:r>
        <w:rPr>
          <w:rFonts w:cstheme="minorHAnsi"/>
          <w:szCs w:val="24"/>
        </w:rPr>
        <w:t>.</w:t>
      </w:r>
    </w:p>
    <w:p w:rsidR="006D7B22" w:rsidRDefault="006D7B22" w:rsidP="006D7B22">
      <w:pPr>
        <w:jc w:val="both"/>
        <w:rPr>
          <w:rFonts w:cstheme="minorHAnsi"/>
          <w:szCs w:val="24"/>
        </w:rPr>
      </w:pPr>
    </w:p>
    <w:p w:rsidR="006D7B22" w:rsidRDefault="006D7B22" w:rsidP="006D7B22">
      <w:pPr>
        <w:jc w:val="both"/>
        <w:rPr>
          <w:rFonts w:ascii="Times New Roman" w:hAnsi="Times New Roman" w:cs="Times New Roman"/>
          <w:b/>
          <w:szCs w:val="24"/>
        </w:rPr>
      </w:pPr>
      <w:r w:rsidRPr="006D7B22">
        <w:rPr>
          <w:rFonts w:ascii="Times New Roman" w:hAnsi="Times New Roman" w:cs="Times New Roman"/>
          <w:b/>
          <w:szCs w:val="24"/>
        </w:rPr>
        <w:t>Chapter 5</w:t>
      </w:r>
    </w:p>
    <w:p w:rsidR="006D7B22" w:rsidRDefault="006D7B22" w:rsidP="006D7B22">
      <w:pPr>
        <w:jc w:val="both"/>
        <w:rPr>
          <w:rFonts w:ascii="Times New Roman" w:hAnsi="Times New Roman" w:cs="Times New Roman"/>
          <w:b/>
          <w:szCs w:val="24"/>
        </w:rPr>
      </w:pPr>
      <w:r>
        <w:rPr>
          <w:rFonts w:ascii="Times New Roman" w:hAnsi="Times New Roman" w:cs="Times New Roman"/>
          <w:b/>
          <w:szCs w:val="24"/>
        </w:rPr>
        <w:t>5.1 Recommendations</w:t>
      </w:r>
    </w:p>
    <w:p w:rsidR="006A1C55" w:rsidRPr="006A1C55" w:rsidRDefault="006A1C55" w:rsidP="006A1C55">
      <w:pPr>
        <w:jc w:val="both"/>
        <w:rPr>
          <w:rFonts w:cstheme="minorHAnsi"/>
          <w:b/>
          <w:szCs w:val="24"/>
        </w:rPr>
      </w:pPr>
      <w:r w:rsidRPr="006A1C55">
        <w:rPr>
          <w:rFonts w:cstheme="minorHAnsi"/>
          <w:b/>
          <w:szCs w:val="24"/>
        </w:rPr>
        <w:t>1. Conduct Long-Term Studies</w:t>
      </w:r>
    </w:p>
    <w:p w:rsidR="006A1C55" w:rsidRPr="006A1C55" w:rsidRDefault="006A1C55" w:rsidP="006A1C55">
      <w:pPr>
        <w:jc w:val="both"/>
        <w:rPr>
          <w:rFonts w:cstheme="minorHAnsi"/>
          <w:szCs w:val="24"/>
        </w:rPr>
      </w:pPr>
      <w:r w:rsidRPr="006A1C55">
        <w:rPr>
          <w:rFonts w:cstheme="minorHAnsi"/>
          <w:szCs w:val="24"/>
        </w:rPr>
        <w:t xml:space="preserve">Future researchers may examine the long-term effects of </w:t>
      </w:r>
      <w:proofErr w:type="spellStart"/>
      <w:r w:rsidRPr="006A1C55">
        <w:rPr>
          <w:rFonts w:cstheme="minorHAnsi"/>
          <w:szCs w:val="24"/>
        </w:rPr>
        <w:t>MindCare</w:t>
      </w:r>
      <w:proofErr w:type="spellEnd"/>
      <w:r w:rsidRPr="006A1C55">
        <w:rPr>
          <w:rFonts w:cstheme="minorHAnsi"/>
          <w:szCs w:val="24"/>
        </w:rPr>
        <w:t xml:space="preserve"> on users’ mental well-being to determine if improvements are sustained over time.</w:t>
      </w:r>
    </w:p>
    <w:p w:rsidR="006A1C55" w:rsidRDefault="006A1C55" w:rsidP="006A1C55">
      <w:pPr>
        <w:jc w:val="both"/>
        <w:rPr>
          <w:rFonts w:cstheme="minorHAnsi"/>
          <w:szCs w:val="24"/>
        </w:rPr>
      </w:pPr>
    </w:p>
    <w:p w:rsidR="006A1C55" w:rsidRPr="006A1C55" w:rsidRDefault="006A1C55" w:rsidP="006A1C55">
      <w:pPr>
        <w:jc w:val="both"/>
        <w:rPr>
          <w:rFonts w:cstheme="minorHAnsi"/>
          <w:b/>
          <w:szCs w:val="24"/>
        </w:rPr>
      </w:pPr>
      <w:r w:rsidRPr="006A1C55">
        <w:rPr>
          <w:rFonts w:cstheme="minorHAnsi"/>
          <w:b/>
          <w:szCs w:val="24"/>
        </w:rPr>
        <w:t xml:space="preserve">2. </w:t>
      </w:r>
      <w:r w:rsidRPr="006A1C55">
        <w:rPr>
          <w:rFonts w:cstheme="minorHAnsi"/>
          <w:b/>
          <w:szCs w:val="24"/>
        </w:rPr>
        <w:t>Increase the Sample Size</w:t>
      </w:r>
    </w:p>
    <w:p w:rsidR="006A1C55" w:rsidRPr="006A1C55" w:rsidRDefault="006A1C55" w:rsidP="006A1C55">
      <w:pPr>
        <w:jc w:val="both"/>
        <w:rPr>
          <w:rFonts w:cstheme="minorHAnsi"/>
          <w:szCs w:val="24"/>
        </w:rPr>
      </w:pPr>
      <w:r w:rsidRPr="006A1C55">
        <w:rPr>
          <w:rFonts w:cstheme="minorHAnsi"/>
          <w:szCs w:val="24"/>
        </w:rPr>
        <w:t>It is recommended to involve more participants from different grade levels or schools to improve the reliability and generalizability of the results.</w:t>
      </w:r>
    </w:p>
    <w:p w:rsidR="006A1C55" w:rsidRPr="006A1C55" w:rsidRDefault="006A1C55" w:rsidP="006A1C55">
      <w:pPr>
        <w:jc w:val="both"/>
        <w:rPr>
          <w:rFonts w:cstheme="minorHAnsi"/>
          <w:szCs w:val="24"/>
        </w:rPr>
      </w:pPr>
    </w:p>
    <w:p w:rsidR="006A1C55" w:rsidRPr="006A1C55" w:rsidRDefault="006A1C55" w:rsidP="006A1C55">
      <w:pPr>
        <w:jc w:val="both"/>
        <w:rPr>
          <w:rFonts w:cstheme="minorHAnsi"/>
          <w:b/>
          <w:szCs w:val="24"/>
        </w:rPr>
      </w:pPr>
      <w:r w:rsidRPr="006A1C55">
        <w:rPr>
          <w:rFonts w:cstheme="minorHAnsi"/>
          <w:b/>
          <w:szCs w:val="24"/>
        </w:rPr>
        <w:t>3</w:t>
      </w:r>
      <w:r w:rsidRPr="006A1C55">
        <w:rPr>
          <w:rFonts w:cstheme="minorHAnsi"/>
          <w:b/>
          <w:szCs w:val="24"/>
        </w:rPr>
        <w:t>. Test Different Age Groups</w:t>
      </w:r>
    </w:p>
    <w:p w:rsidR="006A1C55" w:rsidRPr="006A1C55" w:rsidRDefault="006A1C55" w:rsidP="006A1C55">
      <w:pPr>
        <w:jc w:val="both"/>
        <w:rPr>
          <w:rFonts w:cstheme="minorHAnsi"/>
          <w:szCs w:val="24"/>
        </w:rPr>
      </w:pPr>
      <w:r w:rsidRPr="006A1C55">
        <w:rPr>
          <w:rFonts w:cstheme="minorHAnsi"/>
          <w:szCs w:val="24"/>
        </w:rPr>
        <w:t xml:space="preserve">Researchers may explore how effective </w:t>
      </w:r>
      <w:proofErr w:type="spellStart"/>
      <w:r w:rsidRPr="006A1C55">
        <w:rPr>
          <w:rFonts w:cstheme="minorHAnsi"/>
          <w:szCs w:val="24"/>
        </w:rPr>
        <w:t>MindCare</w:t>
      </w:r>
      <w:proofErr w:type="spellEnd"/>
      <w:r w:rsidRPr="006A1C55">
        <w:rPr>
          <w:rFonts w:cstheme="minorHAnsi"/>
          <w:szCs w:val="24"/>
        </w:rPr>
        <w:t xml:space="preserve"> is for various age groups (e.g., elementary, senior high school, or college students).</w:t>
      </w:r>
    </w:p>
    <w:p w:rsidR="006A1C55" w:rsidRDefault="006A1C55" w:rsidP="006A1C55">
      <w:pPr>
        <w:jc w:val="both"/>
        <w:rPr>
          <w:rFonts w:cstheme="minorHAnsi"/>
          <w:szCs w:val="24"/>
        </w:rPr>
      </w:pPr>
    </w:p>
    <w:p w:rsidR="006A1C55" w:rsidRPr="006A1C55" w:rsidRDefault="006A1C55" w:rsidP="006A1C55">
      <w:pPr>
        <w:jc w:val="both"/>
        <w:rPr>
          <w:rFonts w:cstheme="minorHAnsi"/>
          <w:b/>
          <w:szCs w:val="24"/>
        </w:rPr>
      </w:pPr>
      <w:r w:rsidRPr="006A1C55">
        <w:rPr>
          <w:rFonts w:cstheme="minorHAnsi"/>
          <w:b/>
          <w:szCs w:val="24"/>
        </w:rPr>
        <w:t xml:space="preserve">4. </w:t>
      </w:r>
      <w:r w:rsidRPr="006A1C55">
        <w:rPr>
          <w:rFonts w:cstheme="minorHAnsi"/>
          <w:b/>
          <w:szCs w:val="24"/>
        </w:rPr>
        <w:t>Evaluate Specific Features Separately</w:t>
      </w:r>
    </w:p>
    <w:p w:rsidR="006A1C55" w:rsidRPr="006A1C55" w:rsidRDefault="006A1C55" w:rsidP="006A1C55">
      <w:pPr>
        <w:jc w:val="both"/>
        <w:rPr>
          <w:rFonts w:cstheme="minorHAnsi"/>
          <w:szCs w:val="24"/>
        </w:rPr>
      </w:pPr>
      <w:r w:rsidRPr="006A1C55">
        <w:rPr>
          <w:rFonts w:cstheme="minorHAnsi"/>
          <w:szCs w:val="24"/>
        </w:rPr>
        <w:t xml:space="preserve">Future studies may </w:t>
      </w:r>
      <w:proofErr w:type="spellStart"/>
      <w:r w:rsidRPr="006A1C55">
        <w:rPr>
          <w:rFonts w:cstheme="minorHAnsi"/>
          <w:szCs w:val="24"/>
        </w:rPr>
        <w:t>analyze</w:t>
      </w:r>
      <w:proofErr w:type="spellEnd"/>
      <w:r w:rsidRPr="006A1C55">
        <w:rPr>
          <w:rFonts w:cstheme="minorHAnsi"/>
          <w:szCs w:val="24"/>
        </w:rPr>
        <w:t xml:space="preserve"> the effectiveness of each feature (exercises, games, and help-seeking option) to identify which component contributes most to improvement.</w:t>
      </w:r>
    </w:p>
    <w:p w:rsidR="006A1C55" w:rsidRPr="006A1C55" w:rsidRDefault="006A1C55" w:rsidP="006A1C55">
      <w:pPr>
        <w:jc w:val="both"/>
        <w:rPr>
          <w:rFonts w:cstheme="minorHAnsi"/>
          <w:szCs w:val="24"/>
        </w:rPr>
      </w:pPr>
    </w:p>
    <w:p w:rsidR="006A1C55" w:rsidRPr="006A1C55" w:rsidRDefault="006A1C55" w:rsidP="006A1C55">
      <w:pPr>
        <w:jc w:val="both"/>
        <w:rPr>
          <w:rFonts w:cstheme="minorHAnsi"/>
          <w:b/>
          <w:szCs w:val="24"/>
        </w:rPr>
      </w:pPr>
      <w:r w:rsidRPr="006A1C55">
        <w:rPr>
          <w:rFonts w:cstheme="minorHAnsi"/>
          <w:b/>
          <w:szCs w:val="24"/>
        </w:rPr>
        <w:lastRenderedPageBreak/>
        <w:t>5</w:t>
      </w:r>
      <w:r w:rsidRPr="006A1C55">
        <w:rPr>
          <w:rFonts w:cstheme="minorHAnsi"/>
          <w:b/>
          <w:szCs w:val="24"/>
        </w:rPr>
        <w:t>. Improve Cultural Adaptation</w:t>
      </w:r>
    </w:p>
    <w:p w:rsidR="006A1C55" w:rsidRPr="006A1C55" w:rsidRDefault="006A1C55" w:rsidP="006A1C55">
      <w:pPr>
        <w:jc w:val="both"/>
        <w:rPr>
          <w:rFonts w:cstheme="minorHAnsi"/>
          <w:szCs w:val="24"/>
        </w:rPr>
      </w:pPr>
      <w:r w:rsidRPr="006A1C55">
        <w:rPr>
          <w:rFonts w:cstheme="minorHAnsi"/>
          <w:szCs w:val="24"/>
        </w:rPr>
        <w:t>Researchers may assess whether the language, design, and activities are culturally appropriate and relatable to Filipino students.</w:t>
      </w:r>
    </w:p>
    <w:p w:rsidR="006A1C55" w:rsidRPr="006A1C55" w:rsidRDefault="006A1C55" w:rsidP="006A1C55">
      <w:pPr>
        <w:jc w:val="both"/>
        <w:rPr>
          <w:rFonts w:cstheme="minorHAnsi"/>
          <w:szCs w:val="24"/>
        </w:rPr>
      </w:pPr>
    </w:p>
    <w:p w:rsidR="006A1C55" w:rsidRPr="006A1C55" w:rsidRDefault="006A1C55" w:rsidP="006A1C55">
      <w:pPr>
        <w:jc w:val="both"/>
        <w:rPr>
          <w:rFonts w:cstheme="minorHAnsi"/>
          <w:b/>
          <w:szCs w:val="24"/>
        </w:rPr>
      </w:pPr>
      <w:r w:rsidRPr="006A1C55">
        <w:rPr>
          <w:rFonts w:cstheme="minorHAnsi"/>
          <w:b/>
          <w:szCs w:val="24"/>
        </w:rPr>
        <w:t>6</w:t>
      </w:r>
      <w:r w:rsidRPr="006A1C55">
        <w:rPr>
          <w:rFonts w:cstheme="minorHAnsi"/>
          <w:b/>
          <w:szCs w:val="24"/>
        </w:rPr>
        <w:t xml:space="preserve">. Compare </w:t>
      </w:r>
      <w:proofErr w:type="gramStart"/>
      <w:r w:rsidRPr="006A1C55">
        <w:rPr>
          <w:rFonts w:cstheme="minorHAnsi"/>
          <w:b/>
          <w:szCs w:val="24"/>
        </w:rPr>
        <w:t>With</w:t>
      </w:r>
      <w:proofErr w:type="gramEnd"/>
      <w:r w:rsidRPr="006A1C55">
        <w:rPr>
          <w:rFonts w:cstheme="minorHAnsi"/>
          <w:b/>
          <w:szCs w:val="24"/>
        </w:rPr>
        <w:t xml:space="preserve"> Other Mental Health Applications</w:t>
      </w:r>
    </w:p>
    <w:p w:rsidR="006A1C55" w:rsidRPr="006A1C55" w:rsidRDefault="006A1C55" w:rsidP="006A1C55">
      <w:pPr>
        <w:jc w:val="both"/>
        <w:rPr>
          <w:rFonts w:cstheme="minorHAnsi"/>
          <w:szCs w:val="24"/>
        </w:rPr>
      </w:pPr>
      <w:r w:rsidRPr="006A1C55">
        <w:rPr>
          <w:rFonts w:cstheme="minorHAnsi"/>
          <w:szCs w:val="24"/>
        </w:rPr>
        <w:t xml:space="preserve">Future researchers may compare </w:t>
      </w:r>
      <w:proofErr w:type="spellStart"/>
      <w:r w:rsidRPr="006A1C55">
        <w:rPr>
          <w:rFonts w:cstheme="minorHAnsi"/>
          <w:szCs w:val="24"/>
        </w:rPr>
        <w:t>MindCare</w:t>
      </w:r>
      <w:proofErr w:type="spellEnd"/>
      <w:r w:rsidRPr="006A1C55">
        <w:rPr>
          <w:rFonts w:cstheme="minorHAnsi"/>
          <w:szCs w:val="24"/>
        </w:rPr>
        <w:t xml:space="preserve"> with other similar programs to determine its strengths and areas for improvement.</w:t>
      </w:r>
    </w:p>
    <w:p w:rsidR="006A1C55" w:rsidRPr="006A1C55" w:rsidRDefault="006A1C55" w:rsidP="006A1C55">
      <w:pPr>
        <w:jc w:val="both"/>
        <w:rPr>
          <w:rFonts w:cstheme="minorHAnsi"/>
          <w:szCs w:val="24"/>
        </w:rPr>
      </w:pPr>
    </w:p>
    <w:p w:rsidR="006D7B22" w:rsidRPr="006A1C55" w:rsidRDefault="006D7B22" w:rsidP="006A1C55">
      <w:pPr>
        <w:jc w:val="both"/>
        <w:rPr>
          <w:rFonts w:cstheme="minorHAnsi"/>
          <w:szCs w:val="24"/>
        </w:rPr>
      </w:pPr>
    </w:p>
    <w:sectPr w:rsidR="006D7B22" w:rsidRPr="006A1C55" w:rsidSect="00255EC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96D85"/>
    <w:multiLevelType w:val="multilevel"/>
    <w:tmpl w:val="31200286"/>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155B6E28"/>
    <w:multiLevelType w:val="multilevel"/>
    <w:tmpl w:val="66FA04D4"/>
    <w:lvl w:ilvl="0">
      <w:start w:val="1"/>
      <w:numFmt w:val="upperRoman"/>
      <w:lvlText w:val="%1."/>
      <w:lvlJc w:val="left"/>
      <w:pPr>
        <w:ind w:left="1080" w:hanging="720"/>
      </w:pPr>
      <w:rPr>
        <w:rFonts w:ascii="Times New Roman" w:hAnsi="Times New Roman" w:cs="Times New Roman" w:hint="default"/>
      </w:rPr>
    </w:lvl>
    <w:lvl w:ilvl="1">
      <w:start w:val="1"/>
      <w:numFmt w:val="decimal"/>
      <w:isLgl/>
      <w:lvlText w:val="%1.%2"/>
      <w:lvlJc w:val="left"/>
      <w:pPr>
        <w:ind w:left="1440" w:hanging="720"/>
      </w:pPr>
      <w:rPr>
        <w:rFonts w:ascii="Times New Roman" w:hAnsi="Times New Roman" w:cs="Times New Roman" w:hint="default"/>
      </w:rPr>
    </w:lvl>
    <w:lvl w:ilvl="2">
      <w:start w:val="1"/>
      <w:numFmt w:val="decimal"/>
      <w:isLgl/>
      <w:lvlText w:val="%1.%2.%3"/>
      <w:lvlJc w:val="left"/>
      <w:pPr>
        <w:ind w:left="1800" w:hanging="720"/>
      </w:pPr>
      <w:rPr>
        <w:rFonts w:ascii="Times New Roman" w:hAnsi="Times New Roman" w:cs="Times New Roman" w:hint="default"/>
      </w:rPr>
    </w:lvl>
    <w:lvl w:ilvl="3">
      <w:start w:val="1"/>
      <w:numFmt w:val="decimal"/>
      <w:isLgl/>
      <w:lvlText w:val="%1.%2.%3.%4"/>
      <w:lvlJc w:val="left"/>
      <w:pPr>
        <w:ind w:left="2160" w:hanging="720"/>
      </w:pPr>
      <w:rPr>
        <w:rFonts w:ascii="Times New Roman" w:hAnsi="Times New Roman" w:cs="Times New Roman" w:hint="default"/>
      </w:rPr>
    </w:lvl>
    <w:lvl w:ilvl="4">
      <w:start w:val="1"/>
      <w:numFmt w:val="decimal"/>
      <w:isLgl/>
      <w:lvlText w:val="%1.%2.%3.%4.%5"/>
      <w:lvlJc w:val="left"/>
      <w:pPr>
        <w:ind w:left="2880" w:hanging="1080"/>
      </w:pPr>
      <w:rPr>
        <w:rFonts w:ascii="Times New Roman" w:hAnsi="Times New Roman" w:cs="Times New Roman" w:hint="default"/>
      </w:rPr>
    </w:lvl>
    <w:lvl w:ilvl="5">
      <w:start w:val="1"/>
      <w:numFmt w:val="decimal"/>
      <w:isLgl/>
      <w:lvlText w:val="%1.%2.%3.%4.%5.%6"/>
      <w:lvlJc w:val="left"/>
      <w:pPr>
        <w:ind w:left="3240" w:hanging="1080"/>
      </w:pPr>
      <w:rPr>
        <w:rFonts w:ascii="Times New Roman" w:hAnsi="Times New Roman" w:cs="Times New Roman" w:hint="default"/>
      </w:rPr>
    </w:lvl>
    <w:lvl w:ilvl="6">
      <w:start w:val="1"/>
      <w:numFmt w:val="decimal"/>
      <w:isLgl/>
      <w:lvlText w:val="%1.%2.%3.%4.%5.%6.%7"/>
      <w:lvlJc w:val="left"/>
      <w:pPr>
        <w:ind w:left="3960" w:hanging="1440"/>
      </w:pPr>
      <w:rPr>
        <w:rFonts w:ascii="Times New Roman" w:hAnsi="Times New Roman" w:cs="Times New Roman" w:hint="default"/>
      </w:rPr>
    </w:lvl>
    <w:lvl w:ilvl="7">
      <w:start w:val="1"/>
      <w:numFmt w:val="decimal"/>
      <w:isLgl/>
      <w:lvlText w:val="%1.%2.%3.%4.%5.%6.%7.%8"/>
      <w:lvlJc w:val="left"/>
      <w:pPr>
        <w:ind w:left="4320" w:hanging="1440"/>
      </w:pPr>
      <w:rPr>
        <w:rFonts w:ascii="Times New Roman" w:hAnsi="Times New Roman" w:cs="Times New Roman" w:hint="default"/>
      </w:rPr>
    </w:lvl>
    <w:lvl w:ilvl="8">
      <w:start w:val="1"/>
      <w:numFmt w:val="decimal"/>
      <w:isLgl/>
      <w:lvlText w:val="%1.%2.%3.%4.%5.%6.%7.%8.%9"/>
      <w:lvlJc w:val="left"/>
      <w:pPr>
        <w:ind w:left="5040" w:hanging="1800"/>
      </w:pPr>
      <w:rPr>
        <w:rFonts w:ascii="Times New Roman" w:hAnsi="Times New Roman" w:cs="Times New Roman" w:hint="default"/>
      </w:rPr>
    </w:lvl>
  </w:abstractNum>
  <w:abstractNum w:abstractNumId="2">
    <w:nsid w:val="4A4912CD"/>
    <w:multiLevelType w:val="multilevel"/>
    <w:tmpl w:val="31200286"/>
    <w:lvl w:ilvl="0">
      <w:start w:val="1"/>
      <w:numFmt w:val="upperRoman"/>
      <w:lvlText w:val="%1."/>
      <w:lvlJc w:val="left"/>
      <w:pPr>
        <w:ind w:left="1080" w:hanging="72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7C8F3B82"/>
    <w:multiLevelType w:val="multilevel"/>
    <w:tmpl w:val="38488FB2"/>
    <w:lvl w:ilvl="0">
      <w:start w:val="1"/>
      <w:numFmt w:val="upperRoman"/>
      <w:lvlText w:val="%1."/>
      <w:lvlJc w:val="left"/>
      <w:pPr>
        <w:ind w:left="1080" w:hanging="720"/>
      </w:pPr>
      <w:rPr>
        <w:rFonts w:ascii="Times New Roman" w:hAnsi="Times New Roman" w:cs="Times New Roman" w:hint="default"/>
      </w:rPr>
    </w:lvl>
    <w:lvl w:ilvl="1">
      <w:start w:val="1"/>
      <w:numFmt w:val="decimal"/>
      <w:isLgl/>
      <w:lvlText w:val="%1.%2"/>
      <w:lvlJc w:val="left"/>
      <w:pPr>
        <w:ind w:left="1440" w:hanging="720"/>
      </w:pPr>
      <w:rPr>
        <w:rFonts w:ascii="Times New Roman" w:hAnsi="Times New Roman" w:cs="Times New Roman" w:hint="default"/>
      </w:rPr>
    </w:lvl>
    <w:lvl w:ilvl="2">
      <w:start w:val="1"/>
      <w:numFmt w:val="decimal"/>
      <w:isLgl/>
      <w:lvlText w:val="%1.%2.%3"/>
      <w:lvlJc w:val="left"/>
      <w:pPr>
        <w:ind w:left="1800" w:hanging="720"/>
      </w:pPr>
      <w:rPr>
        <w:rFonts w:ascii="Times New Roman" w:hAnsi="Times New Roman" w:cs="Times New Roman" w:hint="default"/>
      </w:rPr>
    </w:lvl>
    <w:lvl w:ilvl="3">
      <w:start w:val="1"/>
      <w:numFmt w:val="decimal"/>
      <w:isLgl/>
      <w:lvlText w:val="%1.%2.%3.%4"/>
      <w:lvlJc w:val="left"/>
      <w:pPr>
        <w:ind w:left="2160" w:hanging="720"/>
      </w:pPr>
      <w:rPr>
        <w:rFonts w:ascii="Times New Roman" w:hAnsi="Times New Roman" w:cs="Times New Roman" w:hint="default"/>
      </w:rPr>
    </w:lvl>
    <w:lvl w:ilvl="4">
      <w:start w:val="1"/>
      <w:numFmt w:val="decimal"/>
      <w:isLgl/>
      <w:lvlText w:val="%1.%2.%3.%4.%5"/>
      <w:lvlJc w:val="left"/>
      <w:pPr>
        <w:ind w:left="2880" w:hanging="1080"/>
      </w:pPr>
      <w:rPr>
        <w:rFonts w:ascii="Times New Roman" w:hAnsi="Times New Roman" w:cs="Times New Roman" w:hint="default"/>
      </w:rPr>
    </w:lvl>
    <w:lvl w:ilvl="5">
      <w:start w:val="1"/>
      <w:numFmt w:val="decimal"/>
      <w:isLgl/>
      <w:lvlText w:val="%1.%2.%3.%4.%5.%6"/>
      <w:lvlJc w:val="left"/>
      <w:pPr>
        <w:ind w:left="3240" w:hanging="1080"/>
      </w:pPr>
      <w:rPr>
        <w:rFonts w:ascii="Times New Roman" w:hAnsi="Times New Roman" w:cs="Times New Roman" w:hint="default"/>
      </w:rPr>
    </w:lvl>
    <w:lvl w:ilvl="6">
      <w:start w:val="1"/>
      <w:numFmt w:val="decimal"/>
      <w:isLgl/>
      <w:lvlText w:val="%1.%2.%3.%4.%5.%6.%7"/>
      <w:lvlJc w:val="left"/>
      <w:pPr>
        <w:ind w:left="3960" w:hanging="1440"/>
      </w:pPr>
      <w:rPr>
        <w:rFonts w:ascii="Times New Roman" w:hAnsi="Times New Roman" w:cs="Times New Roman" w:hint="default"/>
      </w:rPr>
    </w:lvl>
    <w:lvl w:ilvl="7">
      <w:start w:val="1"/>
      <w:numFmt w:val="decimal"/>
      <w:isLgl/>
      <w:lvlText w:val="%1.%2.%3.%4.%5.%6.%7.%8"/>
      <w:lvlJc w:val="left"/>
      <w:pPr>
        <w:ind w:left="4320" w:hanging="1440"/>
      </w:pPr>
      <w:rPr>
        <w:rFonts w:ascii="Times New Roman" w:hAnsi="Times New Roman" w:cs="Times New Roman" w:hint="default"/>
      </w:rPr>
    </w:lvl>
    <w:lvl w:ilvl="8">
      <w:start w:val="1"/>
      <w:numFmt w:val="decimal"/>
      <w:isLgl/>
      <w:lvlText w:val="%1.%2.%3.%4.%5.%6.%7.%8.%9"/>
      <w:lvlJc w:val="left"/>
      <w:pPr>
        <w:ind w:left="5040" w:hanging="1800"/>
      </w:pPr>
      <w:rPr>
        <w:rFonts w:ascii="Times New Roman" w:hAnsi="Times New Roman" w:cs="Times New Roman" w:hint="default"/>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EC5"/>
    <w:rsid w:val="0006482B"/>
    <w:rsid w:val="000D2885"/>
    <w:rsid w:val="00140F8E"/>
    <w:rsid w:val="00255EC5"/>
    <w:rsid w:val="006A1C55"/>
    <w:rsid w:val="006D7B22"/>
    <w:rsid w:val="006F3721"/>
    <w:rsid w:val="00926240"/>
    <w:rsid w:val="00B12D2A"/>
    <w:rsid w:val="00C7214C"/>
    <w:rsid w:val="00D83942"/>
    <w:rsid w:val="00DB23E1"/>
    <w:rsid w:val="00DF5C2A"/>
    <w:rsid w:val="00ED442D"/>
    <w:rsid w:val="00F14CDF"/>
    <w:rsid w:val="00FC2A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D03F69-A9A9-4A73-9F4C-626190923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14C"/>
    <w:pPr>
      <w:ind w:left="720"/>
      <w:contextualSpacing/>
    </w:pPr>
  </w:style>
  <w:style w:type="character" w:styleId="CommentReference">
    <w:name w:val="annotation reference"/>
    <w:basedOn w:val="DefaultParagraphFont"/>
    <w:uiPriority w:val="99"/>
    <w:semiHidden/>
    <w:unhideWhenUsed/>
    <w:rsid w:val="0006482B"/>
    <w:rPr>
      <w:sz w:val="16"/>
      <w:szCs w:val="16"/>
    </w:rPr>
  </w:style>
  <w:style w:type="paragraph" w:styleId="CommentText">
    <w:name w:val="annotation text"/>
    <w:basedOn w:val="Normal"/>
    <w:link w:val="CommentTextChar"/>
    <w:uiPriority w:val="99"/>
    <w:semiHidden/>
    <w:unhideWhenUsed/>
    <w:rsid w:val="0006482B"/>
    <w:pPr>
      <w:spacing w:line="240" w:lineRule="auto"/>
    </w:pPr>
    <w:rPr>
      <w:sz w:val="20"/>
      <w:szCs w:val="20"/>
    </w:rPr>
  </w:style>
  <w:style w:type="character" w:customStyle="1" w:styleId="CommentTextChar">
    <w:name w:val="Comment Text Char"/>
    <w:basedOn w:val="DefaultParagraphFont"/>
    <w:link w:val="CommentText"/>
    <w:uiPriority w:val="99"/>
    <w:semiHidden/>
    <w:rsid w:val="0006482B"/>
    <w:rPr>
      <w:sz w:val="20"/>
      <w:szCs w:val="20"/>
    </w:rPr>
  </w:style>
  <w:style w:type="paragraph" w:styleId="CommentSubject">
    <w:name w:val="annotation subject"/>
    <w:basedOn w:val="CommentText"/>
    <w:next w:val="CommentText"/>
    <w:link w:val="CommentSubjectChar"/>
    <w:uiPriority w:val="99"/>
    <w:semiHidden/>
    <w:unhideWhenUsed/>
    <w:rsid w:val="0006482B"/>
    <w:rPr>
      <w:b/>
      <w:bCs/>
    </w:rPr>
  </w:style>
  <w:style w:type="character" w:customStyle="1" w:styleId="CommentSubjectChar">
    <w:name w:val="Comment Subject Char"/>
    <w:basedOn w:val="CommentTextChar"/>
    <w:link w:val="CommentSubject"/>
    <w:uiPriority w:val="99"/>
    <w:semiHidden/>
    <w:rsid w:val="0006482B"/>
    <w:rPr>
      <w:b/>
      <w:bCs/>
      <w:sz w:val="20"/>
      <w:szCs w:val="20"/>
    </w:rPr>
  </w:style>
  <w:style w:type="paragraph" w:styleId="BalloonText">
    <w:name w:val="Balloon Text"/>
    <w:basedOn w:val="Normal"/>
    <w:link w:val="BalloonTextChar"/>
    <w:uiPriority w:val="99"/>
    <w:semiHidden/>
    <w:unhideWhenUsed/>
    <w:rsid w:val="000648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482B"/>
    <w:rPr>
      <w:rFonts w:ascii="Segoe UI" w:hAnsi="Segoe UI" w:cs="Segoe UI"/>
      <w:sz w:val="18"/>
      <w:szCs w:val="18"/>
    </w:rPr>
  </w:style>
  <w:style w:type="paragraph" w:styleId="NormalWeb">
    <w:name w:val="Normal (Web)"/>
    <w:basedOn w:val="Normal"/>
    <w:uiPriority w:val="99"/>
    <w:unhideWhenUsed/>
    <w:rsid w:val="00FC2AF2"/>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ListParagraph1">
    <w:name w:val="List Paragraph1"/>
    <w:basedOn w:val="Normal"/>
    <w:rsid w:val="00DB23E1"/>
    <w:pPr>
      <w:spacing w:before="100" w:beforeAutospacing="1" w:after="200" w:line="273" w:lineRule="auto"/>
      <w:ind w:left="720"/>
      <w:contextualSpacing/>
    </w:pPr>
    <w:rPr>
      <w:rFonts w:ascii="Calibri" w:eastAsia="Times New Roman" w:hAnsi="Calibri" w:cs="Times New Roman"/>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567296">
      <w:bodyDiv w:val="1"/>
      <w:marLeft w:val="0"/>
      <w:marRight w:val="0"/>
      <w:marTop w:val="0"/>
      <w:marBottom w:val="0"/>
      <w:divBdr>
        <w:top w:val="none" w:sz="0" w:space="0" w:color="auto"/>
        <w:left w:val="none" w:sz="0" w:space="0" w:color="auto"/>
        <w:bottom w:val="none" w:sz="0" w:space="0" w:color="auto"/>
        <w:right w:val="none" w:sz="0" w:space="0" w:color="auto"/>
      </w:divBdr>
    </w:div>
    <w:div w:id="42487572">
      <w:bodyDiv w:val="1"/>
      <w:marLeft w:val="0"/>
      <w:marRight w:val="0"/>
      <w:marTop w:val="0"/>
      <w:marBottom w:val="0"/>
      <w:divBdr>
        <w:top w:val="none" w:sz="0" w:space="0" w:color="auto"/>
        <w:left w:val="none" w:sz="0" w:space="0" w:color="auto"/>
        <w:bottom w:val="none" w:sz="0" w:space="0" w:color="auto"/>
        <w:right w:val="none" w:sz="0" w:space="0" w:color="auto"/>
      </w:divBdr>
    </w:div>
    <w:div w:id="731737593">
      <w:bodyDiv w:val="1"/>
      <w:marLeft w:val="0"/>
      <w:marRight w:val="0"/>
      <w:marTop w:val="0"/>
      <w:marBottom w:val="0"/>
      <w:divBdr>
        <w:top w:val="none" w:sz="0" w:space="0" w:color="auto"/>
        <w:left w:val="none" w:sz="0" w:space="0" w:color="auto"/>
        <w:bottom w:val="none" w:sz="0" w:space="0" w:color="auto"/>
        <w:right w:val="none" w:sz="0" w:space="0" w:color="auto"/>
      </w:divBdr>
    </w:div>
    <w:div w:id="1288584246">
      <w:bodyDiv w:val="1"/>
      <w:marLeft w:val="0"/>
      <w:marRight w:val="0"/>
      <w:marTop w:val="0"/>
      <w:marBottom w:val="0"/>
      <w:divBdr>
        <w:top w:val="none" w:sz="0" w:space="0" w:color="auto"/>
        <w:left w:val="none" w:sz="0" w:space="0" w:color="auto"/>
        <w:bottom w:val="none" w:sz="0" w:space="0" w:color="auto"/>
        <w:right w:val="none" w:sz="0" w:space="0" w:color="auto"/>
      </w:divBdr>
    </w:div>
    <w:div w:id="1399865877">
      <w:bodyDiv w:val="1"/>
      <w:marLeft w:val="0"/>
      <w:marRight w:val="0"/>
      <w:marTop w:val="0"/>
      <w:marBottom w:val="0"/>
      <w:divBdr>
        <w:top w:val="none" w:sz="0" w:space="0" w:color="auto"/>
        <w:left w:val="none" w:sz="0" w:space="0" w:color="auto"/>
        <w:bottom w:val="none" w:sz="0" w:space="0" w:color="auto"/>
        <w:right w:val="none" w:sz="0" w:space="0" w:color="auto"/>
      </w:divBdr>
    </w:div>
    <w:div w:id="1646543967">
      <w:bodyDiv w:val="1"/>
      <w:marLeft w:val="0"/>
      <w:marRight w:val="0"/>
      <w:marTop w:val="0"/>
      <w:marBottom w:val="0"/>
      <w:divBdr>
        <w:top w:val="none" w:sz="0" w:space="0" w:color="auto"/>
        <w:left w:val="none" w:sz="0" w:space="0" w:color="auto"/>
        <w:bottom w:val="none" w:sz="0" w:space="0" w:color="auto"/>
        <w:right w:val="none" w:sz="0" w:space="0" w:color="auto"/>
      </w:divBdr>
    </w:div>
    <w:div w:id="1739553415">
      <w:bodyDiv w:val="1"/>
      <w:marLeft w:val="0"/>
      <w:marRight w:val="0"/>
      <w:marTop w:val="0"/>
      <w:marBottom w:val="0"/>
      <w:divBdr>
        <w:top w:val="none" w:sz="0" w:space="0" w:color="auto"/>
        <w:left w:val="none" w:sz="0" w:space="0" w:color="auto"/>
        <w:bottom w:val="none" w:sz="0" w:space="0" w:color="auto"/>
        <w:right w:val="none" w:sz="0" w:space="0" w:color="auto"/>
      </w:divBdr>
      <w:divsChild>
        <w:div w:id="549611396">
          <w:marLeft w:val="0"/>
          <w:marRight w:val="0"/>
          <w:marTop w:val="0"/>
          <w:marBottom w:val="0"/>
          <w:divBdr>
            <w:top w:val="none" w:sz="0" w:space="0" w:color="auto"/>
            <w:left w:val="none" w:sz="0" w:space="0" w:color="auto"/>
            <w:bottom w:val="none" w:sz="0" w:space="0" w:color="auto"/>
            <w:right w:val="none" w:sz="0" w:space="0" w:color="auto"/>
          </w:divBdr>
          <w:divsChild>
            <w:div w:id="1408647604">
              <w:marLeft w:val="0"/>
              <w:marRight w:val="0"/>
              <w:marTop w:val="0"/>
              <w:marBottom w:val="0"/>
              <w:divBdr>
                <w:top w:val="none" w:sz="0" w:space="0" w:color="auto"/>
                <w:left w:val="none" w:sz="0" w:space="0" w:color="auto"/>
                <w:bottom w:val="none" w:sz="0" w:space="0" w:color="auto"/>
                <w:right w:val="none" w:sz="0" w:space="0" w:color="auto"/>
              </w:divBdr>
              <w:divsChild>
                <w:div w:id="1959216238">
                  <w:marLeft w:val="0"/>
                  <w:marRight w:val="0"/>
                  <w:marTop w:val="0"/>
                  <w:marBottom w:val="0"/>
                  <w:divBdr>
                    <w:top w:val="none" w:sz="0" w:space="0" w:color="auto"/>
                    <w:left w:val="none" w:sz="0" w:space="0" w:color="auto"/>
                    <w:bottom w:val="none" w:sz="0" w:space="0" w:color="auto"/>
                    <w:right w:val="none" w:sz="0" w:space="0" w:color="auto"/>
                  </w:divBdr>
                  <w:divsChild>
                    <w:div w:id="1068915071">
                      <w:marLeft w:val="0"/>
                      <w:marRight w:val="0"/>
                      <w:marTop w:val="0"/>
                      <w:marBottom w:val="0"/>
                      <w:divBdr>
                        <w:top w:val="none" w:sz="0" w:space="0" w:color="auto"/>
                        <w:left w:val="none" w:sz="0" w:space="0" w:color="auto"/>
                        <w:bottom w:val="none" w:sz="0" w:space="0" w:color="auto"/>
                        <w:right w:val="none" w:sz="0" w:space="0" w:color="auto"/>
                      </w:divBdr>
                      <w:divsChild>
                        <w:div w:id="72707425">
                          <w:marLeft w:val="0"/>
                          <w:marRight w:val="0"/>
                          <w:marTop w:val="0"/>
                          <w:marBottom w:val="0"/>
                          <w:divBdr>
                            <w:top w:val="none" w:sz="0" w:space="0" w:color="auto"/>
                            <w:left w:val="none" w:sz="0" w:space="0" w:color="auto"/>
                            <w:bottom w:val="none" w:sz="0" w:space="0" w:color="auto"/>
                            <w:right w:val="none" w:sz="0" w:space="0" w:color="auto"/>
                          </w:divBdr>
                          <w:divsChild>
                            <w:div w:id="1435007572">
                              <w:marLeft w:val="0"/>
                              <w:marRight w:val="0"/>
                              <w:marTop w:val="0"/>
                              <w:marBottom w:val="0"/>
                              <w:divBdr>
                                <w:top w:val="none" w:sz="0" w:space="0" w:color="auto"/>
                                <w:left w:val="none" w:sz="0" w:space="0" w:color="auto"/>
                                <w:bottom w:val="none" w:sz="0" w:space="0" w:color="auto"/>
                                <w:right w:val="none" w:sz="0" w:space="0" w:color="auto"/>
                              </w:divBdr>
                              <w:divsChild>
                                <w:div w:id="6317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F1AE0-1C2D-474E-AC06-EE9817767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2026-02-09T00:52:00Z</dcterms:created>
  <dcterms:modified xsi:type="dcterms:W3CDTF">2026-03-03T12:29:00Z</dcterms:modified>
</cp:coreProperties>
</file>