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C393A" w14:textId="2C626D66" w:rsidR="00B73558" w:rsidRDefault="00AE0844">
      <w:r>
        <w:t>Chương trình bên M</w:t>
      </w:r>
      <w:r w:rsidR="001A07F1">
        <w:t>T</w:t>
      </w:r>
      <w:r w:rsidR="00514A36">
        <w:t>:</w:t>
      </w:r>
    </w:p>
    <w:p w14:paraId="735D299A" w14:textId="6B248F70" w:rsidR="00514A36" w:rsidRDefault="003E2CF7">
      <w:r>
        <w:t>Đoạn code sau dùng để</w:t>
      </w:r>
      <w:r w:rsidR="000977F5">
        <w:t xml:space="preserve"> đọc </w:t>
      </w:r>
      <w:r w:rsidR="00DD43B0">
        <w:t>đọc độ dài (số lượng HR) từ con Slave 3 (Slave ID=3):</w:t>
      </w:r>
    </w:p>
    <w:p w14:paraId="2ABF1C34" w14:textId="2B6EDD44" w:rsidR="00DD43B0" w:rsidRDefault="00DD43B0" w:rsidP="006220DB">
      <w:pPr>
        <w:pStyle w:val="ListParagraph"/>
        <w:numPr>
          <w:ilvl w:val="0"/>
          <w:numId w:val="1"/>
        </w:numPr>
      </w:pPr>
      <w:r>
        <w:t xml:space="preserve">M15: điều kiện để đọc thông tin từ esp32 (Slave 3) </w:t>
      </w:r>
      <w:r w:rsidR="005C4288">
        <w:t xml:space="preserve">sang cho PLC </w:t>
      </w:r>
      <w:r w:rsidR="005C4288" w:rsidRPr="005C4288">
        <w:t>FX5UC-32M</w:t>
      </w:r>
      <w:r w:rsidR="005C4288" w:rsidRPr="006220DB">
        <w:rPr>
          <w:b/>
          <w:bCs/>
          <w:color w:val="FF0000"/>
        </w:rPr>
        <w:t>T</w:t>
      </w:r>
      <w:r w:rsidR="005C4288" w:rsidRPr="005C4288">
        <w:t>/DS-TS</w:t>
      </w:r>
      <w:r w:rsidR="005C4288">
        <w:t xml:space="preserve"> thông qua cổng RS485 sử dụng giao thức Modbus RTU.</w:t>
      </w:r>
    </w:p>
    <w:p w14:paraId="4E7E273A" w14:textId="77777777" w:rsidR="006624BD" w:rsidRDefault="00F5019E" w:rsidP="006624BD">
      <w:pPr>
        <w:pStyle w:val="ListParagraph"/>
        <w:numPr>
          <w:ilvl w:val="0"/>
          <w:numId w:val="1"/>
        </w:numPr>
        <w:tabs>
          <w:tab w:val="left" w:pos="1104"/>
        </w:tabs>
      </w:pPr>
      <w:r>
        <w:t>Sử dụng hàm ADPRW:</w:t>
      </w:r>
      <w:r w:rsidR="006220DB">
        <w:t xml:space="preserve"> </w:t>
      </w:r>
    </w:p>
    <w:p w14:paraId="512582F8" w14:textId="364A7C3A" w:rsidR="006624BD" w:rsidRDefault="006624BD" w:rsidP="006624BD">
      <w:pPr>
        <w:ind w:firstLine="360"/>
      </w:pPr>
      <w:r>
        <w:t>Hàm ADPRW (Advanced Protocol Read/Write) là một hàm được sử dụng trong lập trình PLC Mitsubishi để giao tiếp Modbus RTU. Nó cho phép đọc và ghi dữ liệu từ các thiết bị Modbus khác, chẳng hạn như biến tần, cảm biến và bộ điều khiển I/O.</w:t>
      </w:r>
    </w:p>
    <w:p w14:paraId="515147EE" w14:textId="1133A8B5" w:rsidR="006624BD" w:rsidRDefault="00115490" w:rsidP="00115490">
      <w:pPr>
        <w:pStyle w:val="ListParagraph"/>
        <w:numPr>
          <w:ilvl w:val="0"/>
          <w:numId w:val="2"/>
        </w:numPr>
      </w:pPr>
      <w:r>
        <w:t>Cấu trúc hàm ADPRW:</w:t>
      </w:r>
    </w:p>
    <w:p w14:paraId="62A088C9" w14:textId="2D50853F" w:rsidR="00383EA2" w:rsidRDefault="00383EA2" w:rsidP="00383EA2">
      <w:r>
        <w:t>ADPRW( SlaveID, FunctionCode, StartingAddress, DataLength, DataBuffer )</w:t>
      </w:r>
    </w:p>
    <w:p w14:paraId="2DA33415" w14:textId="659FA982" w:rsidR="00D852CC" w:rsidRDefault="00D852CC" w:rsidP="00383EA2">
      <w:r>
        <w:t>Trong đó:</w:t>
      </w:r>
    </w:p>
    <w:p w14:paraId="2948CEEB" w14:textId="77777777" w:rsidR="00D852CC" w:rsidRDefault="00D852CC" w:rsidP="00D852CC">
      <w:r>
        <w:t>SlaveID: Địa chỉ ID của thiết bị Modbus slave.</w:t>
      </w:r>
    </w:p>
    <w:p w14:paraId="6936E81B" w14:textId="77777777" w:rsidR="00D852CC" w:rsidRDefault="00D852CC" w:rsidP="00D852CC">
      <w:r>
        <w:t>FunctionCode: Mã chức năng Modbus xác định loại giao dịch. Các giá trị có thể có bao gồm:</w:t>
      </w:r>
    </w:p>
    <w:p w14:paraId="62148ADE" w14:textId="12C2F98C" w:rsidR="00277D87" w:rsidRDefault="00277D87" w:rsidP="00D852CC">
      <w:r w:rsidRPr="00277D87">
        <w:drawing>
          <wp:inline distT="0" distB="0" distL="0" distR="0" wp14:anchorId="5CEC25BB" wp14:editId="792FADB7">
            <wp:extent cx="5943600" cy="1034415"/>
            <wp:effectExtent l="0" t="0" r="0" b="0"/>
            <wp:docPr id="21540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9254" name=""/>
                    <pic:cNvPicPr/>
                  </pic:nvPicPr>
                  <pic:blipFill>
                    <a:blip r:embed="rId5"/>
                    <a:stretch>
                      <a:fillRect/>
                    </a:stretch>
                  </pic:blipFill>
                  <pic:spPr>
                    <a:xfrm>
                      <a:off x="0" y="0"/>
                      <a:ext cx="5943600" cy="1034415"/>
                    </a:xfrm>
                    <a:prstGeom prst="rect">
                      <a:avLst/>
                    </a:prstGeom>
                  </pic:spPr>
                </pic:pic>
              </a:graphicData>
            </a:graphic>
          </wp:inline>
        </w:drawing>
      </w:r>
    </w:p>
    <w:p w14:paraId="46C136C4" w14:textId="77777777" w:rsidR="00D852CC" w:rsidRDefault="00D852CC" w:rsidP="00D852CC">
      <w:r>
        <w:t>StartingAddress: Địa chỉ bắt đầu của thanh ghi Modbus cần đọc hoặc ghi.</w:t>
      </w:r>
    </w:p>
    <w:p w14:paraId="7D5ECEA6" w14:textId="77777777" w:rsidR="00D852CC" w:rsidRDefault="00D852CC" w:rsidP="00D852CC">
      <w:r>
        <w:t>DataLength: Số lượng thanh ghi Modbus cần đọc hoặc ghi.</w:t>
      </w:r>
    </w:p>
    <w:p w14:paraId="280F394F" w14:textId="392AA127" w:rsidR="00D852CC" w:rsidRDefault="00D852CC" w:rsidP="00D852CC">
      <w:r>
        <w:t>DataBuffer: Mảng để lưu trữ dữ liệu đọc từ thiết bị slave hoặc chứa dữ liệu cần ghi vào thiết bị slave.</w:t>
      </w:r>
    </w:p>
    <w:p w14:paraId="32934509" w14:textId="482F05F7" w:rsidR="00AF2430" w:rsidRDefault="00AF2430" w:rsidP="00D852CC">
      <w:r>
        <w:t xml:space="preserve">Lưu ý </w:t>
      </w:r>
      <w:r>
        <w:t>phải cấu hình các thông số Modbus cho PLC, bao gồm baud rate, parity và stop bit, trước khi sử dụng hàm ADPRW.</w:t>
      </w:r>
    </w:p>
    <w:p w14:paraId="7C7F9C4B" w14:textId="271E528A" w:rsidR="008A7D66" w:rsidRDefault="00E65AAD">
      <w:r w:rsidRPr="00E65AAD">
        <w:lastRenderedPageBreak/>
        <w:drawing>
          <wp:anchor distT="0" distB="0" distL="114300" distR="114300" simplePos="0" relativeHeight="251658240" behindDoc="0" locked="0" layoutInCell="1" allowOverlap="1" wp14:anchorId="4E14A13B" wp14:editId="22D25A35">
            <wp:simplePos x="0" y="0"/>
            <wp:positionH relativeFrom="column">
              <wp:posOffset>60960</wp:posOffset>
            </wp:positionH>
            <wp:positionV relativeFrom="paragraph">
              <wp:posOffset>342900</wp:posOffset>
            </wp:positionV>
            <wp:extent cx="5943600" cy="4005580"/>
            <wp:effectExtent l="0" t="0" r="0" b="0"/>
            <wp:wrapTopAndBottom/>
            <wp:docPr id="15186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38692"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anchor>
        </w:drawing>
      </w:r>
    </w:p>
    <w:p w14:paraId="12E217D2" w14:textId="77777777" w:rsidR="00E65AAD" w:rsidRDefault="00E65AAD" w:rsidP="00E65AAD"/>
    <w:p w14:paraId="2CE2112C" w14:textId="77777777" w:rsidR="00862C57" w:rsidRDefault="00862C57" w:rsidP="00E65AAD"/>
    <w:p w14:paraId="26DB18A7" w14:textId="2F31330A" w:rsidR="00862C57" w:rsidRDefault="00862C57" w:rsidP="00E65AAD">
      <w:r w:rsidRPr="00862C57">
        <w:drawing>
          <wp:inline distT="0" distB="0" distL="0" distR="0" wp14:anchorId="0D7FC67A" wp14:editId="40AD132F">
            <wp:extent cx="5943600" cy="2827020"/>
            <wp:effectExtent l="0" t="0" r="0" b="0"/>
            <wp:docPr id="94250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06339" name=""/>
                    <pic:cNvPicPr/>
                  </pic:nvPicPr>
                  <pic:blipFill>
                    <a:blip r:embed="rId7"/>
                    <a:stretch>
                      <a:fillRect/>
                    </a:stretch>
                  </pic:blipFill>
                  <pic:spPr>
                    <a:xfrm>
                      <a:off x="0" y="0"/>
                      <a:ext cx="5943600" cy="2827020"/>
                    </a:xfrm>
                    <a:prstGeom prst="rect">
                      <a:avLst/>
                    </a:prstGeom>
                  </pic:spPr>
                </pic:pic>
              </a:graphicData>
            </a:graphic>
          </wp:inline>
        </w:drawing>
      </w:r>
    </w:p>
    <w:p w14:paraId="56FF7E46" w14:textId="1946BE14" w:rsidR="003B693E" w:rsidRDefault="00862C57" w:rsidP="00E65AAD">
      <w:r>
        <w:t xml:space="preserve">M11: báo đã hoàn thành việc đọc/ghi </w:t>
      </w:r>
    </w:p>
    <w:p w14:paraId="0AD2A29D" w14:textId="39B8ACD1" w:rsidR="00862C57" w:rsidRDefault="00862C57" w:rsidP="00862C57">
      <w:r>
        <w:lastRenderedPageBreak/>
        <w:t xml:space="preserve">M12: </w:t>
      </w:r>
      <w:r>
        <w:t xml:space="preserve">báo </w:t>
      </w:r>
      <w:r>
        <w:t>không</w:t>
      </w:r>
      <w:r>
        <w:t xml:space="preserve"> hoàn thành việc đọc/ghi </w:t>
      </w:r>
    </w:p>
    <w:p w14:paraId="1B92863F" w14:textId="4DB52119" w:rsidR="00862C57" w:rsidRPr="00E65AAD" w:rsidRDefault="00862C57" w:rsidP="00E65AAD"/>
    <w:p w14:paraId="6F5367AB" w14:textId="032A7236" w:rsidR="00E65AAD" w:rsidRDefault="002E07C0" w:rsidP="00E65AAD">
      <w:pPr>
        <w:tabs>
          <w:tab w:val="left" w:pos="4152"/>
        </w:tabs>
      </w:pPr>
      <w:r w:rsidRPr="002E07C0">
        <w:drawing>
          <wp:inline distT="0" distB="0" distL="0" distR="0" wp14:anchorId="0E6C3F96" wp14:editId="3D6F1376">
            <wp:extent cx="5943600" cy="4117340"/>
            <wp:effectExtent l="0" t="0" r="0" b="0"/>
            <wp:docPr id="11734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3775" name=""/>
                    <pic:cNvPicPr/>
                  </pic:nvPicPr>
                  <pic:blipFill>
                    <a:blip r:embed="rId8"/>
                    <a:stretch>
                      <a:fillRect/>
                    </a:stretch>
                  </pic:blipFill>
                  <pic:spPr>
                    <a:xfrm>
                      <a:off x="0" y="0"/>
                      <a:ext cx="5943600" cy="4117340"/>
                    </a:xfrm>
                    <a:prstGeom prst="rect">
                      <a:avLst/>
                    </a:prstGeom>
                  </pic:spPr>
                </pic:pic>
              </a:graphicData>
            </a:graphic>
          </wp:inline>
        </w:drawing>
      </w:r>
    </w:p>
    <w:p w14:paraId="33A5668C" w14:textId="77777777" w:rsidR="00E65AAD" w:rsidRDefault="00E65AAD" w:rsidP="00E65AAD">
      <w:pPr>
        <w:tabs>
          <w:tab w:val="left" w:pos="4152"/>
        </w:tabs>
      </w:pPr>
    </w:p>
    <w:p w14:paraId="3EEF6061" w14:textId="77777777" w:rsidR="00E65AAD" w:rsidRPr="00E65AAD" w:rsidRDefault="00E65AAD" w:rsidP="00E65AAD">
      <w:pPr>
        <w:tabs>
          <w:tab w:val="left" w:pos="4152"/>
        </w:tabs>
      </w:pPr>
    </w:p>
    <w:p w14:paraId="69570ECB" w14:textId="77777777" w:rsidR="00B81238" w:rsidRDefault="00B81238" w:rsidP="00E65AAD"/>
    <w:p w14:paraId="0457AFB8" w14:textId="6D4E210E" w:rsidR="00E65AAD" w:rsidRPr="00E65AAD" w:rsidRDefault="00B81238" w:rsidP="00E65AAD">
      <w:r w:rsidRPr="002E07C0">
        <w:drawing>
          <wp:inline distT="0" distB="0" distL="0" distR="0" wp14:anchorId="724A2278" wp14:editId="6C7C080F">
            <wp:extent cx="5943600" cy="1158240"/>
            <wp:effectExtent l="0" t="0" r="0" b="3810"/>
            <wp:docPr id="140770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3775" name=""/>
                    <pic:cNvPicPr/>
                  </pic:nvPicPr>
                  <pic:blipFill rotWithShape="1">
                    <a:blip r:embed="rId8"/>
                    <a:srcRect t="36274" b="35595"/>
                    <a:stretch/>
                  </pic:blipFill>
                  <pic:spPr bwMode="auto">
                    <a:xfrm>
                      <a:off x="0" y="0"/>
                      <a:ext cx="5943600" cy="1158240"/>
                    </a:xfrm>
                    <a:prstGeom prst="rect">
                      <a:avLst/>
                    </a:prstGeom>
                    <a:ln>
                      <a:noFill/>
                    </a:ln>
                    <a:extLst>
                      <a:ext uri="{53640926-AAD7-44D8-BBD7-CCE9431645EC}">
                        <a14:shadowObscured xmlns:a14="http://schemas.microsoft.com/office/drawing/2010/main"/>
                      </a:ext>
                    </a:extLst>
                  </pic:spPr>
                </pic:pic>
              </a:graphicData>
            </a:graphic>
          </wp:inline>
        </w:drawing>
      </w:r>
    </w:p>
    <w:p w14:paraId="29802C95" w14:textId="4E6B0641" w:rsidR="00E65AAD" w:rsidRDefault="00B81238" w:rsidP="00E65AAD">
      <w:r>
        <w:t>Chức năng Auto Skip:</w:t>
      </w:r>
    </w:p>
    <w:p w14:paraId="5A4FDA8A" w14:textId="1F8FE2E1" w:rsidR="00B81238" w:rsidRDefault="00B81238" w:rsidP="00E65AAD">
      <w:r>
        <w:t>Sau 2s (T0) sẽ tự động chuyển sang bước tiếp theo, khi đó đèn M150 sẽ lên 1 và sáng trong 2 giây (T6) và sẽ tự tắt.</w:t>
      </w:r>
    </w:p>
    <w:p w14:paraId="48278508" w14:textId="4419799B" w:rsidR="0092772E" w:rsidRPr="00E65AAD" w:rsidRDefault="0092772E" w:rsidP="00E65AAD">
      <w:r>
        <w:lastRenderedPageBreak/>
        <w:t xml:space="preserve">Tương tự như đối với dòng đọc độ dài từ slave 1, lệnh ADPWR sẽ dựa vào độ dài đã đọc được ở dòng trên và đọc đúng số Holding Register từ Slave 1 và lưu vào các vùng nhớ tương ứng </w:t>
      </w:r>
      <w:r w:rsidR="00622422">
        <w:t>M</w:t>
      </w:r>
      <w:r>
        <w:t>221.</w:t>
      </w:r>
      <w:r w:rsidR="00E9039D">
        <w:t xml:space="preserve"> </w:t>
      </w:r>
    </w:p>
    <w:p w14:paraId="386CF049" w14:textId="77777777" w:rsidR="00E65AAD" w:rsidRPr="00E65AAD" w:rsidRDefault="00E65AAD" w:rsidP="00E65AAD"/>
    <w:p w14:paraId="44C1351D" w14:textId="515F9CE9" w:rsidR="00E65AAD" w:rsidRPr="00E65AAD" w:rsidRDefault="00AE0844" w:rsidP="00E65AAD">
      <w:r w:rsidRPr="00AE0844">
        <w:drawing>
          <wp:inline distT="0" distB="0" distL="0" distR="0" wp14:anchorId="5C1372BB" wp14:editId="52D124DF">
            <wp:extent cx="5943600" cy="4000500"/>
            <wp:effectExtent l="0" t="0" r="0" b="0"/>
            <wp:docPr id="209655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6191" name=""/>
                    <pic:cNvPicPr/>
                  </pic:nvPicPr>
                  <pic:blipFill>
                    <a:blip r:embed="rId9"/>
                    <a:stretch>
                      <a:fillRect/>
                    </a:stretch>
                  </pic:blipFill>
                  <pic:spPr>
                    <a:xfrm>
                      <a:off x="0" y="0"/>
                      <a:ext cx="5943600" cy="4000500"/>
                    </a:xfrm>
                    <a:prstGeom prst="rect">
                      <a:avLst/>
                    </a:prstGeom>
                  </pic:spPr>
                </pic:pic>
              </a:graphicData>
            </a:graphic>
          </wp:inline>
        </w:drawing>
      </w:r>
    </w:p>
    <w:p w14:paraId="269492D4" w14:textId="77777777" w:rsidR="00E65AAD" w:rsidRPr="00E65AAD" w:rsidRDefault="00E65AAD" w:rsidP="00E65AAD"/>
    <w:p w14:paraId="7E6517F9" w14:textId="77777777" w:rsidR="00E65AAD" w:rsidRPr="00E65AAD" w:rsidRDefault="00E65AAD" w:rsidP="00E65AAD"/>
    <w:p w14:paraId="7D8D39CB" w14:textId="77777777" w:rsidR="00E65AAD" w:rsidRPr="00E65AAD" w:rsidRDefault="00E65AAD" w:rsidP="00E65AAD"/>
    <w:p w14:paraId="4760182A" w14:textId="6EB8ADCD" w:rsidR="00E65AAD" w:rsidRDefault="00E1473D" w:rsidP="00E65AAD">
      <w:r>
        <w:t>Cài đặt Module Parameter:</w:t>
      </w:r>
    </w:p>
    <w:p w14:paraId="4EB8A6B3" w14:textId="4B2A9B9C" w:rsidR="00E1473D" w:rsidRDefault="00E1473D" w:rsidP="00E65AAD">
      <w:r>
        <w:t>Cài đặt Ethernet Port:</w:t>
      </w:r>
    </w:p>
    <w:p w14:paraId="78ADD6E4" w14:textId="058F20A3" w:rsidR="00E1473D" w:rsidRDefault="00E1473D" w:rsidP="004B4536">
      <w:pPr>
        <w:pStyle w:val="ListParagraph"/>
        <w:numPr>
          <w:ilvl w:val="0"/>
          <w:numId w:val="2"/>
        </w:numPr>
      </w:pPr>
      <w:r>
        <w:t xml:space="preserve">IP Address cho </w:t>
      </w:r>
      <w:r w:rsidR="004B4536">
        <w:t xml:space="preserve">PLC </w:t>
      </w:r>
      <w:r w:rsidR="004B4536" w:rsidRPr="005C4288">
        <w:t>FX5UC-32M</w:t>
      </w:r>
      <w:r w:rsidR="004B4536" w:rsidRPr="004B4536">
        <w:rPr>
          <w:b/>
          <w:bCs/>
          <w:color w:val="FF0000"/>
        </w:rPr>
        <w:t>T</w:t>
      </w:r>
      <w:r w:rsidR="004B4536" w:rsidRPr="005C4288">
        <w:t>/DS-TS</w:t>
      </w:r>
      <w:r w:rsidR="004B4536">
        <w:t>: 192.168.0.51</w:t>
      </w:r>
    </w:p>
    <w:p w14:paraId="70281A60" w14:textId="21A6581D" w:rsidR="004B4536" w:rsidRDefault="004B4536" w:rsidP="004B4536">
      <w:pPr>
        <w:pStyle w:val="ListParagraph"/>
        <w:numPr>
          <w:ilvl w:val="0"/>
          <w:numId w:val="2"/>
        </w:numPr>
      </w:pPr>
      <w:r>
        <w:t>Subnet Mask: 255.255.255.0</w:t>
      </w:r>
    </w:p>
    <w:p w14:paraId="63845D34" w14:textId="7AD39274" w:rsidR="004B4536" w:rsidRDefault="004B4536" w:rsidP="004B4536">
      <w:pPr>
        <w:pStyle w:val="ListParagraph"/>
        <w:numPr>
          <w:ilvl w:val="0"/>
          <w:numId w:val="2"/>
        </w:numPr>
      </w:pPr>
      <w:r>
        <w:t>Dafault Gateway: 192.168.0.20</w:t>
      </w:r>
    </w:p>
    <w:p w14:paraId="1257580E" w14:textId="1D58D738" w:rsidR="004B4536" w:rsidRDefault="00477B14" w:rsidP="004B4536">
      <w:r>
        <w:t>Sử dụng chức năng Simple</w:t>
      </w:r>
      <w:r w:rsidR="00E65436">
        <w:t xml:space="preserve"> CPU Communication Setting:</w:t>
      </w:r>
    </w:p>
    <w:p w14:paraId="1D53F89E" w14:textId="77777777" w:rsidR="00E65436" w:rsidRPr="00E65AAD" w:rsidRDefault="00E65436" w:rsidP="004B4536"/>
    <w:p w14:paraId="2ABC9021" w14:textId="7078FE76" w:rsidR="00E65AAD" w:rsidRPr="00E65AAD" w:rsidRDefault="00AE0844" w:rsidP="00E65AAD">
      <w:r w:rsidRPr="00AE0844">
        <w:lastRenderedPageBreak/>
        <w:drawing>
          <wp:inline distT="0" distB="0" distL="0" distR="0" wp14:anchorId="6CC6EC60" wp14:editId="474DC3AF">
            <wp:extent cx="5943600" cy="2926080"/>
            <wp:effectExtent l="0" t="0" r="0" b="7620"/>
            <wp:docPr id="126025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55022" name=""/>
                    <pic:cNvPicPr/>
                  </pic:nvPicPr>
                  <pic:blipFill>
                    <a:blip r:embed="rId10"/>
                    <a:stretch>
                      <a:fillRect/>
                    </a:stretch>
                  </pic:blipFill>
                  <pic:spPr>
                    <a:xfrm>
                      <a:off x="0" y="0"/>
                      <a:ext cx="5943600" cy="2926080"/>
                    </a:xfrm>
                    <a:prstGeom prst="rect">
                      <a:avLst/>
                    </a:prstGeom>
                  </pic:spPr>
                </pic:pic>
              </a:graphicData>
            </a:graphic>
          </wp:inline>
        </w:drawing>
      </w:r>
    </w:p>
    <w:p w14:paraId="46ACE202" w14:textId="77777777" w:rsidR="00E65AAD" w:rsidRPr="00E65AAD" w:rsidRDefault="00E65AAD" w:rsidP="00E65AAD"/>
    <w:p w14:paraId="2418CA56" w14:textId="77777777" w:rsidR="00E65AAD" w:rsidRDefault="00E65AAD" w:rsidP="00E65AAD"/>
    <w:p w14:paraId="2ED174FE" w14:textId="77777777" w:rsidR="00717CD9" w:rsidRDefault="00717CD9" w:rsidP="00717CD9">
      <w:r>
        <w:t>Sử dụng chức năng Simple CPU Communication Setting:</w:t>
      </w:r>
    </w:p>
    <w:p w14:paraId="4A2B91C4" w14:textId="53B83B8D" w:rsidR="00717CD9" w:rsidRDefault="00717CD9" w:rsidP="00717CD9">
      <w:pPr>
        <w:ind w:firstLine="720"/>
      </w:pPr>
      <w:r>
        <w:rPr>
          <w:rStyle w:val="Strong"/>
          <w:rFonts w:eastAsiaTheme="majorEastAsia"/>
        </w:rPr>
        <w:t>Simple CPU Communication Setting</w:t>
      </w:r>
      <w:r>
        <w:t xml:space="preserve"> là một tính năng trong phần mềm lập trình PLC Mitsubishi </w:t>
      </w:r>
      <w:r>
        <w:rPr>
          <w:rStyle w:val="Strong"/>
          <w:rFonts w:eastAsiaTheme="majorEastAsia"/>
        </w:rPr>
        <w:t>GX Works3</w:t>
      </w:r>
      <w:r>
        <w:t xml:space="preserve"> cho phép bạn dễ dàng thiết lập giao tiếp giữa hai PLC hoặc giữa PLC với thiết bị Modbus TCP khác mà không cần viết mã.</w:t>
      </w:r>
    </w:p>
    <w:p w14:paraId="595C373C" w14:textId="77777777" w:rsidR="004F2B09" w:rsidRPr="004F2B09" w:rsidRDefault="004F2B09" w:rsidP="004F2B09">
      <w:pPr>
        <w:spacing w:before="100" w:beforeAutospacing="1" w:after="100" w:afterAutospacing="1" w:line="240" w:lineRule="auto"/>
        <w:jc w:val="left"/>
        <w:rPr>
          <w:sz w:val="24"/>
          <w:szCs w:val="24"/>
        </w:rPr>
      </w:pPr>
      <w:r w:rsidRPr="004F2B09">
        <w:rPr>
          <w:b/>
          <w:bCs/>
          <w:sz w:val="24"/>
          <w:szCs w:val="24"/>
        </w:rPr>
        <w:t>Lợi ích của việc sử dụng Simple CPU Communication Setting:</w:t>
      </w:r>
    </w:p>
    <w:p w14:paraId="41BFCE5D" w14:textId="77777777" w:rsidR="004F2B09" w:rsidRPr="004F2B09" w:rsidRDefault="004F2B09" w:rsidP="004F2B09">
      <w:pPr>
        <w:numPr>
          <w:ilvl w:val="0"/>
          <w:numId w:val="3"/>
        </w:numPr>
        <w:spacing w:before="100" w:beforeAutospacing="1" w:after="100" w:afterAutospacing="1" w:line="240" w:lineRule="auto"/>
        <w:jc w:val="left"/>
        <w:rPr>
          <w:sz w:val="24"/>
          <w:szCs w:val="24"/>
        </w:rPr>
      </w:pPr>
      <w:r w:rsidRPr="004F2B09">
        <w:rPr>
          <w:b/>
          <w:bCs/>
          <w:sz w:val="24"/>
          <w:szCs w:val="24"/>
        </w:rPr>
        <w:t>Dễ sử dụng:</w:t>
      </w:r>
      <w:r w:rsidRPr="004F2B09">
        <w:rPr>
          <w:sz w:val="24"/>
          <w:szCs w:val="24"/>
        </w:rPr>
        <w:t xml:space="preserve"> Không cần viết mã, chỉ cần cấu hình các thông số trong giao diện đồ họa.</w:t>
      </w:r>
    </w:p>
    <w:p w14:paraId="765CB041" w14:textId="77777777" w:rsidR="004F2B09" w:rsidRPr="004F2B09" w:rsidRDefault="004F2B09" w:rsidP="004F2B09">
      <w:pPr>
        <w:numPr>
          <w:ilvl w:val="0"/>
          <w:numId w:val="3"/>
        </w:numPr>
        <w:spacing w:before="100" w:beforeAutospacing="1" w:after="100" w:afterAutospacing="1" w:line="240" w:lineRule="auto"/>
        <w:jc w:val="left"/>
        <w:rPr>
          <w:sz w:val="24"/>
          <w:szCs w:val="24"/>
        </w:rPr>
      </w:pPr>
      <w:r w:rsidRPr="004F2B09">
        <w:rPr>
          <w:b/>
          <w:bCs/>
          <w:sz w:val="24"/>
          <w:szCs w:val="24"/>
        </w:rPr>
        <w:t>Nhanh chóng:</w:t>
      </w:r>
      <w:r w:rsidRPr="004F2B09">
        <w:rPr>
          <w:sz w:val="24"/>
          <w:szCs w:val="24"/>
        </w:rPr>
        <w:t xml:space="preserve"> Giúp tiết kiệm thời gian và công sức so với việc viết mã thủ công.</w:t>
      </w:r>
    </w:p>
    <w:p w14:paraId="5CE2B216" w14:textId="77777777" w:rsidR="004F2B09" w:rsidRPr="004F2B09" w:rsidRDefault="004F2B09" w:rsidP="004F2B09">
      <w:pPr>
        <w:numPr>
          <w:ilvl w:val="0"/>
          <w:numId w:val="3"/>
        </w:numPr>
        <w:spacing w:before="100" w:beforeAutospacing="1" w:after="100" w:afterAutospacing="1" w:line="240" w:lineRule="auto"/>
        <w:jc w:val="left"/>
        <w:rPr>
          <w:sz w:val="24"/>
          <w:szCs w:val="24"/>
        </w:rPr>
      </w:pPr>
      <w:r w:rsidRPr="004F2B09">
        <w:rPr>
          <w:b/>
          <w:bCs/>
          <w:sz w:val="24"/>
          <w:szCs w:val="24"/>
        </w:rPr>
        <w:t>Giảm thiểu lỗi:</w:t>
      </w:r>
      <w:r w:rsidRPr="004F2B09">
        <w:rPr>
          <w:sz w:val="24"/>
          <w:szCs w:val="24"/>
        </w:rPr>
        <w:t xml:space="preserve"> Hạn chế xảy ra lỗi do việc viết mã sai.</w:t>
      </w:r>
    </w:p>
    <w:p w14:paraId="7FD6D539" w14:textId="78199356" w:rsidR="004F2B09" w:rsidRPr="004F2B09" w:rsidRDefault="004F2B09" w:rsidP="004F2B09">
      <w:pPr>
        <w:numPr>
          <w:ilvl w:val="0"/>
          <w:numId w:val="3"/>
        </w:numPr>
        <w:spacing w:before="100" w:beforeAutospacing="1" w:after="100" w:afterAutospacing="1" w:line="240" w:lineRule="auto"/>
        <w:jc w:val="left"/>
        <w:rPr>
          <w:sz w:val="24"/>
          <w:szCs w:val="24"/>
        </w:rPr>
      </w:pPr>
      <w:r w:rsidRPr="004F2B09">
        <w:rPr>
          <w:b/>
          <w:bCs/>
          <w:sz w:val="24"/>
          <w:szCs w:val="24"/>
        </w:rPr>
        <w:t>Linh hoạt:</w:t>
      </w:r>
      <w:r w:rsidRPr="004F2B09">
        <w:rPr>
          <w:sz w:val="24"/>
          <w:szCs w:val="24"/>
        </w:rPr>
        <w:t xml:space="preserve"> Hỗ trợ giao tiếp</w:t>
      </w:r>
      <w:r>
        <w:rPr>
          <w:sz w:val="24"/>
          <w:szCs w:val="24"/>
        </w:rPr>
        <w:t>:</w:t>
      </w:r>
      <w:r w:rsidRPr="004F2B09">
        <w:rPr>
          <w:sz w:val="24"/>
          <w:szCs w:val="24"/>
        </w:rPr>
        <w:t xml:space="preserve"> bao gồm PLC-to-PLC và PLC-to-Modbus TCP.</w:t>
      </w:r>
    </w:p>
    <w:p w14:paraId="5E2B6319" w14:textId="77777777" w:rsidR="004F2B09" w:rsidRDefault="004F2B09" w:rsidP="00717CD9">
      <w:pPr>
        <w:ind w:firstLine="720"/>
      </w:pPr>
    </w:p>
    <w:p w14:paraId="33F57F3F" w14:textId="77777777" w:rsidR="00B73558" w:rsidRDefault="00B73558" w:rsidP="00E65AAD"/>
    <w:p w14:paraId="09013571" w14:textId="40392890" w:rsidR="00B73558" w:rsidRDefault="00AE0844" w:rsidP="00E65AAD">
      <w:r w:rsidRPr="00AE0844">
        <w:drawing>
          <wp:inline distT="0" distB="0" distL="0" distR="0" wp14:anchorId="6BD5E571" wp14:editId="6896C424">
            <wp:extent cx="5943600" cy="840105"/>
            <wp:effectExtent l="0" t="0" r="0" b="0"/>
            <wp:docPr id="50389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94546" name=""/>
                    <pic:cNvPicPr/>
                  </pic:nvPicPr>
                  <pic:blipFill>
                    <a:blip r:embed="rId11"/>
                    <a:stretch>
                      <a:fillRect/>
                    </a:stretch>
                  </pic:blipFill>
                  <pic:spPr>
                    <a:xfrm>
                      <a:off x="0" y="0"/>
                      <a:ext cx="5943600" cy="840105"/>
                    </a:xfrm>
                    <a:prstGeom prst="rect">
                      <a:avLst/>
                    </a:prstGeom>
                  </pic:spPr>
                </pic:pic>
              </a:graphicData>
            </a:graphic>
          </wp:inline>
        </w:drawing>
      </w:r>
    </w:p>
    <w:p w14:paraId="5B410C82" w14:textId="77777777" w:rsidR="00B73558" w:rsidRDefault="00B73558" w:rsidP="00E65AAD"/>
    <w:p w14:paraId="6409D772" w14:textId="77777777" w:rsidR="00B73558" w:rsidRDefault="00B73558" w:rsidP="00E65AAD"/>
    <w:p w14:paraId="3D264BA9" w14:textId="3C5E00AC" w:rsidR="00F91C42" w:rsidRDefault="00F91C42" w:rsidP="00F91C42">
      <w:r>
        <w:lastRenderedPageBreak/>
        <w:t>Sử dụng chức năng Simple CPU Communication Setting</w:t>
      </w:r>
      <w:r>
        <w:t xml:space="preserve"> trong phần mềm GX Works2:</w:t>
      </w:r>
    </w:p>
    <w:p w14:paraId="7DF7959C" w14:textId="16892515" w:rsidR="00F91C42" w:rsidRDefault="00F17FED" w:rsidP="00F91C42">
      <w:r>
        <w:t>Cài đặt PLC Parameter:</w:t>
      </w:r>
    </w:p>
    <w:p w14:paraId="594F453A" w14:textId="07E4385E" w:rsidR="00F17FED" w:rsidRDefault="00F17FED" w:rsidP="00F91C42">
      <w:r w:rsidRPr="00F17FED">
        <w:drawing>
          <wp:inline distT="0" distB="0" distL="0" distR="0" wp14:anchorId="595318B5" wp14:editId="6EF60569">
            <wp:extent cx="5943600" cy="5085715"/>
            <wp:effectExtent l="0" t="0" r="0" b="635"/>
            <wp:docPr id="199042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21898" name=""/>
                    <pic:cNvPicPr/>
                  </pic:nvPicPr>
                  <pic:blipFill>
                    <a:blip r:embed="rId12"/>
                    <a:stretch>
                      <a:fillRect/>
                    </a:stretch>
                  </pic:blipFill>
                  <pic:spPr>
                    <a:xfrm>
                      <a:off x="0" y="0"/>
                      <a:ext cx="5943600" cy="5085715"/>
                    </a:xfrm>
                    <a:prstGeom prst="rect">
                      <a:avLst/>
                    </a:prstGeom>
                  </pic:spPr>
                </pic:pic>
              </a:graphicData>
            </a:graphic>
          </wp:inline>
        </w:drawing>
      </w:r>
    </w:p>
    <w:p w14:paraId="23ECF759" w14:textId="77777777" w:rsidR="00B73558" w:rsidRDefault="00B73558" w:rsidP="00E65AAD"/>
    <w:p w14:paraId="465691B5" w14:textId="753B14C6" w:rsidR="00B73558" w:rsidRDefault="00F17FED" w:rsidP="00E65AAD">
      <w:r>
        <w:t xml:space="preserve">Chọn </w:t>
      </w:r>
      <w:r>
        <w:t>chức năng Simple CPU Communication Setting</w:t>
      </w:r>
      <w:r>
        <w:t>:</w:t>
      </w:r>
    </w:p>
    <w:p w14:paraId="64B13521" w14:textId="47B094C4" w:rsidR="00F17FED" w:rsidRDefault="009711E9" w:rsidP="00E65AAD">
      <w:r w:rsidRPr="009711E9">
        <w:lastRenderedPageBreak/>
        <w:drawing>
          <wp:inline distT="0" distB="0" distL="0" distR="0" wp14:anchorId="5C47FC71" wp14:editId="67C296BA">
            <wp:extent cx="5943600" cy="2524760"/>
            <wp:effectExtent l="0" t="0" r="0" b="8890"/>
            <wp:docPr id="104481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17689" name=""/>
                    <pic:cNvPicPr/>
                  </pic:nvPicPr>
                  <pic:blipFill>
                    <a:blip r:embed="rId13"/>
                    <a:stretch>
                      <a:fillRect/>
                    </a:stretch>
                  </pic:blipFill>
                  <pic:spPr>
                    <a:xfrm>
                      <a:off x="0" y="0"/>
                      <a:ext cx="5943600" cy="2524760"/>
                    </a:xfrm>
                    <a:prstGeom prst="rect">
                      <a:avLst/>
                    </a:prstGeom>
                  </pic:spPr>
                </pic:pic>
              </a:graphicData>
            </a:graphic>
          </wp:inline>
        </w:drawing>
      </w:r>
    </w:p>
    <w:p w14:paraId="3C8F4544" w14:textId="77777777" w:rsidR="00B73558" w:rsidRDefault="00B73558" w:rsidP="00E65AAD"/>
    <w:p w14:paraId="2BC0C84B" w14:textId="3A0B83C5" w:rsidR="00B73558" w:rsidRDefault="009711E9" w:rsidP="00E65AAD">
      <w:r>
        <w:t>Chọn chức đọc/read, chọn địa chỉ IP cho các PLC =&gt; Tiến hành cài đặt vùng nhớ và loại vùng nhớ trong PLC ban đầu và PLC đích đến.</w:t>
      </w:r>
    </w:p>
    <w:p w14:paraId="1D01ABC2" w14:textId="77777777" w:rsidR="001D44E9" w:rsidRDefault="001D44E9" w:rsidP="00E65AAD"/>
    <w:p w14:paraId="698ABFD4" w14:textId="6593DBB1" w:rsidR="00B73558" w:rsidRDefault="002A249E" w:rsidP="002A249E">
      <w:pPr>
        <w:tabs>
          <w:tab w:val="left" w:pos="3540"/>
        </w:tabs>
      </w:pPr>
      <w:r>
        <w:t>Sử dụng chức năng Device/ Bufer Memory Batch để giám sát các vùng nhớ .</w:t>
      </w:r>
    </w:p>
    <w:p w14:paraId="7BA30D49" w14:textId="79764D9E" w:rsidR="002A249E" w:rsidRDefault="002A249E" w:rsidP="002A249E">
      <w:pPr>
        <w:tabs>
          <w:tab w:val="left" w:pos="3540"/>
        </w:tabs>
      </w:pPr>
      <w:r w:rsidRPr="002A249E">
        <w:lastRenderedPageBreak/>
        <w:drawing>
          <wp:inline distT="0" distB="0" distL="0" distR="0" wp14:anchorId="4A8C97EA" wp14:editId="1497B44F">
            <wp:extent cx="5943600" cy="6031865"/>
            <wp:effectExtent l="0" t="0" r="0" b="6985"/>
            <wp:docPr id="118218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83363" name=""/>
                    <pic:cNvPicPr/>
                  </pic:nvPicPr>
                  <pic:blipFill>
                    <a:blip r:embed="rId14"/>
                    <a:stretch>
                      <a:fillRect/>
                    </a:stretch>
                  </pic:blipFill>
                  <pic:spPr>
                    <a:xfrm>
                      <a:off x="0" y="0"/>
                      <a:ext cx="5943600" cy="6031865"/>
                    </a:xfrm>
                    <a:prstGeom prst="rect">
                      <a:avLst/>
                    </a:prstGeom>
                  </pic:spPr>
                </pic:pic>
              </a:graphicData>
            </a:graphic>
          </wp:inline>
        </w:drawing>
      </w:r>
    </w:p>
    <w:p w14:paraId="6CD4A629" w14:textId="406587B2" w:rsidR="00B73558" w:rsidRDefault="002A249E" w:rsidP="00E65AAD">
      <w:r w:rsidRPr="002A249E">
        <w:lastRenderedPageBreak/>
        <w:drawing>
          <wp:inline distT="0" distB="0" distL="0" distR="0" wp14:anchorId="12137EC6" wp14:editId="5166ADC4">
            <wp:extent cx="5943600" cy="4707890"/>
            <wp:effectExtent l="0" t="0" r="0" b="0"/>
            <wp:docPr id="202981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18256" name=""/>
                    <pic:cNvPicPr/>
                  </pic:nvPicPr>
                  <pic:blipFill>
                    <a:blip r:embed="rId15"/>
                    <a:stretch>
                      <a:fillRect/>
                    </a:stretch>
                  </pic:blipFill>
                  <pic:spPr>
                    <a:xfrm>
                      <a:off x="0" y="0"/>
                      <a:ext cx="5943600" cy="4707890"/>
                    </a:xfrm>
                    <a:prstGeom prst="rect">
                      <a:avLst/>
                    </a:prstGeom>
                  </pic:spPr>
                </pic:pic>
              </a:graphicData>
            </a:graphic>
          </wp:inline>
        </w:drawing>
      </w:r>
    </w:p>
    <w:p w14:paraId="12A00813" w14:textId="77777777" w:rsidR="00B73558" w:rsidRDefault="00B73558" w:rsidP="00E65AAD"/>
    <w:p w14:paraId="7AD2AD85" w14:textId="77777777" w:rsidR="00B73558" w:rsidRDefault="00B73558" w:rsidP="00E65AAD"/>
    <w:p w14:paraId="6648E294" w14:textId="77777777" w:rsidR="00B73558" w:rsidRDefault="00B73558" w:rsidP="00E65AAD"/>
    <w:p w14:paraId="6BC6463F" w14:textId="77777777" w:rsidR="00B73558" w:rsidRDefault="00B73558" w:rsidP="00E65AAD"/>
    <w:p w14:paraId="7ECEA454" w14:textId="77777777" w:rsidR="00B73558" w:rsidRDefault="00B73558" w:rsidP="00E65AAD"/>
    <w:p w14:paraId="37DD2B1E" w14:textId="77777777" w:rsidR="00B73558" w:rsidRDefault="00B73558" w:rsidP="00E65AAD"/>
    <w:p w14:paraId="3A6827D0" w14:textId="77777777" w:rsidR="00B73558" w:rsidRDefault="00B73558" w:rsidP="00E65AAD"/>
    <w:p w14:paraId="5A2DAAD3" w14:textId="77777777" w:rsidR="00B73558" w:rsidRDefault="00B73558" w:rsidP="00E65AAD"/>
    <w:p w14:paraId="708D4D42" w14:textId="77777777" w:rsidR="00B73558" w:rsidRDefault="00B73558" w:rsidP="00E65AAD"/>
    <w:p w14:paraId="7B7465FA" w14:textId="77777777" w:rsidR="00B73558" w:rsidRDefault="00B73558" w:rsidP="00E65AAD"/>
    <w:p w14:paraId="2EF3631B" w14:textId="77777777" w:rsidR="00B73558" w:rsidRDefault="00B73558" w:rsidP="00E65AAD"/>
    <w:p w14:paraId="58F2E674" w14:textId="77777777" w:rsidR="00B73558" w:rsidRDefault="00B73558" w:rsidP="00E65AAD"/>
    <w:p w14:paraId="39F82B61" w14:textId="77777777" w:rsidR="00B73558" w:rsidRDefault="00B73558" w:rsidP="00E65AAD"/>
    <w:p w14:paraId="51AA34D7" w14:textId="77777777" w:rsidR="00B73558" w:rsidRDefault="00B73558" w:rsidP="00E65AAD"/>
    <w:p w14:paraId="3CEC6FC2" w14:textId="77777777" w:rsidR="00B73558" w:rsidRDefault="00B73558" w:rsidP="00E65AAD"/>
    <w:p w14:paraId="67E62D1A" w14:textId="77777777" w:rsidR="00B73558" w:rsidRDefault="00B73558" w:rsidP="00E65AAD"/>
    <w:p w14:paraId="0767616C" w14:textId="77777777" w:rsidR="00B73558" w:rsidRDefault="00B73558" w:rsidP="00E65AAD"/>
    <w:p w14:paraId="3F00460A" w14:textId="77777777" w:rsidR="00B73558" w:rsidRDefault="00B73558" w:rsidP="00E65AAD"/>
    <w:p w14:paraId="775BC883" w14:textId="77777777" w:rsidR="00B73558" w:rsidRDefault="00B73558" w:rsidP="00E65AAD"/>
    <w:p w14:paraId="7D733BA2" w14:textId="77777777" w:rsidR="00B73558" w:rsidRDefault="00B73558" w:rsidP="00E65AAD"/>
    <w:p w14:paraId="16CD2D2E" w14:textId="77777777" w:rsidR="00B73558" w:rsidRDefault="00B73558" w:rsidP="00E65AAD"/>
    <w:p w14:paraId="4D7B36F7" w14:textId="77777777" w:rsidR="00B73558" w:rsidRDefault="00B73558" w:rsidP="00E65AAD"/>
    <w:p w14:paraId="77D4D6CA" w14:textId="77777777" w:rsidR="00B73558" w:rsidRDefault="00B73558" w:rsidP="00E65AAD"/>
    <w:p w14:paraId="4550A48D" w14:textId="77777777" w:rsidR="00B73558" w:rsidRPr="00E65AAD" w:rsidRDefault="00B73558" w:rsidP="00E65AAD"/>
    <w:p w14:paraId="1E8F0BA2" w14:textId="77777777" w:rsidR="00E65AAD" w:rsidRPr="00E65AAD" w:rsidRDefault="00E65AAD" w:rsidP="00E65AAD"/>
    <w:sectPr w:rsidR="00E65AAD" w:rsidRPr="00E65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703D2"/>
    <w:multiLevelType w:val="hybridMultilevel"/>
    <w:tmpl w:val="3EA25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C20AF9"/>
    <w:multiLevelType w:val="hybridMultilevel"/>
    <w:tmpl w:val="DD966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301308"/>
    <w:multiLevelType w:val="multilevel"/>
    <w:tmpl w:val="A3CA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3182202">
    <w:abstractNumId w:val="0"/>
  </w:num>
  <w:num w:numId="2" w16cid:durableId="585723466">
    <w:abstractNumId w:val="1"/>
  </w:num>
  <w:num w:numId="3" w16cid:durableId="7469281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AAD"/>
    <w:rsid w:val="000128F0"/>
    <w:rsid w:val="00062866"/>
    <w:rsid w:val="000977F5"/>
    <w:rsid w:val="00103DD7"/>
    <w:rsid w:val="00115490"/>
    <w:rsid w:val="00117F49"/>
    <w:rsid w:val="001A07F1"/>
    <w:rsid w:val="001D44E9"/>
    <w:rsid w:val="002612B7"/>
    <w:rsid w:val="00277D87"/>
    <w:rsid w:val="002A249E"/>
    <w:rsid w:val="002E07C0"/>
    <w:rsid w:val="002E0A1A"/>
    <w:rsid w:val="0036086E"/>
    <w:rsid w:val="00383EA2"/>
    <w:rsid w:val="003B693E"/>
    <w:rsid w:val="003C1D44"/>
    <w:rsid w:val="003E2CF7"/>
    <w:rsid w:val="00477B14"/>
    <w:rsid w:val="004B4536"/>
    <w:rsid w:val="004F2B09"/>
    <w:rsid w:val="00514A36"/>
    <w:rsid w:val="005C4288"/>
    <w:rsid w:val="005F29F3"/>
    <w:rsid w:val="006220DB"/>
    <w:rsid w:val="00622422"/>
    <w:rsid w:val="006624BD"/>
    <w:rsid w:val="0067169B"/>
    <w:rsid w:val="00710BE5"/>
    <w:rsid w:val="00717CD9"/>
    <w:rsid w:val="00766C7C"/>
    <w:rsid w:val="00770747"/>
    <w:rsid w:val="007B06F5"/>
    <w:rsid w:val="00834D5A"/>
    <w:rsid w:val="00862C57"/>
    <w:rsid w:val="008A7D66"/>
    <w:rsid w:val="008D52E8"/>
    <w:rsid w:val="0092772E"/>
    <w:rsid w:val="009711E9"/>
    <w:rsid w:val="00A26BCB"/>
    <w:rsid w:val="00A9152A"/>
    <w:rsid w:val="00A94F62"/>
    <w:rsid w:val="00AE0844"/>
    <w:rsid w:val="00AF2430"/>
    <w:rsid w:val="00B73558"/>
    <w:rsid w:val="00B81238"/>
    <w:rsid w:val="00B97001"/>
    <w:rsid w:val="00BA2DFB"/>
    <w:rsid w:val="00BB5A3C"/>
    <w:rsid w:val="00CB49E9"/>
    <w:rsid w:val="00CD16F7"/>
    <w:rsid w:val="00D852CC"/>
    <w:rsid w:val="00DD43B0"/>
    <w:rsid w:val="00E11F23"/>
    <w:rsid w:val="00E1473D"/>
    <w:rsid w:val="00E65436"/>
    <w:rsid w:val="00E65AAD"/>
    <w:rsid w:val="00E9039D"/>
    <w:rsid w:val="00EB6326"/>
    <w:rsid w:val="00F17FED"/>
    <w:rsid w:val="00F5019E"/>
    <w:rsid w:val="00F91C42"/>
    <w:rsid w:val="00FF40EE"/>
    <w:rsid w:val="00FF5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21513"/>
  <w15:chartTrackingRefBased/>
  <w15:docId w15:val="{709EFE15-F41C-4280-B7BC-761990152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C42"/>
    <w:pPr>
      <w:jc w:val="both"/>
    </w:pPr>
    <w:rPr>
      <w:rFonts w:ascii="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67169B"/>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7169B"/>
    <w:pPr>
      <w:keepNext/>
      <w:keepLines/>
      <w:spacing w:before="40" w:after="0"/>
      <w:outlineLvl w:val="1"/>
    </w:pPr>
    <w:rPr>
      <w:rFonts w:eastAsiaTheme="majorEastAsia" w:cstheme="majorBidi"/>
      <w:b/>
      <w:sz w:val="32"/>
    </w:rPr>
  </w:style>
  <w:style w:type="paragraph" w:styleId="Heading3">
    <w:name w:val="heading 3"/>
    <w:basedOn w:val="Normal"/>
    <w:next w:val="Normal"/>
    <w:link w:val="Heading3Char"/>
    <w:uiPriority w:val="9"/>
    <w:unhideWhenUsed/>
    <w:qFormat/>
    <w:rsid w:val="0067169B"/>
    <w:pPr>
      <w:keepNext/>
      <w:keepLines/>
      <w:spacing w:before="40" w:after="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7169B"/>
    <w:pPr>
      <w:keepNext/>
      <w:keepLines/>
      <w:spacing w:before="40" w:after="0"/>
      <w:ind w:left="14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169B"/>
    <w:rPr>
      <w:rFonts w:ascii="Times New Roman" w:eastAsiaTheme="majorEastAsia" w:hAnsi="Times New Roman" w:cstheme="majorBidi"/>
      <w:b/>
      <w:sz w:val="32"/>
      <w:szCs w:val="26"/>
    </w:rPr>
  </w:style>
  <w:style w:type="character" w:customStyle="1" w:styleId="Heading1Char">
    <w:name w:val="Heading 1 Char"/>
    <w:basedOn w:val="DefaultParagraphFont"/>
    <w:link w:val="Heading1"/>
    <w:uiPriority w:val="9"/>
    <w:rsid w:val="0067169B"/>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67169B"/>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7169B"/>
    <w:rPr>
      <w:rFonts w:ascii="Times New Roman" w:eastAsiaTheme="majorEastAsia" w:hAnsi="Times New Roman" w:cstheme="majorBidi"/>
      <w:i/>
      <w:iCs/>
      <w:sz w:val="26"/>
    </w:rPr>
  </w:style>
  <w:style w:type="paragraph" w:styleId="ListParagraph">
    <w:name w:val="List Paragraph"/>
    <w:basedOn w:val="Normal"/>
    <w:uiPriority w:val="34"/>
    <w:qFormat/>
    <w:rsid w:val="006220DB"/>
    <w:pPr>
      <w:ind w:left="720"/>
      <w:contextualSpacing/>
    </w:pPr>
  </w:style>
  <w:style w:type="character" w:styleId="Strong">
    <w:name w:val="Strong"/>
    <w:basedOn w:val="DefaultParagraphFont"/>
    <w:uiPriority w:val="22"/>
    <w:qFormat/>
    <w:rsid w:val="00717CD9"/>
    <w:rPr>
      <w:b/>
      <w:bCs/>
    </w:rPr>
  </w:style>
  <w:style w:type="paragraph" w:styleId="NormalWeb">
    <w:name w:val="Normal (Web)"/>
    <w:basedOn w:val="Normal"/>
    <w:uiPriority w:val="99"/>
    <w:semiHidden/>
    <w:unhideWhenUsed/>
    <w:rsid w:val="004F2B09"/>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8420547">
      <w:bodyDiv w:val="1"/>
      <w:marLeft w:val="0"/>
      <w:marRight w:val="0"/>
      <w:marTop w:val="0"/>
      <w:marBottom w:val="0"/>
      <w:divBdr>
        <w:top w:val="none" w:sz="0" w:space="0" w:color="auto"/>
        <w:left w:val="none" w:sz="0" w:space="0" w:color="auto"/>
        <w:bottom w:val="none" w:sz="0" w:space="0" w:color="auto"/>
        <w:right w:val="none" w:sz="0" w:space="0" w:color="auto"/>
      </w:divBdr>
      <w:divsChild>
        <w:div w:id="489446829">
          <w:marLeft w:val="0"/>
          <w:marRight w:val="0"/>
          <w:marTop w:val="0"/>
          <w:marBottom w:val="0"/>
          <w:divBdr>
            <w:top w:val="none" w:sz="0" w:space="0" w:color="auto"/>
            <w:left w:val="none" w:sz="0" w:space="0" w:color="auto"/>
            <w:bottom w:val="none" w:sz="0" w:space="0" w:color="auto"/>
            <w:right w:val="none" w:sz="0" w:space="0" w:color="auto"/>
          </w:divBdr>
          <w:divsChild>
            <w:div w:id="1742017872">
              <w:marLeft w:val="0"/>
              <w:marRight w:val="0"/>
              <w:marTop w:val="0"/>
              <w:marBottom w:val="0"/>
              <w:divBdr>
                <w:top w:val="none" w:sz="0" w:space="0" w:color="auto"/>
                <w:left w:val="none" w:sz="0" w:space="0" w:color="auto"/>
                <w:bottom w:val="none" w:sz="0" w:space="0" w:color="auto"/>
                <w:right w:val="none" w:sz="0" w:space="0" w:color="auto"/>
              </w:divBdr>
              <w:divsChild>
                <w:div w:id="14555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477340">
      <w:bodyDiv w:val="1"/>
      <w:marLeft w:val="0"/>
      <w:marRight w:val="0"/>
      <w:marTop w:val="0"/>
      <w:marBottom w:val="0"/>
      <w:divBdr>
        <w:top w:val="none" w:sz="0" w:space="0" w:color="auto"/>
        <w:left w:val="none" w:sz="0" w:space="0" w:color="auto"/>
        <w:bottom w:val="none" w:sz="0" w:space="0" w:color="auto"/>
        <w:right w:val="none" w:sz="0" w:space="0" w:color="auto"/>
      </w:divBdr>
    </w:div>
    <w:div w:id="203013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10</Pages>
  <Words>406</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Gia Phú Đinh</dc:creator>
  <cp:keywords/>
  <dc:description/>
  <cp:lastModifiedBy>Nguyễn Gia Phú Đinh</cp:lastModifiedBy>
  <cp:revision>64</cp:revision>
  <dcterms:created xsi:type="dcterms:W3CDTF">2024-06-27T09:37:00Z</dcterms:created>
  <dcterms:modified xsi:type="dcterms:W3CDTF">2024-06-27T12:46:00Z</dcterms:modified>
</cp:coreProperties>
</file>