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CDF9" w14:textId="77777777"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Huyneghem)</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r w:rsidR="00251F88">
        <w:rPr>
          <w:rFonts w:ascii="Garamond" w:hAnsi="Garamond"/>
          <w:i/>
          <w:color w:val="000000"/>
          <w:sz w:val="26"/>
          <w:szCs w:val="26"/>
        </w:rPr>
        <w:t>ArcGIS</w:t>
      </w:r>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Kukoba)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ArcGIS platform. Dit softwarepakket bevat uitgebreide opties voor keuze van programmeertaal en bijhorende </w:t>
      </w:r>
      <w:r>
        <w:rPr>
          <w:rFonts w:ascii="Garamond" w:hAnsi="Garamond"/>
          <w:i/>
          <w:iCs/>
          <w:color w:val="000000"/>
          <w:sz w:val="26"/>
          <w:szCs w:val="26"/>
        </w:rPr>
        <w:t>tutorials</w:t>
      </w:r>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Huyneghem)</w:t>
      </w:r>
    </w:p>
    <w:p w14:paraId="27251EFC" w14:textId="77777777" w:rsidR="00251F88" w:rsidRDefault="00251F88" w:rsidP="00251F88">
      <w:pPr>
        <w:spacing w:after="0" w:line="288" w:lineRule="auto"/>
        <w:rPr>
          <w:rFonts w:ascii="Garamond" w:hAnsi="Garamond"/>
          <w:sz w:val="26"/>
          <w:szCs w:val="26"/>
        </w:rPr>
      </w:pPr>
    </w:p>
    <w:p w14:paraId="56227CDE" w14:textId="77777777" w:rsidR="00D80353" w:rsidRDefault="009733F0" w:rsidP="00251F88">
      <w:pPr>
        <w:spacing w:after="0" w:line="288" w:lineRule="auto"/>
        <w:rPr>
          <w:rFonts w:ascii="Garamond" w:hAnsi="Garamond"/>
          <w:sz w:val="26"/>
          <w:szCs w:val="26"/>
        </w:rPr>
      </w:pPr>
      <w:r>
        <w:rPr>
          <w:rFonts w:ascii="Garamond" w:hAnsi="Garamond"/>
          <w:sz w:val="26"/>
          <w:szCs w:val="26"/>
        </w:rPr>
        <w:t>Jan De Nul is een grote multinationa</w:t>
      </w:r>
      <w:r w:rsidR="00D80353">
        <w:rPr>
          <w:rFonts w:ascii="Garamond" w:hAnsi="Garamond"/>
          <w:sz w:val="26"/>
          <w:szCs w:val="26"/>
        </w:rPr>
        <w:t>l die zeer veel data genereert, maar waarvan s</w:t>
      </w:r>
      <w:r>
        <w:rPr>
          <w:rFonts w:ascii="Garamond" w:hAnsi="Garamond"/>
          <w:sz w:val="26"/>
          <w:szCs w:val="26"/>
        </w:rPr>
        <w:t xml:space="preserve">lechts een deel benut wordt om visualisaties te maken. </w:t>
      </w:r>
      <w:r w:rsidR="00D80353">
        <w:rPr>
          <w:rFonts w:ascii="Garamond" w:hAnsi="Garamond"/>
          <w:sz w:val="26"/>
          <w:szCs w:val="26"/>
        </w:rPr>
        <w:t xml:space="preserve">Er worden drones gebruikt om de werf veiliger te maken voor personeel en het mogelijk te maken om op een eenvoudige manier, vanop een welbepaalde hoogte, een afgebakend stuk oppervlakte in kaart te brengen. Alle andere date, bv. de data die gelogd wordt in de logbestanden van een drone, is beschikbaar, maar wordt niet gebruikt. </w:t>
      </w:r>
    </w:p>
    <w:p w14:paraId="041D29E4" w14:textId="77777777" w:rsidR="00D80353" w:rsidRDefault="00D80353" w:rsidP="00251F88">
      <w:pPr>
        <w:spacing w:after="0" w:line="288" w:lineRule="auto"/>
        <w:rPr>
          <w:rFonts w:ascii="Garamond" w:hAnsi="Garamond"/>
          <w:sz w:val="26"/>
          <w:szCs w:val="26"/>
        </w:rPr>
      </w:pPr>
    </w:p>
    <w:p w14:paraId="6DDCD01D" w14:textId="77777777" w:rsidR="004D6B7F" w:rsidRDefault="00D80353" w:rsidP="00251F88">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verder ook de relaties tussen de verscheidene </w:t>
      </w:r>
      <w:r w:rsidR="002C2B1E">
        <w:rPr>
          <w:rFonts w:ascii="Garamond" w:hAnsi="Garamond"/>
          <w:sz w:val="26"/>
          <w:szCs w:val="26"/>
        </w:rPr>
        <w:t>data</w:t>
      </w:r>
      <w:r>
        <w:rPr>
          <w:rFonts w:ascii="Garamond" w:hAnsi="Garamond"/>
          <w:sz w:val="26"/>
          <w:szCs w:val="26"/>
        </w:rPr>
        <w:t>groepen beschrijft en vastlegt. Dit model kan eenvoudig uitgebreid worden, indien hier</w:t>
      </w:r>
      <w:r w:rsidR="000D20F6">
        <w:rPr>
          <w:rFonts w:ascii="Garamond" w:hAnsi="Garamond"/>
          <w:sz w:val="26"/>
          <w:szCs w:val="26"/>
        </w:rPr>
        <w:t xml:space="preserve"> een noodzaak voor zou bestaan.</w:t>
      </w:r>
    </w:p>
    <w:p w14:paraId="4B28E2E5" w14:textId="77777777" w:rsidR="00D80353" w:rsidRDefault="00D80353" w:rsidP="00251F88">
      <w:pPr>
        <w:spacing w:after="0" w:line="288" w:lineRule="auto"/>
        <w:rPr>
          <w:rFonts w:ascii="Garamond" w:hAnsi="Garamond"/>
          <w:sz w:val="26"/>
          <w:szCs w:val="26"/>
        </w:rPr>
      </w:pPr>
    </w:p>
    <w:p w14:paraId="7A95367E" w14:textId="77777777" w:rsidR="00D80353" w:rsidRDefault="002C2B1E" w:rsidP="00251F88">
      <w:pPr>
        <w:spacing w:after="0" w:line="288" w:lineRule="auto"/>
        <w:rPr>
          <w:rFonts w:ascii="Garamond" w:hAnsi="Garamond"/>
          <w:sz w:val="26"/>
          <w:szCs w:val="26"/>
        </w:rPr>
      </w:pPr>
      <w:r>
        <w:rPr>
          <w:rFonts w:ascii="Garamond" w:hAnsi="Garamond"/>
          <w:sz w:val="26"/>
          <w:szCs w:val="26"/>
        </w:rPr>
        <w:t xml:space="preserve">Voorlopig bevat de databank, </w:t>
      </w:r>
      <w:r w:rsidR="000D20F6">
        <w:rPr>
          <w:rFonts w:ascii="Garamond" w:hAnsi="Garamond"/>
          <w:sz w:val="26"/>
          <w:szCs w:val="26"/>
        </w:rPr>
        <w:t>die wordt beschreven door voorgaand mode</w:t>
      </w:r>
      <w:r>
        <w:rPr>
          <w:rFonts w:ascii="Garamond" w:hAnsi="Garamond"/>
          <w:sz w:val="26"/>
          <w:szCs w:val="26"/>
        </w:rPr>
        <w:t xml:space="preserve">l, </w:t>
      </w:r>
      <w:r w:rsidR="000D20F6">
        <w:rPr>
          <w:rFonts w:ascii="Garamond" w:hAnsi="Garamond"/>
          <w:sz w:val="26"/>
          <w:szCs w:val="26"/>
        </w:rPr>
        <w:t>nog geen data. De tweede doelstelling beoogt om echte data los te laten op dit model en het te onderwerpen aan enkele</w:t>
      </w:r>
      <w:r>
        <w:rPr>
          <w:rFonts w:ascii="Garamond" w:hAnsi="Garamond"/>
          <w:sz w:val="26"/>
          <w:szCs w:val="26"/>
        </w:rPr>
        <w:t xml:space="preserve"> testen. De data van Jan De Nul, </w:t>
      </w:r>
      <w:r w:rsidR="000D20F6">
        <w:rPr>
          <w:rFonts w:ascii="Garamond" w:hAnsi="Garamond"/>
          <w:sz w:val="26"/>
          <w:szCs w:val="26"/>
        </w:rPr>
        <w:t>die relevant zijn voor dit project</w:t>
      </w:r>
      <w:r>
        <w:rPr>
          <w:rFonts w:ascii="Garamond" w:hAnsi="Garamond"/>
          <w:sz w:val="26"/>
          <w:szCs w:val="26"/>
        </w:rPr>
        <w:t>,</w:t>
      </w:r>
      <w:r w:rsidR="000D20F6">
        <w:rPr>
          <w:rFonts w:ascii="Garamond" w:hAnsi="Garamond"/>
          <w:sz w:val="26"/>
          <w:szCs w:val="26"/>
        </w:rPr>
        <w:t xml:space="preserve"> zijn beschikbaar onder verschillende bestandsvarianten, zoals csv, pdf, tfw en xyz. Dit betekent dat er een applicatie ontworpen moet worden die al deze bestanden</w:t>
      </w:r>
      <w:r w:rsidR="00361BD6">
        <w:rPr>
          <w:rFonts w:ascii="Garamond" w:hAnsi="Garamond"/>
          <w:sz w:val="26"/>
          <w:szCs w:val="26"/>
        </w:rPr>
        <w:t xml:space="preserve"> automatisch</w:t>
      </w:r>
      <w:r w:rsidR="000D20F6">
        <w:rPr>
          <w:rFonts w:ascii="Garamond" w:hAnsi="Garamond"/>
          <w:sz w:val="26"/>
          <w:szCs w:val="26"/>
        </w:rPr>
        <w:t xml:space="preserve"> kan</w:t>
      </w:r>
      <w:r w:rsidR="00E5308C">
        <w:rPr>
          <w:rFonts w:ascii="Garamond" w:hAnsi="Garamond"/>
          <w:sz w:val="26"/>
          <w:szCs w:val="26"/>
        </w:rPr>
        <w:t xml:space="preserve"> verwerken. Deze gegevensverwerking of </w:t>
      </w:r>
      <w:r w:rsidR="00E5308C">
        <w:rPr>
          <w:rFonts w:ascii="Garamond" w:hAnsi="Garamond"/>
          <w:i/>
          <w:sz w:val="26"/>
          <w:szCs w:val="26"/>
        </w:rPr>
        <w:t>parsing</w:t>
      </w:r>
      <w:r w:rsidR="00E5308C">
        <w:rPr>
          <w:rFonts w:ascii="Garamond" w:hAnsi="Garamond"/>
          <w:sz w:val="26"/>
          <w:szCs w:val="26"/>
        </w:rPr>
        <w:t xml:space="preserve"> van data gebeurt in dit geval met</w:t>
      </w:r>
      <w:r w:rsidR="00E5308C">
        <w:rPr>
          <w:rFonts w:ascii="Garamond" w:hAnsi="Garamond"/>
          <w:i/>
          <w:sz w:val="26"/>
          <w:szCs w:val="26"/>
        </w:rPr>
        <w:t xml:space="preserve"> parser clases</w:t>
      </w:r>
      <w:r w:rsidR="00E5308C">
        <w:rPr>
          <w:rFonts w:ascii="Garamond" w:hAnsi="Garamond"/>
          <w:sz w:val="26"/>
          <w:szCs w:val="26"/>
        </w:rPr>
        <w:t xml:space="preserve"> die via een </w:t>
      </w:r>
      <w:r w:rsidR="00E5308C">
        <w:rPr>
          <w:rFonts w:ascii="Garamond" w:hAnsi="Garamond"/>
          <w:i/>
          <w:sz w:val="26"/>
          <w:szCs w:val="26"/>
        </w:rPr>
        <w:t>simple factory pattern</w:t>
      </w:r>
      <w:r w:rsidR="00E5308C">
        <w:rPr>
          <w:rFonts w:ascii="Garamond" w:hAnsi="Garamond"/>
          <w:sz w:val="26"/>
          <w:szCs w:val="26"/>
        </w:rPr>
        <w:t xml:space="preserve"> beschreven worden.</w:t>
      </w:r>
    </w:p>
    <w:p w14:paraId="49586EAB" w14:textId="77777777" w:rsidR="00E5308C" w:rsidRDefault="00E5308C" w:rsidP="00251F88">
      <w:pPr>
        <w:spacing w:after="0" w:line="288" w:lineRule="auto"/>
        <w:rPr>
          <w:rFonts w:ascii="Garamond" w:hAnsi="Garamond"/>
          <w:sz w:val="26"/>
          <w:szCs w:val="26"/>
        </w:rPr>
      </w:pPr>
    </w:p>
    <w:p w14:paraId="609A695D" w14:textId="77777777" w:rsidR="00E5308C" w:rsidRDefault="00361BD6" w:rsidP="00251F88">
      <w:pPr>
        <w:spacing w:after="0" w:line="288" w:lineRule="auto"/>
        <w:rPr>
          <w:rFonts w:ascii="Garamond" w:hAnsi="Garamond"/>
          <w:sz w:val="26"/>
          <w:szCs w:val="26"/>
        </w:rPr>
      </w:pPr>
      <w:r>
        <w:rPr>
          <w:rFonts w:ascii="Garamond" w:hAnsi="Garamond"/>
          <w:sz w:val="26"/>
          <w:szCs w:val="26"/>
        </w:rPr>
        <w:t xml:space="preserve">Er wordt gebruikgemaakt van het </w:t>
      </w:r>
      <w:r w:rsidRPr="00361BD6">
        <w:rPr>
          <w:rFonts w:ascii="Garamond" w:hAnsi="Garamond"/>
          <w:i/>
          <w:sz w:val="26"/>
          <w:szCs w:val="26"/>
        </w:rPr>
        <w:t>Entity Framework</w:t>
      </w:r>
      <w:r>
        <w:rPr>
          <w:rFonts w:ascii="Garamond" w:hAnsi="Garamond"/>
          <w:sz w:val="26"/>
          <w:szCs w:val="26"/>
        </w:rPr>
        <w:t xml:space="preserve"> in C# dat via </w:t>
      </w:r>
      <w:r>
        <w:rPr>
          <w:rFonts w:ascii="Garamond" w:hAnsi="Garamond"/>
          <w:i/>
          <w:sz w:val="26"/>
          <w:szCs w:val="26"/>
        </w:rPr>
        <w:t>Object Relational Mapping</w:t>
      </w:r>
      <w:r>
        <w:rPr>
          <w:rFonts w:ascii="Garamond" w:hAnsi="Garamond"/>
          <w:sz w:val="26"/>
          <w:szCs w:val="26"/>
        </w:rPr>
        <w:t xml:space="preserve"> (ORM) objecten aanmaakt van de databanktabellen. Alle ingelezen data wordt weggeschreven in deze objecten en opgeslagen in de databank.</w:t>
      </w:r>
    </w:p>
    <w:p w14:paraId="1EC90D6C" w14:textId="77777777" w:rsidR="00361BD6" w:rsidRDefault="00361BD6" w:rsidP="00251F88">
      <w:pPr>
        <w:spacing w:after="0" w:line="288" w:lineRule="auto"/>
        <w:rPr>
          <w:rFonts w:ascii="Garamond" w:hAnsi="Garamond"/>
          <w:sz w:val="26"/>
          <w:szCs w:val="26"/>
        </w:rPr>
      </w:pPr>
    </w:p>
    <w:p w14:paraId="2214ACA5" w14:textId="77777777" w:rsidR="004D6B7F" w:rsidRDefault="00361BD6" w:rsidP="00251F88">
      <w:pPr>
        <w:spacing w:after="0" w:line="288" w:lineRule="auto"/>
        <w:rPr>
          <w:rFonts w:ascii="Garamond" w:hAnsi="Garamond"/>
          <w:sz w:val="26"/>
          <w:szCs w:val="26"/>
        </w:rPr>
      </w:pPr>
      <w:r>
        <w:rPr>
          <w:rFonts w:ascii="Garamond" w:hAnsi="Garamond"/>
          <w:sz w:val="26"/>
          <w:szCs w:val="26"/>
        </w:rPr>
        <w:t xml:space="preserve">De derde doelstelling beschrijft hoe </w:t>
      </w:r>
      <w:r w:rsidR="002C2B1E">
        <w:rPr>
          <w:rFonts w:ascii="Garamond" w:hAnsi="Garamond"/>
          <w:sz w:val="26"/>
          <w:szCs w:val="26"/>
        </w:rPr>
        <w:t>Jan De Nul deze data kan raadplegen</w:t>
      </w:r>
      <w:r>
        <w:rPr>
          <w:rFonts w:ascii="Garamond" w:hAnsi="Garamond"/>
          <w:sz w:val="26"/>
          <w:szCs w:val="26"/>
        </w:rPr>
        <w:t xml:space="preserve"> en op welke manier ermee gewerkt kan worden. Er wordt een webapplicatie ontworpen die toelaat deze data te bekijken en, indien noodzakelijk, aan</w:t>
      </w:r>
      <w:r w:rsidR="007340B3">
        <w:rPr>
          <w:rFonts w:ascii="Garamond" w:hAnsi="Garamond"/>
          <w:sz w:val="26"/>
          <w:szCs w:val="26"/>
        </w:rPr>
        <w:t xml:space="preserve"> te </w:t>
      </w:r>
      <w:r>
        <w:rPr>
          <w:rFonts w:ascii="Garamond" w:hAnsi="Garamond"/>
          <w:sz w:val="26"/>
          <w:szCs w:val="26"/>
        </w:rPr>
        <w:t xml:space="preserve">passen met een manuele ingreep. Deze applicatie beschrijft </w:t>
      </w:r>
      <w:r w:rsidR="007340B3">
        <w:rPr>
          <w:rFonts w:ascii="Garamond" w:hAnsi="Garamond"/>
          <w:sz w:val="26"/>
          <w:szCs w:val="26"/>
        </w:rPr>
        <w:t xml:space="preserve">in eerste instantie </w:t>
      </w:r>
      <w:r>
        <w:rPr>
          <w:rFonts w:ascii="Garamond" w:hAnsi="Garamond"/>
          <w:sz w:val="26"/>
          <w:szCs w:val="26"/>
        </w:rPr>
        <w:t xml:space="preserve">alle </w:t>
      </w:r>
      <w:r w:rsidR="007340B3">
        <w:rPr>
          <w:rFonts w:ascii="Garamond" w:hAnsi="Garamond"/>
          <w:sz w:val="26"/>
          <w:szCs w:val="26"/>
        </w:rPr>
        <w:t>drone</w:t>
      </w:r>
      <w:r>
        <w:rPr>
          <w:rFonts w:ascii="Garamond" w:hAnsi="Garamond"/>
          <w:sz w:val="26"/>
          <w:szCs w:val="26"/>
        </w:rPr>
        <w:t>vluchten, alle drones en alle piloten</w:t>
      </w:r>
      <w:r w:rsidR="007340B3">
        <w:rPr>
          <w:rFonts w:ascii="Garamond" w:hAnsi="Garamond"/>
          <w:sz w:val="26"/>
          <w:szCs w:val="26"/>
        </w:rPr>
        <w:t xml:space="preserve"> die in de databank aanwezig zijn</w:t>
      </w:r>
      <w:r>
        <w:rPr>
          <w:rFonts w:ascii="Garamond" w:hAnsi="Garamond"/>
          <w:sz w:val="26"/>
          <w:szCs w:val="26"/>
        </w:rPr>
        <w:t xml:space="preserve">. </w:t>
      </w:r>
      <w:r w:rsidR="007340B3">
        <w:rPr>
          <w:rFonts w:ascii="Garamond" w:hAnsi="Garamond"/>
          <w:sz w:val="26"/>
          <w:szCs w:val="26"/>
        </w:rPr>
        <w:t xml:space="preserve">In tweede instantie kan meer gedetailleerde data geraadpleegd worden door de details van deze hoofdcategorieën te bekijken. Zeer specifieke data die gebruikt wordt een de vierde doelstelling, visualisatie, wordt niet getoond in de webapplicatie en is enkel rechtstreeks aanspreekbaar via de databank. Het gaat hier </w:t>
      </w:r>
      <w:r w:rsidR="002C2B1E">
        <w:rPr>
          <w:rFonts w:ascii="Garamond" w:hAnsi="Garamond"/>
          <w:sz w:val="26"/>
          <w:szCs w:val="26"/>
        </w:rPr>
        <w:t xml:space="preserve">immers </w:t>
      </w:r>
      <w:r w:rsidR="007340B3">
        <w:rPr>
          <w:rFonts w:ascii="Garamond" w:hAnsi="Garamond"/>
          <w:sz w:val="26"/>
          <w:szCs w:val="26"/>
        </w:rPr>
        <w:t>om zeer grote hoeveelheden, moeilijk leesbar</w:t>
      </w:r>
      <w:r w:rsidR="004D5285">
        <w:rPr>
          <w:rFonts w:ascii="Garamond" w:hAnsi="Garamond"/>
          <w:sz w:val="26"/>
          <w:szCs w:val="26"/>
        </w:rPr>
        <w:t>e data</w:t>
      </w:r>
      <w:r w:rsidR="002C2B1E">
        <w:rPr>
          <w:rFonts w:ascii="Garamond" w:hAnsi="Garamond"/>
          <w:sz w:val="26"/>
          <w:szCs w:val="26"/>
        </w:rPr>
        <w:t>.</w:t>
      </w:r>
    </w:p>
    <w:p w14:paraId="0E300991" w14:textId="77777777" w:rsidR="007340B3" w:rsidRDefault="007340B3" w:rsidP="00251F88">
      <w:pPr>
        <w:spacing w:after="0" w:line="288" w:lineRule="auto"/>
        <w:rPr>
          <w:rFonts w:ascii="Garamond" w:hAnsi="Garamond"/>
          <w:sz w:val="26"/>
          <w:szCs w:val="26"/>
        </w:rPr>
      </w:pPr>
    </w:p>
    <w:p w14:paraId="63EBA80F" w14:textId="77777777" w:rsidR="004D5285" w:rsidRDefault="002C2B1E" w:rsidP="00251F88">
      <w:pPr>
        <w:spacing w:after="0" w:line="288" w:lineRule="auto"/>
        <w:rPr>
          <w:rFonts w:ascii="Garamond" w:hAnsi="Garamond"/>
          <w:sz w:val="26"/>
          <w:szCs w:val="26"/>
        </w:rPr>
      </w:pPr>
      <w:r>
        <w:rPr>
          <w:rFonts w:ascii="Garamond" w:hAnsi="Garamond"/>
          <w:sz w:val="26"/>
          <w:szCs w:val="26"/>
        </w:rPr>
        <w:t xml:space="preserve">De </w:t>
      </w:r>
      <w:r w:rsidR="007340B3">
        <w:rPr>
          <w:rFonts w:ascii="Garamond" w:hAnsi="Garamond"/>
          <w:sz w:val="26"/>
          <w:szCs w:val="26"/>
        </w:rPr>
        <w:t>vierde doelstelling bestaat erin om</w:t>
      </w:r>
      <w:r>
        <w:rPr>
          <w:rFonts w:ascii="Garamond" w:hAnsi="Garamond"/>
          <w:sz w:val="26"/>
          <w:szCs w:val="26"/>
        </w:rPr>
        <w:t>, zoals eerder werd vermeld,</w:t>
      </w:r>
      <w:r w:rsidR="007340B3">
        <w:rPr>
          <w:rFonts w:ascii="Garamond" w:hAnsi="Garamond"/>
          <w:sz w:val="26"/>
          <w:szCs w:val="26"/>
        </w:rPr>
        <w:t xml:space="preserve"> de gigantische volumes aan data te </w:t>
      </w:r>
      <w:r w:rsidR="004D5285">
        <w:rPr>
          <w:rFonts w:ascii="Garamond" w:hAnsi="Garamond"/>
          <w:sz w:val="26"/>
          <w:szCs w:val="26"/>
        </w:rPr>
        <w:t>visualiseren</w:t>
      </w:r>
      <w:r w:rsidR="007340B3">
        <w:rPr>
          <w:rFonts w:ascii="Garamond" w:hAnsi="Garamond"/>
          <w:sz w:val="26"/>
          <w:szCs w:val="26"/>
        </w:rPr>
        <w:t xml:space="preserve"> met de </w:t>
      </w:r>
      <w:r w:rsidR="007340B3" w:rsidRPr="00251F88">
        <w:rPr>
          <w:rFonts w:ascii="Garamond" w:hAnsi="Garamond"/>
          <w:sz w:val="26"/>
          <w:szCs w:val="26"/>
        </w:rPr>
        <w:t>ArcGIS API</w:t>
      </w:r>
      <w:r w:rsidR="007340B3">
        <w:rPr>
          <w:rFonts w:ascii="Garamond" w:hAnsi="Garamond"/>
          <w:sz w:val="26"/>
          <w:szCs w:val="26"/>
        </w:rPr>
        <w:t xml:space="preserve">. Deze </w:t>
      </w:r>
      <w:r>
        <w:rPr>
          <w:rFonts w:ascii="Garamond" w:hAnsi="Garamond"/>
          <w:sz w:val="26"/>
          <w:szCs w:val="26"/>
        </w:rPr>
        <w:t>visualisaties kunnen aangesproken worden in d</w:t>
      </w:r>
      <w:r w:rsidR="007340B3">
        <w:rPr>
          <w:rFonts w:ascii="Garamond" w:hAnsi="Garamond"/>
          <w:sz w:val="26"/>
          <w:szCs w:val="26"/>
        </w:rPr>
        <w:t xml:space="preserve">e </w:t>
      </w:r>
      <w:r w:rsidR="007340B3" w:rsidRPr="007340B3">
        <w:rPr>
          <w:rFonts w:ascii="Garamond" w:hAnsi="Garamond"/>
          <w:i/>
          <w:sz w:val="26"/>
          <w:szCs w:val="26"/>
        </w:rPr>
        <w:t>webviewer</w:t>
      </w:r>
      <w:r w:rsidR="007340B3">
        <w:rPr>
          <w:rFonts w:ascii="Garamond" w:hAnsi="Garamond"/>
          <w:sz w:val="26"/>
          <w:szCs w:val="26"/>
        </w:rPr>
        <w:t xml:space="preserve"> sectie van </w:t>
      </w:r>
      <w:r w:rsidR="004D5285">
        <w:rPr>
          <w:rFonts w:ascii="Garamond" w:hAnsi="Garamond"/>
          <w:sz w:val="26"/>
          <w:szCs w:val="26"/>
        </w:rPr>
        <w:t xml:space="preserve">de webapplicatie en hebben een belangrijke </w:t>
      </w:r>
      <w:r w:rsidR="004D5285">
        <w:rPr>
          <w:rFonts w:ascii="Garamond" w:hAnsi="Garamond"/>
          <w:sz w:val="26"/>
          <w:szCs w:val="26"/>
        </w:rPr>
        <w:lastRenderedPageBreak/>
        <w:t xml:space="preserve">subdoelstelling: de webviewer moet eenvoudig navigeerbaar zijn voor leken en hen toelaten om op intuïtieve manier een beeld van een visualisatie te delen. Enkele voorbeelden van visualisaties zijn: het tonen van dronepaden; het tonen van </w:t>
      </w:r>
      <w:r w:rsidR="004D5285">
        <w:rPr>
          <w:rFonts w:ascii="Garamond" w:hAnsi="Garamond"/>
          <w:i/>
          <w:sz w:val="26"/>
          <w:szCs w:val="26"/>
        </w:rPr>
        <w:t>ground control points</w:t>
      </w:r>
      <w:r w:rsidR="004D5285">
        <w:rPr>
          <w:rFonts w:ascii="Garamond" w:hAnsi="Garamond"/>
          <w:sz w:val="26"/>
          <w:szCs w:val="26"/>
        </w:rPr>
        <w:t>; het visualiseren van het batterijgebruik van de drone; het visualiseren van hoogteverschillen in de gescande oppervlakte; etc. De bibliotheek van ArcGIS heeft een ruim aanbod aan functionaliteiten, wat toelaat om</w:t>
      </w:r>
      <w:r w:rsidR="00FE6D8C">
        <w:rPr>
          <w:rFonts w:ascii="Garamond" w:hAnsi="Garamond"/>
          <w:sz w:val="26"/>
          <w:szCs w:val="26"/>
        </w:rPr>
        <w:t xml:space="preserve"> op vraag</w:t>
      </w:r>
      <w:r w:rsidR="004D5285">
        <w:rPr>
          <w:rFonts w:ascii="Garamond" w:hAnsi="Garamond"/>
          <w:sz w:val="26"/>
          <w:szCs w:val="26"/>
        </w:rPr>
        <w:t xml:space="preserve"> nadien nog visualisaties toe te voegen aan de webapplicatie.</w:t>
      </w:r>
    </w:p>
    <w:p w14:paraId="629B43FA" w14:textId="77777777" w:rsidR="004D5285" w:rsidRDefault="004D5285" w:rsidP="00251F88">
      <w:pPr>
        <w:spacing w:after="0" w:line="288" w:lineRule="auto"/>
        <w:rPr>
          <w:rFonts w:ascii="Garamond" w:hAnsi="Garamond"/>
          <w:sz w:val="26"/>
          <w:szCs w:val="26"/>
        </w:rPr>
      </w:pPr>
    </w:p>
    <w:p w14:paraId="798BC9AC" w14:textId="77777777" w:rsidR="004D5285" w:rsidRPr="004D5285" w:rsidRDefault="004D5285" w:rsidP="00251F88">
      <w:pPr>
        <w:spacing w:after="0" w:line="288" w:lineRule="auto"/>
        <w:rPr>
          <w:rFonts w:ascii="Garamond" w:hAnsi="Garamond"/>
          <w:sz w:val="26"/>
          <w:szCs w:val="26"/>
        </w:rPr>
      </w:pPr>
      <w:r>
        <w:rPr>
          <w:rFonts w:ascii="Garamond" w:hAnsi="Garamond"/>
          <w:sz w:val="26"/>
          <w:szCs w:val="26"/>
        </w:rPr>
        <w:t>Als laatste doelstelling moet het mogelijk zijn voor Jan De Nul om de ingelezen data opnieuw te kunnen exporteren naar bestanden van het type csv en txt.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r w:rsidRPr="004D6B7F">
        <w:rPr>
          <w:rFonts w:ascii="Garamond" w:hAnsi="Garamond"/>
          <w:color w:val="000000"/>
          <w:sz w:val="26"/>
          <w:szCs w:val="26"/>
        </w:rPr>
        <w:t>Hauttekeete</w:t>
      </w:r>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ESRI GIS platform om geografische data te visualiseren, bijgevolg verwacht de klant ook dat de webapplicatie hiervan gebruik zal maken.</w:t>
      </w:r>
    </w:p>
    <w:p w14:paraId="7499B682" w14:textId="77777777" w:rsidR="002C2B1E" w:rsidRDefault="002C2B1E" w:rsidP="00251F88">
      <w:pPr>
        <w:pStyle w:val="Normaalweb"/>
        <w:spacing w:before="0" w:beforeAutospacing="0" w:after="0" w:afterAutospacing="0" w:line="288" w:lineRule="auto"/>
        <w:rPr>
          <w:rFonts w:ascii="Garamond" w:hAnsi="Garamond"/>
          <w:color w:val="FF0000"/>
          <w:sz w:val="26"/>
          <w:szCs w:val="26"/>
        </w:rPr>
      </w:pPr>
    </w:p>
    <w:p w14:paraId="47FB99BA" w14:textId="77777777" w:rsidR="002155DE" w:rsidRPr="002155DE" w:rsidRDefault="002155DE" w:rsidP="00251F88">
      <w:pPr>
        <w:pStyle w:val="Normaalweb"/>
        <w:spacing w:before="0" w:beforeAutospacing="0" w:after="0" w:afterAutospacing="0" w:line="288" w:lineRule="auto"/>
        <w:rPr>
          <w:color w:val="FF0000"/>
        </w:rPr>
      </w:pPr>
      <w:r>
        <w:rPr>
          <w:rFonts w:ascii="Garamond" w:hAnsi="Garamond"/>
          <w:color w:val="FF0000"/>
          <w:sz w:val="26"/>
          <w:szCs w:val="26"/>
        </w:rPr>
        <w:t>Use-case diagram met uitleg ontbreekt (nette figuur + Figuur x: &lt;beschrijving&gt; , onder de figuur)</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lastRenderedPageBreak/>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Het databankdiagram bestaat uit drie grote onderdelen, DroneFlight, QualityReport en DroneLog, waaraan alle andere tabellen gelinkt zijn aan de hand van foreign keys. De foreign keys bevinden zich telkens in de kleinere tabellen die gelinkt zijn aan de grotere tabellen en zijn het id van de tabel waaraan ze gelinkt zijn.</w:t>
      </w:r>
    </w:p>
    <w:p w14:paraId="24F68AB5"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1341168"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De eerste en tevens ook belangrijkste tabel in het databankdiagram is de DroneFlighttabel, deze vormt de basis van het databankdiagram die alle info bijhoudt over de dronevluchten. De DroneFlighttabel bevat een FlightId, via deze waarde kunnen alle andere tabellen gelinkt worden aan de juiste dronevlucht. Daarnaast bevat deze tabel ook de naam van de piloot van de vlucht, en de DroneId van de drone om zo aan de informatie over deze twee waarden te kunnen, alsook de locatie en datum van de vlucht. Als laatste bevat de tabel enkele has-velden, deze velden dienen om te controleren of een bepaald bestandstype al ingelezen is voor deze dronevlucht.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591D2E16"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De DroneFlighttabel is gelinkt aan de meeste andere tabellen via foreign keys, de andere tabellen bevatten namelijk de FlightId van de DroneFlight. De DestinationInfotabel en DepartureInfotabel zijn de eerste twee tabellen gelinkt aan de dronevlucht, in deze tabellen staat er informatie over het vertrek en de aankomst van de drone, zoals de locatie en het tijdstip. De waarden uit de TFW-tabel en de GroundControlPointstabel bevatten respectievelijk x-, y-, en z-waarden om alle foto’s uit de RawImagestabel geografisch juist te positioneren (Understanding world files, z.j.) en de coördinaten van de ground control points die gebruikt worden om diezelfde foto’s aan elkaar te kunnen hangen om zo een groot beeld van bijvoorbeeld een werf te kunnen bekomen. Als laatste is de DroneFlighttabel gelinkt met de PointcloudXYZtabel, deze bevat alle coördinaten om visueel een puntenwolk van het geobserveerde terrein te maken.</w:t>
      </w:r>
    </w:p>
    <w:p w14:paraId="4F7DE9FE" w14:textId="77777777" w:rsidR="004D6B7F" w:rsidRDefault="004D6B7F" w:rsidP="00251F88">
      <w:pPr>
        <w:spacing w:after="0" w:line="288" w:lineRule="auto"/>
        <w:rPr>
          <w:rFonts w:ascii="Garamond" w:hAnsi="Garamond"/>
          <w:sz w:val="26"/>
          <w:szCs w:val="26"/>
        </w:rPr>
      </w:pPr>
    </w:p>
    <w:p w14:paraId="2C86939C" w14:textId="17B06E5A" w:rsidR="002155DE" w:rsidRDefault="002155DE" w:rsidP="00251F88">
      <w:pPr>
        <w:spacing w:after="0" w:line="288" w:lineRule="auto"/>
        <w:rPr>
          <w:rFonts w:ascii="Garamond" w:hAnsi="Garamond"/>
          <w:color w:val="FF0000"/>
          <w:sz w:val="26"/>
          <w:szCs w:val="26"/>
        </w:rPr>
      </w:pPr>
      <w:r>
        <w:rPr>
          <w:rFonts w:ascii="Garamond" w:hAnsi="Garamond"/>
          <w:color w:val="FF0000"/>
          <w:sz w:val="26"/>
          <w:szCs w:val="26"/>
        </w:rPr>
        <w:t>Databankmodel ontbreekt</w:t>
      </w:r>
    </w:p>
    <w:p w14:paraId="668624F8" w14:textId="434539BA" w:rsidR="00F24C69" w:rsidRDefault="00F24C69" w:rsidP="00251F88">
      <w:pPr>
        <w:spacing w:after="0" w:line="288" w:lineRule="auto"/>
        <w:rPr>
          <w:rFonts w:ascii="Garamond" w:hAnsi="Garamond"/>
          <w:color w:val="FF0000"/>
          <w:sz w:val="26"/>
          <w:szCs w:val="26"/>
        </w:rPr>
      </w:pPr>
    </w:p>
    <w:p w14:paraId="51C4632B" w14:textId="761D5736" w:rsidR="00F24C69" w:rsidRDefault="00F24C69" w:rsidP="00251F88">
      <w:pPr>
        <w:spacing w:after="0" w:line="288" w:lineRule="auto"/>
        <w:rPr>
          <w:rFonts w:ascii="Garamond" w:hAnsi="Garamond"/>
          <w:color w:val="FF0000"/>
          <w:sz w:val="26"/>
          <w:szCs w:val="26"/>
        </w:rPr>
      </w:pPr>
    </w:p>
    <w:p w14:paraId="5EA7B6B7" w14:textId="63196D4F" w:rsidR="00F24C69" w:rsidRDefault="00F24C69" w:rsidP="00251F88">
      <w:pPr>
        <w:spacing w:after="0" w:line="288" w:lineRule="auto"/>
        <w:rPr>
          <w:rFonts w:ascii="Garamond" w:hAnsi="Garamond"/>
          <w:color w:val="FF0000"/>
          <w:sz w:val="26"/>
          <w:szCs w:val="26"/>
        </w:rPr>
      </w:pPr>
    </w:p>
    <w:p w14:paraId="61835FF1" w14:textId="08047E24" w:rsidR="00F24C69" w:rsidRDefault="00F24C69" w:rsidP="00251F88">
      <w:pPr>
        <w:spacing w:after="0" w:line="288" w:lineRule="auto"/>
        <w:rPr>
          <w:rFonts w:ascii="Garamond" w:hAnsi="Garamond"/>
          <w:color w:val="FF0000"/>
          <w:sz w:val="26"/>
          <w:szCs w:val="26"/>
        </w:rPr>
      </w:pPr>
    </w:p>
    <w:p w14:paraId="2F67D989" w14:textId="3E1127EC" w:rsidR="00F24C69" w:rsidRDefault="00F24C69" w:rsidP="00251F88">
      <w:pPr>
        <w:spacing w:after="0" w:line="288" w:lineRule="auto"/>
        <w:rPr>
          <w:rFonts w:ascii="Garamond" w:hAnsi="Garamond"/>
          <w:color w:val="FF0000"/>
          <w:sz w:val="26"/>
          <w:szCs w:val="26"/>
        </w:rPr>
      </w:pPr>
    </w:p>
    <w:p w14:paraId="333569B1" w14:textId="232486CA" w:rsidR="00F24C69" w:rsidRDefault="00F24C69" w:rsidP="00251F88">
      <w:pPr>
        <w:spacing w:after="0" w:line="288" w:lineRule="auto"/>
        <w:rPr>
          <w:rFonts w:ascii="Garamond" w:hAnsi="Garamond"/>
          <w:color w:val="FF0000"/>
          <w:sz w:val="26"/>
          <w:szCs w:val="26"/>
        </w:rPr>
      </w:pPr>
    </w:p>
    <w:p w14:paraId="4B53C4E8" w14:textId="67B5C3BB" w:rsidR="00F24C69" w:rsidRDefault="00F24C69" w:rsidP="00251F88">
      <w:pPr>
        <w:spacing w:after="0" w:line="288" w:lineRule="auto"/>
        <w:rPr>
          <w:rFonts w:ascii="Garamond" w:hAnsi="Garamond"/>
          <w:color w:val="FF0000"/>
          <w:sz w:val="26"/>
          <w:szCs w:val="26"/>
        </w:rPr>
      </w:pPr>
    </w:p>
    <w:p w14:paraId="4322D9C4" w14:textId="2B08FF35" w:rsidR="00F24C69" w:rsidRDefault="00F24C69" w:rsidP="00251F88">
      <w:pPr>
        <w:spacing w:after="0" w:line="288" w:lineRule="auto"/>
        <w:rPr>
          <w:rFonts w:ascii="Garamond" w:hAnsi="Garamond"/>
          <w:color w:val="FF0000"/>
          <w:sz w:val="26"/>
          <w:szCs w:val="26"/>
        </w:rPr>
      </w:pPr>
    </w:p>
    <w:p w14:paraId="13336747" w14:textId="360DCC29" w:rsidR="00F24C69" w:rsidRDefault="00F24C69" w:rsidP="00251F88">
      <w:pPr>
        <w:spacing w:after="0" w:line="288" w:lineRule="auto"/>
        <w:rPr>
          <w:rFonts w:ascii="Garamond" w:hAnsi="Garamond"/>
          <w:color w:val="FF0000"/>
          <w:sz w:val="26"/>
          <w:szCs w:val="26"/>
        </w:rPr>
      </w:pPr>
    </w:p>
    <w:p w14:paraId="4A5E11AB" w14:textId="15D89F9F" w:rsidR="00F24C69" w:rsidRDefault="00F24C69" w:rsidP="00251F88">
      <w:pPr>
        <w:spacing w:after="0" w:line="288" w:lineRule="auto"/>
        <w:rPr>
          <w:rFonts w:ascii="Garamond" w:hAnsi="Garamond"/>
          <w:color w:val="FF0000"/>
          <w:sz w:val="26"/>
          <w:szCs w:val="26"/>
        </w:rPr>
      </w:pPr>
    </w:p>
    <w:p w14:paraId="327049B7" w14:textId="18C8B8BD" w:rsidR="00F24C69" w:rsidRDefault="00F24C69" w:rsidP="00251F88">
      <w:pPr>
        <w:spacing w:after="0" w:line="288" w:lineRule="auto"/>
        <w:rPr>
          <w:rFonts w:ascii="Garamond" w:hAnsi="Garamond"/>
          <w:color w:val="FF0000"/>
          <w:sz w:val="26"/>
          <w:szCs w:val="26"/>
        </w:rPr>
      </w:pPr>
    </w:p>
    <w:p w14:paraId="0D1D8D9C" w14:textId="3BE9F689" w:rsidR="00F24C69" w:rsidRPr="00F24C69" w:rsidRDefault="00F24C69" w:rsidP="00F24C69">
      <w:pPr>
        <w:spacing w:after="0" w:line="240" w:lineRule="auto"/>
        <w:rPr>
          <w:rFonts w:ascii="Garamond" w:eastAsia="Times New Roman" w:hAnsi="Garamond" w:cs="Times New Roman"/>
          <w:color w:val="000000"/>
          <w:sz w:val="26"/>
          <w:szCs w:val="26"/>
          <w:u w:val="single"/>
          <w:lang w:eastAsia="nl-BE"/>
        </w:rPr>
      </w:pPr>
      <w:r>
        <w:rPr>
          <w:rFonts w:ascii="Garamond" w:eastAsia="Times New Roman" w:hAnsi="Garamond" w:cs="Times New Roman"/>
          <w:color w:val="000000"/>
          <w:sz w:val="26"/>
          <w:szCs w:val="26"/>
          <w:u w:val="single"/>
          <w:lang w:eastAsia="nl-BE"/>
        </w:rPr>
        <w:lastRenderedPageBreak/>
        <w:t>Bronnen</w:t>
      </w:r>
      <w:bookmarkStart w:id="0" w:name="_GoBack"/>
      <w:bookmarkEnd w:id="0"/>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101D1235" w14:textId="46502EBB" w:rsidR="00F24C69" w:rsidRPr="00F24C69" w:rsidRDefault="00F24C69" w:rsidP="00F24C69">
      <w:pPr>
        <w:spacing w:after="0" w:line="240" w:lineRule="auto"/>
        <w:rPr>
          <w:rFonts w:ascii="Times New Roman" w:eastAsia="Times New Roman" w:hAnsi="Times New Roman" w:cs="Times New Roman"/>
          <w:color w:val="000000"/>
          <w:sz w:val="24"/>
          <w:szCs w:val="24"/>
          <w:lang w:eastAsia="nl-BE"/>
        </w:rPr>
      </w:pPr>
      <w:r w:rsidRPr="00F24C69">
        <w:rPr>
          <w:rFonts w:ascii="Garamond" w:eastAsia="Times New Roman" w:hAnsi="Garamond" w:cs="Times New Roman"/>
          <w:color w:val="000000"/>
          <w:sz w:val="26"/>
          <w:szCs w:val="26"/>
          <w:lang w:eastAsia="nl-BE"/>
        </w:rPr>
        <w:t xml:space="preserve">Understanding world files. (z.j.). Geraadpleegd op 1 maart 2020 via </w:t>
      </w:r>
      <w:hyperlink r:id="rId6"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p w14:paraId="6763FA88" w14:textId="6B9991EA" w:rsidR="00F24C69" w:rsidRPr="00F24C69" w:rsidRDefault="00F24C69" w:rsidP="00251F88">
      <w:pPr>
        <w:spacing w:after="0" w:line="288" w:lineRule="auto"/>
        <w:rPr>
          <w:rFonts w:ascii="Garamond" w:hAnsi="Garamond"/>
          <w:sz w:val="26"/>
          <w:szCs w:val="26"/>
          <w:u w:val="single"/>
        </w:rPr>
      </w:pPr>
    </w:p>
    <w:sectPr w:rsidR="00F24C69" w:rsidRPr="00F24C6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85BB2" w14:textId="77777777" w:rsidR="00FB7974" w:rsidRDefault="00FB7974" w:rsidP="00D80353">
      <w:pPr>
        <w:spacing w:after="0" w:line="240" w:lineRule="auto"/>
      </w:pPr>
      <w:r>
        <w:separator/>
      </w:r>
    </w:p>
  </w:endnote>
  <w:endnote w:type="continuationSeparator" w:id="0">
    <w:p w14:paraId="32DC0341" w14:textId="77777777" w:rsidR="00FB7974" w:rsidRDefault="00FB7974"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FE6D8C" w:rsidRPr="00FE6D8C">
          <w:rPr>
            <w:noProof/>
            <w:lang w:val="nl-NL"/>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94A60" w14:textId="77777777" w:rsidR="00FB7974" w:rsidRDefault="00FB7974" w:rsidP="00D80353">
      <w:pPr>
        <w:spacing w:after="0" w:line="240" w:lineRule="auto"/>
      </w:pPr>
      <w:r>
        <w:separator/>
      </w:r>
    </w:p>
  </w:footnote>
  <w:footnote w:type="continuationSeparator" w:id="0">
    <w:p w14:paraId="0CE4C3B6" w14:textId="77777777" w:rsidR="00FB7974" w:rsidRDefault="00FB7974" w:rsidP="00D8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A07" w14:textId="77777777" w:rsidR="002C2B1E" w:rsidRPr="002C2B1E" w:rsidRDefault="002C2B1E" w:rsidP="002C2B1E">
    <w:pPr>
      <w:pStyle w:val="Koptekst"/>
    </w:pPr>
    <w:r>
      <w:t>Bachelorproef: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7F"/>
    <w:rsid w:val="000D20F6"/>
    <w:rsid w:val="002155DE"/>
    <w:rsid w:val="00251F88"/>
    <w:rsid w:val="002C2B1E"/>
    <w:rsid w:val="00361BD6"/>
    <w:rsid w:val="00495945"/>
    <w:rsid w:val="004D5285"/>
    <w:rsid w:val="004D6B7F"/>
    <w:rsid w:val="00503797"/>
    <w:rsid w:val="007340B3"/>
    <w:rsid w:val="008E351B"/>
    <w:rsid w:val="009733F0"/>
    <w:rsid w:val="00B25A9C"/>
    <w:rsid w:val="00D80353"/>
    <w:rsid w:val="00E5308C"/>
    <w:rsid w:val="00F24C69"/>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semiHidden/>
    <w:unhideWhenUsed/>
    <w:rsid w:val="00F24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help.esri.com/arcims/9.3/General/topics/author_world_files.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1505</Words>
  <Characters>8280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nathan beyne</cp:lastModifiedBy>
  <cp:revision>6</cp:revision>
  <dcterms:created xsi:type="dcterms:W3CDTF">2020-03-03T12:30:00Z</dcterms:created>
  <dcterms:modified xsi:type="dcterms:W3CDTF">2020-03-04T13:08:00Z</dcterms:modified>
</cp:coreProperties>
</file>